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4C6" w:rsidRPr="009614C6" w:rsidRDefault="009614C6" w:rsidP="009614C6">
      <w:pPr>
        <w:jc w:val="center"/>
        <w:rPr>
          <w:rFonts w:ascii="Arial" w:hAnsi="Arial" w:cs="Arial"/>
          <w:b/>
          <w:sz w:val="44"/>
          <w:lang w:val="en-ZW" w:eastAsia="ar-SA"/>
        </w:rPr>
      </w:pPr>
      <w:r w:rsidRPr="009614C6">
        <w:rPr>
          <w:rFonts w:ascii="Arial" w:hAnsi="Arial" w:cs="Arial"/>
          <w:b/>
          <w:sz w:val="44"/>
          <w:lang w:val="en-ZW" w:eastAsia="ar-SA"/>
        </w:rPr>
        <w:t>POSTAL AND TELECOMMUNICATIONS REGULATORY AUTHORITY OF ZIMBABWE (POTRAZ)</w:t>
      </w:r>
    </w:p>
    <w:p w:rsidR="009614C6" w:rsidRPr="009614C6" w:rsidRDefault="009614C6" w:rsidP="009614C6">
      <w:pPr>
        <w:suppressAutoHyphens/>
        <w:spacing w:before="240" w:after="120"/>
        <w:jc w:val="center"/>
        <w:rPr>
          <w:rFonts w:ascii="Arial" w:hAnsi="Arial" w:cs="Arial"/>
          <w:b/>
          <w:color w:val="000000"/>
          <w:kern w:val="1"/>
          <w:sz w:val="32"/>
          <w:lang w:val="en-ZW" w:eastAsia="ar-SA"/>
        </w:rPr>
      </w:pPr>
    </w:p>
    <w:p w:rsidR="009614C6" w:rsidRPr="009614C6" w:rsidRDefault="009614C6" w:rsidP="009614C6">
      <w:pPr>
        <w:suppressAutoHyphens/>
        <w:spacing w:before="240" w:after="120"/>
        <w:jc w:val="center"/>
        <w:rPr>
          <w:rFonts w:ascii="Arial" w:hAnsi="Arial" w:cs="Arial"/>
          <w:b/>
          <w:bCs/>
          <w:kern w:val="1"/>
          <w:sz w:val="36"/>
          <w:lang w:val="en-ZW" w:eastAsia="ar-SA"/>
        </w:rPr>
      </w:pPr>
      <w:r w:rsidRPr="009614C6">
        <w:rPr>
          <w:rFonts w:ascii="Arial" w:hAnsi="Arial" w:cs="Arial"/>
          <w:b/>
          <w:noProof/>
          <w:color w:val="000000"/>
          <w:kern w:val="1"/>
          <w:sz w:val="32"/>
          <w:lang w:val="en-ZW" w:eastAsia="en-ZW"/>
        </w:rPr>
        <w:drawing>
          <wp:inline distT="0" distB="0" distL="0" distR="0" wp14:anchorId="515A1B46" wp14:editId="08D533FC">
            <wp:extent cx="1428750" cy="158115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inline>
        </w:drawing>
      </w:r>
    </w:p>
    <w:p w:rsidR="009614C6" w:rsidRPr="009614C6" w:rsidRDefault="009614C6" w:rsidP="009614C6">
      <w:pPr>
        <w:suppressAutoHyphens/>
        <w:jc w:val="center"/>
        <w:rPr>
          <w:rFonts w:ascii="Arial" w:hAnsi="Arial" w:cs="Arial"/>
          <w:color w:val="000000"/>
          <w:sz w:val="32"/>
          <w:lang w:val="en-ZW" w:eastAsia="ar-SA"/>
        </w:rPr>
      </w:pPr>
    </w:p>
    <w:p w:rsidR="009614C6" w:rsidRPr="009614C6" w:rsidRDefault="009614C6" w:rsidP="009614C6">
      <w:pPr>
        <w:suppressAutoHyphens/>
        <w:jc w:val="center"/>
        <w:rPr>
          <w:rFonts w:ascii="Arial" w:hAnsi="Arial" w:cs="Arial"/>
          <w:color w:val="000000"/>
          <w:sz w:val="96"/>
          <w:lang w:val="en-ZW" w:eastAsia="ar-SA"/>
        </w:rPr>
      </w:pPr>
      <w:r w:rsidRPr="009614C6">
        <w:rPr>
          <w:rFonts w:ascii="Arial" w:hAnsi="Arial" w:cs="Arial"/>
          <w:color w:val="000000"/>
          <w:sz w:val="32"/>
          <w:lang w:val="en-ZW" w:eastAsia="ar-SA"/>
        </w:rPr>
        <w:t>Licence issued to</w:t>
      </w:r>
    </w:p>
    <w:p w:rsidR="009614C6" w:rsidRPr="009614C6" w:rsidRDefault="009614C6" w:rsidP="009614C6">
      <w:pPr>
        <w:suppressAutoHyphens/>
        <w:jc w:val="center"/>
        <w:rPr>
          <w:rFonts w:ascii="Arial" w:hAnsi="Arial" w:cs="Arial"/>
          <w:color w:val="000099"/>
          <w:sz w:val="40"/>
          <w:lang w:val="en-ZW" w:eastAsia="ar-SA"/>
        </w:rPr>
      </w:pPr>
    </w:p>
    <w:p w:rsidR="009614C6" w:rsidRPr="009614C6" w:rsidRDefault="009614C6" w:rsidP="009614C6">
      <w:pPr>
        <w:suppressAutoHyphens/>
        <w:jc w:val="center"/>
        <w:rPr>
          <w:rFonts w:ascii="Arial" w:hAnsi="Arial" w:cs="Arial"/>
          <w:b/>
          <w:color w:val="000099"/>
          <w:sz w:val="44"/>
          <w:szCs w:val="44"/>
          <w:lang w:val="en-ZW" w:eastAsia="ar-SA"/>
        </w:rPr>
      </w:pPr>
      <w:r>
        <w:rPr>
          <w:rFonts w:ascii="Arial" w:hAnsi="Arial" w:cs="Arial"/>
          <w:b/>
          <w:color w:val="000099"/>
          <w:sz w:val="44"/>
          <w:szCs w:val="44"/>
          <w:lang w:val="en-ZW" w:eastAsia="ar-SA"/>
        </w:rPr>
        <w:t>XXXXXXXXX</w:t>
      </w:r>
    </w:p>
    <w:p w:rsidR="009614C6" w:rsidRPr="009614C6" w:rsidRDefault="009614C6" w:rsidP="009614C6">
      <w:pPr>
        <w:suppressAutoHyphens/>
        <w:spacing w:before="240" w:after="120"/>
        <w:jc w:val="center"/>
        <w:rPr>
          <w:rFonts w:ascii="Arial" w:hAnsi="Arial" w:cs="Arial"/>
          <w:b/>
          <w:color w:val="000000"/>
          <w:kern w:val="1"/>
          <w:sz w:val="32"/>
          <w:lang w:val="en-ZW" w:eastAsia="ar-SA"/>
        </w:rPr>
      </w:pPr>
    </w:p>
    <w:p w:rsidR="009614C6" w:rsidRDefault="009614C6" w:rsidP="009614C6">
      <w:pPr>
        <w:suppressAutoHyphens/>
        <w:spacing w:line="480" w:lineRule="auto"/>
        <w:jc w:val="center"/>
        <w:rPr>
          <w:rFonts w:ascii="Arial" w:hAnsi="Arial" w:cs="Arial"/>
          <w:b/>
          <w:sz w:val="32"/>
          <w:lang w:val="en-ZW" w:eastAsia="ar-SA"/>
        </w:rPr>
      </w:pPr>
      <w:r w:rsidRPr="009614C6">
        <w:rPr>
          <w:rFonts w:ascii="Arial" w:hAnsi="Arial" w:cs="Arial"/>
          <w:b/>
          <w:sz w:val="32"/>
          <w:lang w:val="en-ZW" w:eastAsia="ar-SA"/>
        </w:rPr>
        <w:t>In terms of the Postal and Telecommunications Act, Chapter [12:05] to provide</w:t>
      </w:r>
    </w:p>
    <w:p w:rsidR="009614C6" w:rsidRPr="009614C6" w:rsidRDefault="009614C6" w:rsidP="009614C6">
      <w:pPr>
        <w:suppressAutoHyphens/>
        <w:spacing w:line="480" w:lineRule="auto"/>
        <w:jc w:val="center"/>
        <w:rPr>
          <w:rFonts w:ascii="Arial" w:hAnsi="Arial" w:cs="Arial"/>
          <w:b/>
          <w:sz w:val="32"/>
          <w:lang w:val="en-ZW" w:eastAsia="ar-SA"/>
        </w:rPr>
      </w:pPr>
    </w:p>
    <w:p w:rsidR="009614C6" w:rsidRDefault="009614C6" w:rsidP="009614C6">
      <w:pPr>
        <w:suppressAutoHyphens/>
        <w:spacing w:line="480" w:lineRule="auto"/>
        <w:jc w:val="center"/>
        <w:rPr>
          <w:rFonts w:ascii="Arial" w:hAnsi="Arial" w:cs="Arial"/>
          <w:b/>
          <w:sz w:val="32"/>
          <w:lang w:val="en-ZW" w:eastAsia="ar-SA"/>
        </w:rPr>
      </w:pPr>
      <w:r>
        <w:rPr>
          <w:rFonts w:ascii="Arial" w:hAnsi="Arial" w:cs="Arial"/>
          <w:b/>
          <w:sz w:val="32"/>
          <w:lang w:val="en-ZW" w:eastAsia="ar-SA"/>
        </w:rPr>
        <w:t xml:space="preserve">UNIFIED TELECOMMUNICATION </w:t>
      </w:r>
      <w:r w:rsidRPr="009614C6">
        <w:rPr>
          <w:rFonts w:ascii="Arial" w:hAnsi="Arial" w:cs="Arial"/>
          <w:b/>
          <w:sz w:val="32"/>
          <w:lang w:val="en-ZW" w:eastAsia="ar-SA"/>
        </w:rPr>
        <w:t>S</w:t>
      </w:r>
      <w:r>
        <w:rPr>
          <w:rFonts w:ascii="Arial" w:hAnsi="Arial" w:cs="Arial"/>
          <w:b/>
          <w:sz w:val="32"/>
          <w:lang w:val="en-ZW" w:eastAsia="ar-SA"/>
        </w:rPr>
        <w:t xml:space="preserve">ERVICES </w:t>
      </w:r>
    </w:p>
    <w:p w:rsidR="009614C6" w:rsidRPr="009614C6" w:rsidRDefault="009614C6" w:rsidP="009614C6">
      <w:pPr>
        <w:suppressAutoHyphens/>
        <w:spacing w:line="480" w:lineRule="auto"/>
        <w:jc w:val="center"/>
        <w:rPr>
          <w:rFonts w:ascii="Arial" w:hAnsi="Arial" w:cs="Arial"/>
          <w:b/>
          <w:sz w:val="32"/>
          <w:lang w:val="en-ZW" w:eastAsia="ar-SA"/>
        </w:rPr>
      </w:pPr>
    </w:p>
    <w:p w:rsidR="009614C6" w:rsidRPr="009614C6" w:rsidRDefault="009614C6" w:rsidP="009614C6">
      <w:pPr>
        <w:suppressAutoHyphens/>
        <w:spacing w:line="480" w:lineRule="auto"/>
        <w:jc w:val="center"/>
        <w:rPr>
          <w:rFonts w:ascii="Arial" w:hAnsi="Arial" w:cs="Arial"/>
          <w:b/>
          <w:sz w:val="32"/>
          <w:lang w:val="en-ZW" w:eastAsia="ar-SA"/>
        </w:rPr>
      </w:pPr>
      <w:r w:rsidRPr="009614C6">
        <w:rPr>
          <w:rFonts w:ascii="Arial" w:hAnsi="Arial" w:cs="Arial"/>
          <w:b/>
          <w:sz w:val="32"/>
          <w:lang w:val="en-ZW" w:eastAsia="ar-SA"/>
        </w:rPr>
        <w:t>Issued at Harare</w:t>
      </w:r>
    </w:p>
    <w:p w:rsidR="009614C6" w:rsidRPr="009614C6" w:rsidRDefault="00787DD2" w:rsidP="009614C6">
      <w:pPr>
        <w:suppressAutoHyphens/>
        <w:jc w:val="center"/>
        <w:rPr>
          <w:rFonts w:ascii="Arial" w:hAnsi="Arial" w:cs="Arial"/>
          <w:b/>
          <w:color w:val="000000"/>
          <w:sz w:val="36"/>
          <w:szCs w:val="36"/>
          <w:lang w:val="en-ZW" w:eastAsia="ar-SA"/>
        </w:rPr>
      </w:pPr>
      <w:r>
        <w:rPr>
          <w:rFonts w:ascii="Arial" w:hAnsi="Arial" w:cs="Arial"/>
          <w:b/>
          <w:sz w:val="32"/>
          <w:szCs w:val="32"/>
          <w:lang w:val="en-ZW" w:eastAsia="ar-SA"/>
        </w:rPr>
        <w:t>August</w:t>
      </w:r>
      <w:r w:rsidR="009614C6" w:rsidRPr="009614C6">
        <w:rPr>
          <w:rFonts w:ascii="Arial" w:hAnsi="Arial" w:cs="Arial"/>
          <w:b/>
          <w:sz w:val="32"/>
          <w:szCs w:val="32"/>
          <w:lang w:val="en-ZW" w:eastAsia="ar-SA"/>
        </w:rPr>
        <w:t xml:space="preserve"> 2021</w:t>
      </w:r>
    </w:p>
    <w:p w:rsidR="009614C6" w:rsidRPr="009614C6" w:rsidRDefault="009614C6" w:rsidP="009614C6">
      <w:pPr>
        <w:suppressAutoHyphens/>
        <w:jc w:val="right"/>
        <w:rPr>
          <w:rFonts w:ascii="Arial" w:hAnsi="Arial" w:cs="Arial"/>
          <w:b/>
          <w:color w:val="000000"/>
          <w:sz w:val="36"/>
          <w:szCs w:val="36"/>
          <w:lang w:val="en-ZW" w:eastAsia="ar-SA"/>
        </w:rPr>
      </w:pPr>
    </w:p>
    <w:p w:rsidR="009614C6" w:rsidRPr="009614C6" w:rsidRDefault="009614C6" w:rsidP="009614C6">
      <w:pPr>
        <w:suppressAutoHyphens/>
        <w:jc w:val="right"/>
        <w:rPr>
          <w:rFonts w:ascii="Arial" w:hAnsi="Arial" w:cs="Arial"/>
          <w:b/>
          <w:sz w:val="36"/>
          <w:szCs w:val="36"/>
          <w:lang w:val="en-ZW" w:eastAsia="ar-SA"/>
        </w:rPr>
        <w:sectPr w:rsidR="009614C6" w:rsidRPr="009614C6" w:rsidSect="009614C6">
          <w:headerReference w:type="first" r:id="rId9"/>
          <w:footerReference w:type="first" r:id="rId10"/>
          <w:pgSz w:w="11906" w:h="16838"/>
          <w:pgMar w:top="1701" w:right="1134" w:bottom="1134" w:left="1701" w:header="720" w:footer="720" w:gutter="0"/>
          <w:pgBorders w:display="firstPage" w:offsetFrom="page">
            <w:top w:val="threeDEngrave" w:sz="36" w:space="24" w:color="auto"/>
            <w:left w:val="threeDEngrave" w:sz="36" w:space="24" w:color="auto"/>
            <w:bottom w:val="threeDEmboss" w:sz="36" w:space="24" w:color="auto"/>
            <w:right w:val="threeDEmboss" w:sz="36" w:space="24" w:color="auto"/>
          </w:pgBorders>
          <w:cols w:space="720"/>
          <w:docGrid w:linePitch="360"/>
        </w:sectPr>
      </w:pPr>
      <w:r w:rsidRPr="009614C6">
        <w:rPr>
          <w:rFonts w:ascii="Arial" w:hAnsi="Arial" w:cs="Arial"/>
          <w:b/>
          <w:color w:val="000000"/>
          <w:sz w:val="36"/>
          <w:szCs w:val="36"/>
          <w:lang w:val="en-ZW" w:eastAsia="ar-SA"/>
        </w:rPr>
        <w:t xml:space="preserve">Licence No. </w:t>
      </w:r>
      <w:r>
        <w:rPr>
          <w:rFonts w:ascii="Arial" w:hAnsi="Arial" w:cs="Arial"/>
          <w:b/>
          <w:color w:val="000000"/>
          <w:sz w:val="36"/>
          <w:szCs w:val="36"/>
          <w:lang w:val="en-ZW" w:eastAsia="ar-SA"/>
        </w:rPr>
        <w:t>UT</w:t>
      </w:r>
      <w:r w:rsidRPr="009614C6">
        <w:rPr>
          <w:rFonts w:ascii="Arial" w:hAnsi="Arial" w:cs="Arial"/>
          <w:b/>
          <w:color w:val="000000"/>
          <w:sz w:val="36"/>
          <w:szCs w:val="36"/>
          <w:lang w:val="en-ZW" w:eastAsia="ar-SA"/>
        </w:rPr>
        <w:t>2021xxxxx</w:t>
      </w:r>
    </w:p>
    <w:p w:rsidR="009614C6" w:rsidRDefault="009614C6"/>
    <w:p w:rsidR="00FF28B5" w:rsidRPr="00AE7F1F" w:rsidRDefault="00FF28B5" w:rsidP="00AE44B2">
      <w:pPr>
        <w:pStyle w:val="Title"/>
        <w:spacing w:before="0" w:after="0"/>
        <w:jc w:val="left"/>
        <w:rPr>
          <w:rFonts w:ascii="Arial" w:hAnsi="Arial" w:cs="Arial"/>
          <w:sz w:val="24"/>
          <w:szCs w:val="24"/>
        </w:rPr>
      </w:pPr>
      <w:r w:rsidRPr="00AE7F1F">
        <w:rPr>
          <w:rFonts w:ascii="Arial" w:hAnsi="Arial" w:cs="Arial"/>
          <w:sz w:val="24"/>
          <w:szCs w:val="24"/>
        </w:rPr>
        <w:t>Contents</w:t>
      </w:r>
    </w:p>
    <w:bookmarkStart w:id="0" w:name="_GoBack"/>
    <w:bookmarkEnd w:id="0"/>
    <w:p w:rsidR="00D810DD" w:rsidRDefault="00FF28B5">
      <w:pPr>
        <w:pStyle w:val="TOC1"/>
        <w:tabs>
          <w:tab w:val="left" w:pos="454"/>
          <w:tab w:val="right" w:leader="dot" w:pos="9062"/>
        </w:tabs>
        <w:rPr>
          <w:rFonts w:asciiTheme="minorHAnsi" w:eastAsiaTheme="minorEastAsia" w:hAnsiTheme="minorHAnsi" w:cstheme="minorBidi"/>
          <w:b w:val="0"/>
          <w:noProof/>
          <w:sz w:val="22"/>
          <w:szCs w:val="22"/>
          <w:lang w:val="en-ZW" w:eastAsia="en-ZW"/>
        </w:rPr>
      </w:pPr>
      <w:r w:rsidRPr="00AE7F1F">
        <w:rPr>
          <w:rFonts w:ascii="Arial" w:hAnsi="Arial" w:cs="Arial"/>
          <w:sz w:val="24"/>
          <w:szCs w:val="24"/>
        </w:rPr>
        <w:fldChar w:fldCharType="begin"/>
      </w:r>
      <w:r w:rsidRPr="00AE7F1F">
        <w:rPr>
          <w:rFonts w:ascii="Arial" w:hAnsi="Arial" w:cs="Arial"/>
          <w:sz w:val="24"/>
          <w:szCs w:val="24"/>
        </w:rPr>
        <w:instrText xml:space="preserve"> TOC \o "1-6" \h \z </w:instrText>
      </w:r>
      <w:r w:rsidRPr="00AE7F1F">
        <w:rPr>
          <w:rFonts w:ascii="Arial" w:hAnsi="Arial" w:cs="Arial"/>
          <w:sz w:val="24"/>
          <w:szCs w:val="24"/>
        </w:rPr>
        <w:fldChar w:fldCharType="separate"/>
      </w:r>
      <w:hyperlink w:anchor="_Toc77690498" w:history="1">
        <w:r w:rsidR="00D810DD" w:rsidRPr="00005227">
          <w:rPr>
            <w:rStyle w:val="Hyperlink"/>
            <w:rFonts w:ascii="Arial" w:hAnsi="Arial" w:cs="Arial"/>
            <w:noProof/>
          </w:rPr>
          <w:t>1.</w:t>
        </w:r>
        <w:r w:rsidR="00D810DD">
          <w:rPr>
            <w:rFonts w:asciiTheme="minorHAnsi" w:eastAsiaTheme="minorEastAsia" w:hAnsiTheme="minorHAnsi" w:cstheme="minorBidi"/>
            <w:b w:val="0"/>
            <w:noProof/>
            <w:sz w:val="22"/>
            <w:szCs w:val="22"/>
            <w:lang w:val="en-ZW" w:eastAsia="en-ZW"/>
          </w:rPr>
          <w:tab/>
        </w:r>
        <w:r w:rsidR="00D810DD" w:rsidRPr="00005227">
          <w:rPr>
            <w:rStyle w:val="Hyperlink"/>
            <w:rFonts w:ascii="Arial" w:hAnsi="Arial" w:cs="Arial"/>
            <w:noProof/>
          </w:rPr>
          <w:t>DEFINITIONS</w:t>
        </w:r>
        <w:r w:rsidR="00D810DD">
          <w:rPr>
            <w:noProof/>
            <w:webHidden/>
          </w:rPr>
          <w:tab/>
        </w:r>
        <w:r w:rsidR="00D810DD">
          <w:rPr>
            <w:noProof/>
            <w:webHidden/>
          </w:rPr>
          <w:fldChar w:fldCharType="begin"/>
        </w:r>
        <w:r w:rsidR="00D810DD">
          <w:rPr>
            <w:noProof/>
            <w:webHidden/>
          </w:rPr>
          <w:instrText xml:space="preserve"> PAGEREF _Toc77690498 \h </w:instrText>
        </w:r>
        <w:r w:rsidR="00D810DD">
          <w:rPr>
            <w:noProof/>
            <w:webHidden/>
          </w:rPr>
        </w:r>
        <w:r w:rsidR="00D810DD">
          <w:rPr>
            <w:noProof/>
            <w:webHidden/>
          </w:rPr>
          <w:fldChar w:fldCharType="separate"/>
        </w:r>
        <w:r w:rsidR="00D810DD">
          <w:rPr>
            <w:noProof/>
            <w:webHidden/>
          </w:rPr>
          <w:t>4</w:t>
        </w:r>
        <w:r w:rsidR="00D810DD">
          <w:rPr>
            <w:noProof/>
            <w:webHidden/>
          </w:rPr>
          <w:fldChar w:fldCharType="end"/>
        </w:r>
      </w:hyperlink>
    </w:p>
    <w:p w:rsidR="00D810DD" w:rsidRDefault="00D810DD">
      <w:pPr>
        <w:pStyle w:val="TOC1"/>
        <w:tabs>
          <w:tab w:val="left" w:pos="454"/>
          <w:tab w:val="right" w:leader="dot" w:pos="9062"/>
        </w:tabs>
        <w:rPr>
          <w:rFonts w:asciiTheme="minorHAnsi" w:eastAsiaTheme="minorEastAsia" w:hAnsiTheme="minorHAnsi" w:cstheme="minorBidi"/>
          <w:b w:val="0"/>
          <w:noProof/>
          <w:sz w:val="22"/>
          <w:szCs w:val="22"/>
          <w:lang w:val="en-ZW" w:eastAsia="en-ZW"/>
        </w:rPr>
      </w:pPr>
      <w:hyperlink w:anchor="_Toc77690499" w:history="1">
        <w:r w:rsidRPr="00005227">
          <w:rPr>
            <w:rStyle w:val="Hyperlink"/>
            <w:rFonts w:ascii="Arial" w:hAnsi="Arial" w:cs="Arial"/>
            <w:noProof/>
          </w:rPr>
          <w:t>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INTERPRETATIONS</w:t>
        </w:r>
        <w:r>
          <w:rPr>
            <w:noProof/>
            <w:webHidden/>
          </w:rPr>
          <w:tab/>
        </w:r>
        <w:r>
          <w:rPr>
            <w:noProof/>
            <w:webHidden/>
          </w:rPr>
          <w:fldChar w:fldCharType="begin"/>
        </w:r>
        <w:r>
          <w:rPr>
            <w:noProof/>
            <w:webHidden/>
          </w:rPr>
          <w:instrText xml:space="preserve"> PAGEREF _Toc77690499 \h </w:instrText>
        </w:r>
        <w:r>
          <w:rPr>
            <w:noProof/>
            <w:webHidden/>
          </w:rPr>
        </w:r>
        <w:r>
          <w:rPr>
            <w:noProof/>
            <w:webHidden/>
          </w:rPr>
          <w:fldChar w:fldCharType="separate"/>
        </w:r>
        <w:r>
          <w:rPr>
            <w:noProof/>
            <w:webHidden/>
          </w:rPr>
          <w:t>9</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00" w:history="1">
        <w:r w:rsidRPr="00005227">
          <w:rPr>
            <w:rStyle w:val="Hyperlink"/>
            <w:rFonts w:ascii="Arial" w:hAnsi="Arial" w:cs="Arial"/>
            <w:noProof/>
          </w:rPr>
          <w:t>2.1.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General</w:t>
        </w:r>
        <w:r>
          <w:rPr>
            <w:noProof/>
            <w:webHidden/>
          </w:rPr>
          <w:tab/>
        </w:r>
        <w:r>
          <w:rPr>
            <w:noProof/>
            <w:webHidden/>
          </w:rPr>
          <w:fldChar w:fldCharType="begin"/>
        </w:r>
        <w:r>
          <w:rPr>
            <w:noProof/>
            <w:webHidden/>
          </w:rPr>
          <w:instrText xml:space="preserve"> PAGEREF _Toc77690500 \h </w:instrText>
        </w:r>
        <w:r>
          <w:rPr>
            <w:noProof/>
            <w:webHidden/>
          </w:rPr>
        </w:r>
        <w:r>
          <w:rPr>
            <w:noProof/>
            <w:webHidden/>
          </w:rPr>
          <w:fldChar w:fldCharType="separate"/>
        </w:r>
        <w:r>
          <w:rPr>
            <w:noProof/>
            <w:webHidden/>
          </w:rPr>
          <w:t>9</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01" w:history="1">
        <w:r w:rsidRPr="00005227">
          <w:rPr>
            <w:rStyle w:val="Hyperlink"/>
            <w:rFonts w:ascii="Arial" w:hAnsi="Arial" w:cs="Arial"/>
            <w:noProof/>
          </w:rPr>
          <w:t>2.2.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Status of the Licensee Application Document</w:t>
        </w:r>
        <w:r>
          <w:rPr>
            <w:noProof/>
            <w:webHidden/>
          </w:rPr>
          <w:tab/>
        </w:r>
        <w:r>
          <w:rPr>
            <w:noProof/>
            <w:webHidden/>
          </w:rPr>
          <w:fldChar w:fldCharType="begin"/>
        </w:r>
        <w:r>
          <w:rPr>
            <w:noProof/>
            <w:webHidden/>
          </w:rPr>
          <w:instrText xml:space="preserve"> PAGEREF _Toc77690501 \h </w:instrText>
        </w:r>
        <w:r>
          <w:rPr>
            <w:noProof/>
            <w:webHidden/>
          </w:rPr>
        </w:r>
        <w:r>
          <w:rPr>
            <w:noProof/>
            <w:webHidden/>
          </w:rPr>
          <w:fldChar w:fldCharType="separate"/>
        </w:r>
        <w:r>
          <w:rPr>
            <w:noProof/>
            <w:webHidden/>
          </w:rPr>
          <w:t>9</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02" w:history="1">
        <w:r w:rsidRPr="00005227">
          <w:rPr>
            <w:rStyle w:val="Hyperlink"/>
            <w:rFonts w:ascii="Arial" w:hAnsi="Arial" w:cs="Arial"/>
            <w:noProof/>
          </w:rPr>
          <w:t>2.3.</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Law</w:t>
        </w:r>
        <w:r>
          <w:rPr>
            <w:noProof/>
            <w:webHidden/>
          </w:rPr>
          <w:tab/>
        </w:r>
        <w:r>
          <w:rPr>
            <w:noProof/>
            <w:webHidden/>
          </w:rPr>
          <w:fldChar w:fldCharType="begin"/>
        </w:r>
        <w:r>
          <w:rPr>
            <w:noProof/>
            <w:webHidden/>
          </w:rPr>
          <w:instrText xml:space="preserve"> PAGEREF _Toc77690502 \h </w:instrText>
        </w:r>
        <w:r>
          <w:rPr>
            <w:noProof/>
            <w:webHidden/>
          </w:rPr>
        </w:r>
        <w:r>
          <w:rPr>
            <w:noProof/>
            <w:webHidden/>
          </w:rPr>
          <w:fldChar w:fldCharType="separate"/>
        </w:r>
        <w:r>
          <w:rPr>
            <w:noProof/>
            <w:webHidden/>
          </w:rPr>
          <w:t>9</w:t>
        </w:r>
        <w:r>
          <w:rPr>
            <w:noProof/>
            <w:webHidden/>
          </w:rPr>
          <w:fldChar w:fldCharType="end"/>
        </w:r>
      </w:hyperlink>
    </w:p>
    <w:p w:rsidR="00D810DD" w:rsidRDefault="00D810DD">
      <w:pPr>
        <w:pStyle w:val="TOC1"/>
        <w:tabs>
          <w:tab w:val="left" w:pos="454"/>
          <w:tab w:val="right" w:leader="dot" w:pos="9062"/>
        </w:tabs>
        <w:rPr>
          <w:rFonts w:asciiTheme="minorHAnsi" w:eastAsiaTheme="minorEastAsia" w:hAnsiTheme="minorHAnsi" w:cstheme="minorBidi"/>
          <w:b w:val="0"/>
          <w:noProof/>
          <w:sz w:val="22"/>
          <w:szCs w:val="22"/>
          <w:lang w:val="en-ZW" w:eastAsia="en-ZW"/>
        </w:rPr>
      </w:pPr>
      <w:hyperlink w:anchor="_Toc77690503" w:history="1">
        <w:r w:rsidRPr="00005227">
          <w:rPr>
            <w:rStyle w:val="Hyperlink"/>
            <w:rFonts w:ascii="Arial" w:hAnsi="Arial" w:cs="Arial"/>
            <w:noProof/>
          </w:rPr>
          <w:t>3.</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DOMICILIUM CITANDI ET EXECUTANDI</w:t>
        </w:r>
        <w:r>
          <w:rPr>
            <w:noProof/>
            <w:webHidden/>
          </w:rPr>
          <w:tab/>
        </w:r>
        <w:r>
          <w:rPr>
            <w:noProof/>
            <w:webHidden/>
          </w:rPr>
          <w:fldChar w:fldCharType="begin"/>
        </w:r>
        <w:r>
          <w:rPr>
            <w:noProof/>
            <w:webHidden/>
          </w:rPr>
          <w:instrText xml:space="preserve"> PAGEREF _Toc77690503 \h </w:instrText>
        </w:r>
        <w:r>
          <w:rPr>
            <w:noProof/>
            <w:webHidden/>
          </w:rPr>
        </w:r>
        <w:r>
          <w:rPr>
            <w:noProof/>
            <w:webHidden/>
          </w:rPr>
          <w:fldChar w:fldCharType="separate"/>
        </w:r>
        <w:r>
          <w:rPr>
            <w:noProof/>
            <w:webHidden/>
          </w:rPr>
          <w:t>10</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04" w:history="1">
        <w:r w:rsidRPr="00005227">
          <w:rPr>
            <w:rStyle w:val="Hyperlink"/>
            <w:rFonts w:ascii="Arial" w:hAnsi="Arial" w:cs="Arial"/>
            <w:noProof/>
          </w:rPr>
          <w:t>3.1.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Physical Contacts</w:t>
        </w:r>
        <w:r>
          <w:rPr>
            <w:noProof/>
            <w:webHidden/>
          </w:rPr>
          <w:tab/>
        </w:r>
        <w:r>
          <w:rPr>
            <w:noProof/>
            <w:webHidden/>
          </w:rPr>
          <w:fldChar w:fldCharType="begin"/>
        </w:r>
        <w:r>
          <w:rPr>
            <w:noProof/>
            <w:webHidden/>
          </w:rPr>
          <w:instrText xml:space="preserve"> PAGEREF _Toc77690504 \h </w:instrText>
        </w:r>
        <w:r>
          <w:rPr>
            <w:noProof/>
            <w:webHidden/>
          </w:rPr>
        </w:r>
        <w:r>
          <w:rPr>
            <w:noProof/>
            <w:webHidden/>
          </w:rPr>
          <w:fldChar w:fldCharType="separate"/>
        </w:r>
        <w:r>
          <w:rPr>
            <w:noProof/>
            <w:webHidden/>
          </w:rPr>
          <w:t>10</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05" w:history="1">
        <w:r w:rsidRPr="00005227">
          <w:rPr>
            <w:rStyle w:val="Hyperlink"/>
            <w:rFonts w:ascii="Arial" w:hAnsi="Arial" w:cs="Arial"/>
            <w:noProof/>
          </w:rPr>
          <w:t>3.2.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Notices and Correspondence</w:t>
        </w:r>
        <w:r>
          <w:rPr>
            <w:noProof/>
            <w:webHidden/>
          </w:rPr>
          <w:tab/>
        </w:r>
        <w:r>
          <w:rPr>
            <w:noProof/>
            <w:webHidden/>
          </w:rPr>
          <w:fldChar w:fldCharType="begin"/>
        </w:r>
        <w:r>
          <w:rPr>
            <w:noProof/>
            <w:webHidden/>
          </w:rPr>
          <w:instrText xml:space="preserve"> PAGEREF _Toc77690505 \h </w:instrText>
        </w:r>
        <w:r>
          <w:rPr>
            <w:noProof/>
            <w:webHidden/>
          </w:rPr>
        </w:r>
        <w:r>
          <w:rPr>
            <w:noProof/>
            <w:webHidden/>
          </w:rPr>
          <w:fldChar w:fldCharType="separate"/>
        </w:r>
        <w:r>
          <w:rPr>
            <w:noProof/>
            <w:webHidden/>
          </w:rPr>
          <w:t>10</w:t>
        </w:r>
        <w:r>
          <w:rPr>
            <w:noProof/>
            <w:webHidden/>
          </w:rPr>
          <w:fldChar w:fldCharType="end"/>
        </w:r>
      </w:hyperlink>
    </w:p>
    <w:p w:rsidR="00D810DD" w:rsidRDefault="00D810DD">
      <w:pPr>
        <w:pStyle w:val="TOC1"/>
        <w:tabs>
          <w:tab w:val="left" w:pos="454"/>
          <w:tab w:val="right" w:leader="dot" w:pos="9062"/>
        </w:tabs>
        <w:rPr>
          <w:rFonts w:asciiTheme="minorHAnsi" w:eastAsiaTheme="minorEastAsia" w:hAnsiTheme="minorHAnsi" w:cstheme="minorBidi"/>
          <w:b w:val="0"/>
          <w:noProof/>
          <w:sz w:val="22"/>
          <w:szCs w:val="22"/>
          <w:lang w:val="en-ZW" w:eastAsia="en-ZW"/>
        </w:rPr>
      </w:pPr>
      <w:hyperlink w:anchor="_Toc77690506" w:history="1">
        <w:r w:rsidRPr="00005227">
          <w:rPr>
            <w:rStyle w:val="Hyperlink"/>
            <w:rFonts w:ascii="Arial" w:hAnsi="Arial" w:cs="Arial"/>
            <w:noProof/>
          </w:rPr>
          <w:t>4.</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COMMENCEMENT AND PERIOD OF LICENCE</w:t>
        </w:r>
        <w:r>
          <w:rPr>
            <w:noProof/>
            <w:webHidden/>
          </w:rPr>
          <w:tab/>
        </w:r>
        <w:r>
          <w:rPr>
            <w:noProof/>
            <w:webHidden/>
          </w:rPr>
          <w:fldChar w:fldCharType="begin"/>
        </w:r>
        <w:r>
          <w:rPr>
            <w:noProof/>
            <w:webHidden/>
          </w:rPr>
          <w:instrText xml:space="preserve"> PAGEREF _Toc77690506 \h </w:instrText>
        </w:r>
        <w:r>
          <w:rPr>
            <w:noProof/>
            <w:webHidden/>
          </w:rPr>
        </w:r>
        <w:r>
          <w:rPr>
            <w:noProof/>
            <w:webHidden/>
          </w:rPr>
          <w:fldChar w:fldCharType="separate"/>
        </w:r>
        <w:r>
          <w:rPr>
            <w:noProof/>
            <w:webHidden/>
          </w:rPr>
          <w:t>10</w:t>
        </w:r>
        <w:r>
          <w:rPr>
            <w:noProof/>
            <w:webHidden/>
          </w:rPr>
          <w:fldChar w:fldCharType="end"/>
        </w:r>
      </w:hyperlink>
    </w:p>
    <w:p w:rsidR="00D810DD" w:rsidRDefault="00D810DD">
      <w:pPr>
        <w:pStyle w:val="TOC1"/>
        <w:tabs>
          <w:tab w:val="left" w:pos="454"/>
          <w:tab w:val="right" w:leader="dot" w:pos="9062"/>
        </w:tabs>
        <w:rPr>
          <w:rFonts w:asciiTheme="minorHAnsi" w:eastAsiaTheme="minorEastAsia" w:hAnsiTheme="minorHAnsi" w:cstheme="minorBidi"/>
          <w:b w:val="0"/>
          <w:noProof/>
          <w:sz w:val="22"/>
          <w:szCs w:val="22"/>
          <w:lang w:val="en-ZW" w:eastAsia="en-ZW"/>
        </w:rPr>
      </w:pPr>
      <w:hyperlink w:anchor="_Toc77690507" w:history="1">
        <w:r w:rsidRPr="00005227">
          <w:rPr>
            <w:rStyle w:val="Hyperlink"/>
            <w:rFonts w:ascii="Arial" w:hAnsi="Arial" w:cs="Arial"/>
            <w:noProof/>
          </w:rPr>
          <w:t>5.</w:t>
        </w:r>
        <w:r>
          <w:rPr>
            <w:rFonts w:asciiTheme="minorHAnsi" w:eastAsiaTheme="minorEastAsia" w:hAnsiTheme="minorHAnsi" w:cstheme="minorBidi"/>
            <w:b w:val="0"/>
            <w:noProof/>
            <w:sz w:val="22"/>
            <w:szCs w:val="22"/>
            <w:lang w:val="en-ZW" w:eastAsia="en-ZW"/>
          </w:rPr>
          <w:tab/>
        </w:r>
        <w:r w:rsidRPr="00005227">
          <w:rPr>
            <w:rStyle w:val="Hyperlink"/>
            <w:rFonts w:ascii="Arial" w:eastAsia="Calibri" w:hAnsi="Arial" w:cs="Arial"/>
            <w:noProof/>
          </w:rPr>
          <w:t>SCOPE OF THE UNIFIED TELECOMMUNICATIONS LICENCE</w:t>
        </w:r>
        <w:r>
          <w:rPr>
            <w:noProof/>
            <w:webHidden/>
          </w:rPr>
          <w:tab/>
        </w:r>
        <w:r>
          <w:rPr>
            <w:noProof/>
            <w:webHidden/>
          </w:rPr>
          <w:fldChar w:fldCharType="begin"/>
        </w:r>
        <w:r>
          <w:rPr>
            <w:noProof/>
            <w:webHidden/>
          </w:rPr>
          <w:instrText xml:space="preserve"> PAGEREF _Toc77690507 \h </w:instrText>
        </w:r>
        <w:r>
          <w:rPr>
            <w:noProof/>
            <w:webHidden/>
          </w:rPr>
        </w:r>
        <w:r>
          <w:rPr>
            <w:noProof/>
            <w:webHidden/>
          </w:rPr>
          <w:fldChar w:fldCharType="separate"/>
        </w:r>
        <w:r>
          <w:rPr>
            <w:noProof/>
            <w:webHidden/>
          </w:rPr>
          <w:t>11</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08" w:history="1">
        <w:r w:rsidRPr="00005227">
          <w:rPr>
            <w:rStyle w:val="Hyperlink"/>
            <w:rFonts w:ascii="Arial" w:hAnsi="Arial" w:cs="Arial"/>
            <w:noProof/>
          </w:rPr>
          <w:t>5.1.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Scope of Licence</w:t>
        </w:r>
        <w:r>
          <w:rPr>
            <w:noProof/>
            <w:webHidden/>
          </w:rPr>
          <w:tab/>
        </w:r>
        <w:r>
          <w:rPr>
            <w:noProof/>
            <w:webHidden/>
          </w:rPr>
          <w:fldChar w:fldCharType="begin"/>
        </w:r>
        <w:r>
          <w:rPr>
            <w:noProof/>
            <w:webHidden/>
          </w:rPr>
          <w:instrText xml:space="preserve"> PAGEREF _Toc77690508 \h </w:instrText>
        </w:r>
        <w:r>
          <w:rPr>
            <w:noProof/>
            <w:webHidden/>
          </w:rPr>
        </w:r>
        <w:r>
          <w:rPr>
            <w:noProof/>
            <w:webHidden/>
          </w:rPr>
          <w:fldChar w:fldCharType="separate"/>
        </w:r>
        <w:r>
          <w:rPr>
            <w:noProof/>
            <w:webHidden/>
          </w:rPr>
          <w:t>11</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09" w:history="1">
        <w:r w:rsidRPr="00005227">
          <w:rPr>
            <w:rStyle w:val="Hyperlink"/>
            <w:rFonts w:ascii="Arial" w:hAnsi="Arial" w:cs="Arial"/>
            <w:noProof/>
          </w:rPr>
          <w:t>5.2.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Licensed Network</w:t>
        </w:r>
        <w:r>
          <w:rPr>
            <w:noProof/>
            <w:webHidden/>
          </w:rPr>
          <w:tab/>
        </w:r>
        <w:r>
          <w:rPr>
            <w:noProof/>
            <w:webHidden/>
          </w:rPr>
          <w:fldChar w:fldCharType="begin"/>
        </w:r>
        <w:r>
          <w:rPr>
            <w:noProof/>
            <w:webHidden/>
          </w:rPr>
          <w:instrText xml:space="preserve"> PAGEREF _Toc77690509 \h </w:instrText>
        </w:r>
        <w:r>
          <w:rPr>
            <w:noProof/>
            <w:webHidden/>
          </w:rPr>
        </w:r>
        <w:r>
          <w:rPr>
            <w:noProof/>
            <w:webHidden/>
          </w:rPr>
          <w:fldChar w:fldCharType="separate"/>
        </w:r>
        <w:r>
          <w:rPr>
            <w:noProof/>
            <w:webHidden/>
          </w:rPr>
          <w:t>11</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10" w:history="1">
        <w:r w:rsidRPr="00005227">
          <w:rPr>
            <w:rStyle w:val="Hyperlink"/>
            <w:rFonts w:ascii="Arial" w:hAnsi="Arial" w:cs="Arial"/>
            <w:noProof/>
          </w:rPr>
          <w:t>5.3.</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Licensed Services</w:t>
        </w:r>
        <w:r>
          <w:rPr>
            <w:noProof/>
            <w:webHidden/>
          </w:rPr>
          <w:tab/>
        </w:r>
        <w:r>
          <w:rPr>
            <w:noProof/>
            <w:webHidden/>
          </w:rPr>
          <w:fldChar w:fldCharType="begin"/>
        </w:r>
        <w:r>
          <w:rPr>
            <w:noProof/>
            <w:webHidden/>
          </w:rPr>
          <w:instrText xml:space="preserve"> PAGEREF _Toc77690510 \h </w:instrText>
        </w:r>
        <w:r>
          <w:rPr>
            <w:noProof/>
            <w:webHidden/>
          </w:rPr>
        </w:r>
        <w:r>
          <w:rPr>
            <w:noProof/>
            <w:webHidden/>
          </w:rPr>
          <w:fldChar w:fldCharType="separate"/>
        </w:r>
        <w:r>
          <w:rPr>
            <w:noProof/>
            <w:webHidden/>
          </w:rPr>
          <w:t>12</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11" w:history="1">
        <w:r w:rsidRPr="00005227">
          <w:rPr>
            <w:rStyle w:val="Hyperlink"/>
            <w:rFonts w:ascii="Arial" w:hAnsi="Arial" w:cs="Arial"/>
            <w:noProof/>
          </w:rPr>
          <w:t>5.4.</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International Traffic</w:t>
        </w:r>
        <w:r>
          <w:rPr>
            <w:noProof/>
            <w:webHidden/>
          </w:rPr>
          <w:tab/>
        </w:r>
        <w:r>
          <w:rPr>
            <w:noProof/>
            <w:webHidden/>
          </w:rPr>
          <w:fldChar w:fldCharType="begin"/>
        </w:r>
        <w:r>
          <w:rPr>
            <w:noProof/>
            <w:webHidden/>
          </w:rPr>
          <w:instrText xml:space="preserve"> PAGEREF _Toc77690511 \h </w:instrText>
        </w:r>
        <w:r>
          <w:rPr>
            <w:noProof/>
            <w:webHidden/>
          </w:rPr>
        </w:r>
        <w:r>
          <w:rPr>
            <w:noProof/>
            <w:webHidden/>
          </w:rPr>
          <w:fldChar w:fldCharType="separate"/>
        </w:r>
        <w:r>
          <w:rPr>
            <w:noProof/>
            <w:webHidden/>
          </w:rPr>
          <w:t>13</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12" w:history="1">
        <w:r w:rsidRPr="00005227">
          <w:rPr>
            <w:rStyle w:val="Hyperlink"/>
            <w:rFonts w:ascii="Arial" w:hAnsi="Arial" w:cs="Arial"/>
            <w:noProof/>
          </w:rPr>
          <w:t>5.5.</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Limitations</w:t>
        </w:r>
        <w:r>
          <w:rPr>
            <w:noProof/>
            <w:webHidden/>
          </w:rPr>
          <w:tab/>
        </w:r>
        <w:r>
          <w:rPr>
            <w:noProof/>
            <w:webHidden/>
          </w:rPr>
          <w:fldChar w:fldCharType="begin"/>
        </w:r>
        <w:r>
          <w:rPr>
            <w:noProof/>
            <w:webHidden/>
          </w:rPr>
          <w:instrText xml:space="preserve"> PAGEREF _Toc77690512 \h </w:instrText>
        </w:r>
        <w:r>
          <w:rPr>
            <w:noProof/>
            <w:webHidden/>
          </w:rPr>
        </w:r>
        <w:r>
          <w:rPr>
            <w:noProof/>
            <w:webHidden/>
          </w:rPr>
          <w:fldChar w:fldCharType="separate"/>
        </w:r>
        <w:r>
          <w:rPr>
            <w:noProof/>
            <w:webHidden/>
          </w:rPr>
          <w:t>13</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13" w:history="1">
        <w:r w:rsidRPr="00005227">
          <w:rPr>
            <w:rStyle w:val="Hyperlink"/>
            <w:rFonts w:ascii="Arial" w:hAnsi="Arial" w:cs="Arial"/>
            <w:noProof/>
          </w:rPr>
          <w:t>5.6.</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Resale of Service</w:t>
        </w:r>
        <w:r>
          <w:rPr>
            <w:noProof/>
            <w:webHidden/>
          </w:rPr>
          <w:tab/>
        </w:r>
        <w:r>
          <w:rPr>
            <w:noProof/>
            <w:webHidden/>
          </w:rPr>
          <w:fldChar w:fldCharType="begin"/>
        </w:r>
        <w:r>
          <w:rPr>
            <w:noProof/>
            <w:webHidden/>
          </w:rPr>
          <w:instrText xml:space="preserve"> PAGEREF _Toc77690513 \h </w:instrText>
        </w:r>
        <w:r>
          <w:rPr>
            <w:noProof/>
            <w:webHidden/>
          </w:rPr>
        </w:r>
        <w:r>
          <w:rPr>
            <w:noProof/>
            <w:webHidden/>
          </w:rPr>
          <w:fldChar w:fldCharType="separate"/>
        </w:r>
        <w:r>
          <w:rPr>
            <w:noProof/>
            <w:webHidden/>
          </w:rPr>
          <w:t>13</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14" w:history="1">
        <w:r w:rsidRPr="00005227">
          <w:rPr>
            <w:rStyle w:val="Hyperlink"/>
            <w:rFonts w:ascii="Arial" w:hAnsi="Arial" w:cs="Arial"/>
            <w:noProof/>
          </w:rPr>
          <w:t>5.7.</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Agents, Dealers and Service Providers</w:t>
        </w:r>
        <w:r>
          <w:rPr>
            <w:noProof/>
            <w:webHidden/>
          </w:rPr>
          <w:tab/>
        </w:r>
        <w:r>
          <w:rPr>
            <w:noProof/>
            <w:webHidden/>
          </w:rPr>
          <w:fldChar w:fldCharType="begin"/>
        </w:r>
        <w:r>
          <w:rPr>
            <w:noProof/>
            <w:webHidden/>
          </w:rPr>
          <w:instrText xml:space="preserve"> PAGEREF _Toc77690514 \h </w:instrText>
        </w:r>
        <w:r>
          <w:rPr>
            <w:noProof/>
            <w:webHidden/>
          </w:rPr>
        </w:r>
        <w:r>
          <w:rPr>
            <w:noProof/>
            <w:webHidden/>
          </w:rPr>
          <w:fldChar w:fldCharType="separate"/>
        </w:r>
        <w:r>
          <w:rPr>
            <w:noProof/>
            <w:webHidden/>
          </w:rPr>
          <w:t>14</w:t>
        </w:r>
        <w:r>
          <w:rPr>
            <w:noProof/>
            <w:webHidden/>
          </w:rPr>
          <w:fldChar w:fldCharType="end"/>
        </w:r>
      </w:hyperlink>
    </w:p>
    <w:p w:rsidR="00D810DD" w:rsidRDefault="00D810DD">
      <w:pPr>
        <w:pStyle w:val="TOC1"/>
        <w:tabs>
          <w:tab w:val="left" w:pos="454"/>
          <w:tab w:val="right" w:leader="dot" w:pos="9062"/>
        </w:tabs>
        <w:rPr>
          <w:rFonts w:asciiTheme="minorHAnsi" w:eastAsiaTheme="minorEastAsia" w:hAnsiTheme="minorHAnsi" w:cstheme="minorBidi"/>
          <w:b w:val="0"/>
          <w:noProof/>
          <w:sz w:val="22"/>
          <w:szCs w:val="22"/>
          <w:lang w:val="en-ZW" w:eastAsia="en-ZW"/>
        </w:rPr>
      </w:pPr>
      <w:hyperlink w:anchor="_Toc77690515" w:history="1">
        <w:r w:rsidRPr="00005227">
          <w:rPr>
            <w:rStyle w:val="Hyperlink"/>
            <w:rFonts w:ascii="Arial" w:hAnsi="Arial" w:cs="Arial"/>
            <w:noProof/>
          </w:rPr>
          <w:t>6.</w:t>
        </w:r>
        <w:r>
          <w:rPr>
            <w:rFonts w:asciiTheme="minorHAnsi" w:eastAsiaTheme="minorEastAsia" w:hAnsiTheme="minorHAnsi" w:cstheme="minorBidi"/>
            <w:b w:val="0"/>
            <w:noProof/>
            <w:sz w:val="22"/>
            <w:szCs w:val="22"/>
            <w:lang w:val="en-ZW" w:eastAsia="en-ZW"/>
          </w:rPr>
          <w:tab/>
        </w:r>
        <w:r w:rsidRPr="00005227">
          <w:rPr>
            <w:rStyle w:val="Hyperlink"/>
            <w:rFonts w:ascii="Arial" w:eastAsia="Calibri" w:hAnsi="Arial" w:cs="Arial"/>
            <w:noProof/>
          </w:rPr>
          <w:t>FEES</w:t>
        </w:r>
        <w:r>
          <w:rPr>
            <w:noProof/>
            <w:webHidden/>
          </w:rPr>
          <w:tab/>
        </w:r>
        <w:r>
          <w:rPr>
            <w:noProof/>
            <w:webHidden/>
          </w:rPr>
          <w:fldChar w:fldCharType="begin"/>
        </w:r>
        <w:r>
          <w:rPr>
            <w:noProof/>
            <w:webHidden/>
          </w:rPr>
          <w:instrText xml:space="preserve"> PAGEREF _Toc77690515 \h </w:instrText>
        </w:r>
        <w:r>
          <w:rPr>
            <w:noProof/>
            <w:webHidden/>
          </w:rPr>
        </w:r>
        <w:r>
          <w:rPr>
            <w:noProof/>
            <w:webHidden/>
          </w:rPr>
          <w:fldChar w:fldCharType="separate"/>
        </w:r>
        <w:r>
          <w:rPr>
            <w:noProof/>
            <w:webHidden/>
          </w:rPr>
          <w:t>14</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16" w:history="1">
        <w:r w:rsidRPr="00005227">
          <w:rPr>
            <w:rStyle w:val="Hyperlink"/>
            <w:rFonts w:ascii="Arial" w:hAnsi="Arial" w:cs="Arial"/>
            <w:noProof/>
          </w:rPr>
          <w:t>6.1.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Licence Fees</w:t>
        </w:r>
        <w:r>
          <w:rPr>
            <w:noProof/>
            <w:webHidden/>
          </w:rPr>
          <w:tab/>
        </w:r>
        <w:r>
          <w:rPr>
            <w:noProof/>
            <w:webHidden/>
          </w:rPr>
          <w:fldChar w:fldCharType="begin"/>
        </w:r>
        <w:r>
          <w:rPr>
            <w:noProof/>
            <w:webHidden/>
          </w:rPr>
          <w:instrText xml:space="preserve"> PAGEREF _Toc77690516 \h </w:instrText>
        </w:r>
        <w:r>
          <w:rPr>
            <w:noProof/>
            <w:webHidden/>
          </w:rPr>
        </w:r>
        <w:r>
          <w:rPr>
            <w:noProof/>
            <w:webHidden/>
          </w:rPr>
          <w:fldChar w:fldCharType="separate"/>
        </w:r>
        <w:r>
          <w:rPr>
            <w:noProof/>
            <w:webHidden/>
          </w:rPr>
          <w:t>14</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17" w:history="1">
        <w:r w:rsidRPr="00005227">
          <w:rPr>
            <w:rStyle w:val="Hyperlink"/>
            <w:rFonts w:ascii="Arial" w:hAnsi="Arial" w:cs="Arial"/>
            <w:noProof/>
          </w:rPr>
          <w:t>6.2.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Other Fees</w:t>
        </w:r>
        <w:r>
          <w:rPr>
            <w:noProof/>
            <w:webHidden/>
          </w:rPr>
          <w:tab/>
        </w:r>
        <w:r>
          <w:rPr>
            <w:noProof/>
            <w:webHidden/>
          </w:rPr>
          <w:fldChar w:fldCharType="begin"/>
        </w:r>
        <w:r>
          <w:rPr>
            <w:noProof/>
            <w:webHidden/>
          </w:rPr>
          <w:instrText xml:space="preserve"> PAGEREF _Toc77690517 \h </w:instrText>
        </w:r>
        <w:r>
          <w:rPr>
            <w:noProof/>
            <w:webHidden/>
          </w:rPr>
        </w:r>
        <w:r>
          <w:rPr>
            <w:noProof/>
            <w:webHidden/>
          </w:rPr>
          <w:fldChar w:fldCharType="separate"/>
        </w:r>
        <w:r>
          <w:rPr>
            <w:noProof/>
            <w:webHidden/>
          </w:rPr>
          <w:t>15</w:t>
        </w:r>
        <w:r>
          <w:rPr>
            <w:noProof/>
            <w:webHidden/>
          </w:rPr>
          <w:fldChar w:fldCharType="end"/>
        </w:r>
      </w:hyperlink>
    </w:p>
    <w:p w:rsidR="00D810DD" w:rsidRDefault="00D810DD">
      <w:pPr>
        <w:pStyle w:val="TOC3"/>
        <w:tabs>
          <w:tab w:val="left" w:pos="433"/>
          <w:tab w:val="right" w:leader="dot" w:pos="9062"/>
        </w:tabs>
        <w:rPr>
          <w:rFonts w:asciiTheme="minorHAnsi" w:eastAsiaTheme="minorEastAsia" w:hAnsiTheme="minorHAnsi" w:cstheme="minorBidi"/>
          <w:noProof/>
          <w:sz w:val="22"/>
          <w:szCs w:val="22"/>
          <w:lang w:val="en-ZW" w:eastAsia="en-ZW"/>
        </w:rPr>
      </w:pPr>
      <w:hyperlink w:anchor="_Toc77690518" w:history="1">
        <w:r w:rsidRPr="00005227">
          <w:rPr>
            <w:rStyle w:val="Hyperlink"/>
            <w:rFonts w:ascii="Arial" w:hAnsi="Arial" w:cs="Arial"/>
            <w:noProof/>
          </w:rPr>
          <w:t>a)</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Number fees</w:t>
        </w:r>
        <w:r>
          <w:rPr>
            <w:noProof/>
            <w:webHidden/>
          </w:rPr>
          <w:tab/>
        </w:r>
        <w:r>
          <w:rPr>
            <w:noProof/>
            <w:webHidden/>
          </w:rPr>
          <w:fldChar w:fldCharType="begin"/>
        </w:r>
        <w:r>
          <w:rPr>
            <w:noProof/>
            <w:webHidden/>
          </w:rPr>
          <w:instrText xml:space="preserve"> PAGEREF _Toc77690518 \h </w:instrText>
        </w:r>
        <w:r>
          <w:rPr>
            <w:noProof/>
            <w:webHidden/>
          </w:rPr>
        </w:r>
        <w:r>
          <w:rPr>
            <w:noProof/>
            <w:webHidden/>
          </w:rPr>
          <w:fldChar w:fldCharType="separate"/>
        </w:r>
        <w:r>
          <w:rPr>
            <w:noProof/>
            <w:webHidden/>
          </w:rPr>
          <w:t>15</w:t>
        </w:r>
        <w:r>
          <w:rPr>
            <w:noProof/>
            <w:webHidden/>
          </w:rPr>
          <w:fldChar w:fldCharType="end"/>
        </w:r>
      </w:hyperlink>
    </w:p>
    <w:p w:rsidR="00D810DD" w:rsidRDefault="00D810DD">
      <w:pPr>
        <w:pStyle w:val="TOC3"/>
        <w:tabs>
          <w:tab w:val="left" w:pos="433"/>
          <w:tab w:val="right" w:leader="dot" w:pos="9062"/>
        </w:tabs>
        <w:rPr>
          <w:rFonts w:asciiTheme="minorHAnsi" w:eastAsiaTheme="minorEastAsia" w:hAnsiTheme="minorHAnsi" w:cstheme="minorBidi"/>
          <w:noProof/>
          <w:sz w:val="22"/>
          <w:szCs w:val="22"/>
          <w:lang w:val="en-ZW" w:eastAsia="en-ZW"/>
        </w:rPr>
      </w:pPr>
      <w:hyperlink w:anchor="_Toc77690519" w:history="1">
        <w:r w:rsidRPr="00005227">
          <w:rPr>
            <w:rStyle w:val="Hyperlink"/>
            <w:rFonts w:ascii="Arial" w:hAnsi="Arial" w:cs="Arial"/>
            <w:noProof/>
          </w:rPr>
          <w:t>b)</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Radio frequency spectrum fees</w:t>
        </w:r>
        <w:r>
          <w:rPr>
            <w:noProof/>
            <w:webHidden/>
          </w:rPr>
          <w:tab/>
        </w:r>
        <w:r>
          <w:rPr>
            <w:noProof/>
            <w:webHidden/>
          </w:rPr>
          <w:fldChar w:fldCharType="begin"/>
        </w:r>
        <w:r>
          <w:rPr>
            <w:noProof/>
            <w:webHidden/>
          </w:rPr>
          <w:instrText xml:space="preserve"> PAGEREF _Toc77690519 \h </w:instrText>
        </w:r>
        <w:r>
          <w:rPr>
            <w:noProof/>
            <w:webHidden/>
          </w:rPr>
        </w:r>
        <w:r>
          <w:rPr>
            <w:noProof/>
            <w:webHidden/>
          </w:rPr>
          <w:fldChar w:fldCharType="separate"/>
        </w:r>
        <w:r>
          <w:rPr>
            <w:noProof/>
            <w:webHidden/>
          </w:rPr>
          <w:t>15</w:t>
        </w:r>
        <w:r>
          <w:rPr>
            <w:noProof/>
            <w:webHidden/>
          </w:rPr>
          <w:fldChar w:fldCharType="end"/>
        </w:r>
      </w:hyperlink>
    </w:p>
    <w:p w:rsidR="00D810DD" w:rsidRDefault="00D810DD">
      <w:pPr>
        <w:pStyle w:val="TOC3"/>
        <w:tabs>
          <w:tab w:val="left" w:pos="420"/>
          <w:tab w:val="right" w:leader="dot" w:pos="9062"/>
        </w:tabs>
        <w:rPr>
          <w:rFonts w:asciiTheme="minorHAnsi" w:eastAsiaTheme="minorEastAsia" w:hAnsiTheme="minorHAnsi" w:cstheme="minorBidi"/>
          <w:noProof/>
          <w:sz w:val="22"/>
          <w:szCs w:val="22"/>
          <w:lang w:val="en-ZW" w:eastAsia="en-ZW"/>
        </w:rPr>
      </w:pPr>
      <w:hyperlink w:anchor="_Toc77690520" w:history="1">
        <w:r w:rsidRPr="00005227">
          <w:rPr>
            <w:rStyle w:val="Hyperlink"/>
            <w:rFonts w:ascii="Arial" w:hAnsi="Arial" w:cs="Arial"/>
            <w:noProof/>
          </w:rPr>
          <w:t>c)</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VSAT terminal Fees</w:t>
        </w:r>
        <w:r>
          <w:rPr>
            <w:noProof/>
            <w:webHidden/>
          </w:rPr>
          <w:tab/>
        </w:r>
        <w:r>
          <w:rPr>
            <w:noProof/>
            <w:webHidden/>
          </w:rPr>
          <w:fldChar w:fldCharType="begin"/>
        </w:r>
        <w:r>
          <w:rPr>
            <w:noProof/>
            <w:webHidden/>
          </w:rPr>
          <w:instrText xml:space="preserve"> PAGEREF _Toc77690520 \h </w:instrText>
        </w:r>
        <w:r>
          <w:rPr>
            <w:noProof/>
            <w:webHidden/>
          </w:rPr>
        </w:r>
        <w:r>
          <w:rPr>
            <w:noProof/>
            <w:webHidden/>
          </w:rPr>
          <w:fldChar w:fldCharType="separate"/>
        </w:r>
        <w:r>
          <w:rPr>
            <w:noProof/>
            <w:webHidden/>
          </w:rPr>
          <w:t>15</w:t>
        </w:r>
        <w:r>
          <w:rPr>
            <w:noProof/>
            <w:webHidden/>
          </w:rPr>
          <w:fldChar w:fldCharType="end"/>
        </w:r>
      </w:hyperlink>
    </w:p>
    <w:p w:rsidR="00D810DD" w:rsidRDefault="00D810DD">
      <w:pPr>
        <w:pStyle w:val="TOC1"/>
        <w:tabs>
          <w:tab w:val="left" w:pos="454"/>
          <w:tab w:val="right" w:leader="dot" w:pos="9062"/>
        </w:tabs>
        <w:rPr>
          <w:rFonts w:asciiTheme="minorHAnsi" w:eastAsiaTheme="minorEastAsia" w:hAnsiTheme="minorHAnsi" w:cstheme="minorBidi"/>
          <w:b w:val="0"/>
          <w:noProof/>
          <w:sz w:val="22"/>
          <w:szCs w:val="22"/>
          <w:lang w:val="en-ZW" w:eastAsia="en-ZW"/>
        </w:rPr>
      </w:pPr>
      <w:hyperlink w:anchor="_Toc77690521" w:history="1">
        <w:r w:rsidRPr="00005227">
          <w:rPr>
            <w:rStyle w:val="Hyperlink"/>
            <w:rFonts w:ascii="Arial" w:hAnsi="Arial" w:cs="Arial"/>
            <w:noProof/>
          </w:rPr>
          <w:t>7.</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PROVISION OF UNIVERSAL ACCESS AND SERVICE</w:t>
        </w:r>
        <w:r>
          <w:rPr>
            <w:noProof/>
            <w:webHidden/>
          </w:rPr>
          <w:tab/>
        </w:r>
        <w:r>
          <w:rPr>
            <w:noProof/>
            <w:webHidden/>
          </w:rPr>
          <w:fldChar w:fldCharType="begin"/>
        </w:r>
        <w:r>
          <w:rPr>
            <w:noProof/>
            <w:webHidden/>
          </w:rPr>
          <w:instrText xml:space="preserve"> PAGEREF _Toc77690521 \h </w:instrText>
        </w:r>
        <w:r>
          <w:rPr>
            <w:noProof/>
            <w:webHidden/>
          </w:rPr>
        </w:r>
        <w:r>
          <w:rPr>
            <w:noProof/>
            <w:webHidden/>
          </w:rPr>
          <w:fldChar w:fldCharType="separate"/>
        </w:r>
        <w:r>
          <w:rPr>
            <w:noProof/>
            <w:webHidden/>
          </w:rPr>
          <w:t>15</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22" w:history="1">
        <w:r w:rsidRPr="00005227">
          <w:rPr>
            <w:rStyle w:val="Hyperlink"/>
            <w:rFonts w:ascii="Arial" w:hAnsi="Arial" w:cs="Arial"/>
            <w:noProof/>
          </w:rPr>
          <w:t>7.1.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Universal Service Provision</w:t>
        </w:r>
        <w:r>
          <w:rPr>
            <w:noProof/>
            <w:webHidden/>
          </w:rPr>
          <w:tab/>
        </w:r>
        <w:r>
          <w:rPr>
            <w:noProof/>
            <w:webHidden/>
          </w:rPr>
          <w:fldChar w:fldCharType="begin"/>
        </w:r>
        <w:r>
          <w:rPr>
            <w:noProof/>
            <w:webHidden/>
          </w:rPr>
          <w:instrText xml:space="preserve"> PAGEREF _Toc77690522 \h </w:instrText>
        </w:r>
        <w:r>
          <w:rPr>
            <w:noProof/>
            <w:webHidden/>
          </w:rPr>
        </w:r>
        <w:r>
          <w:rPr>
            <w:noProof/>
            <w:webHidden/>
          </w:rPr>
          <w:fldChar w:fldCharType="separate"/>
        </w:r>
        <w:r>
          <w:rPr>
            <w:noProof/>
            <w:webHidden/>
          </w:rPr>
          <w:t>15</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23" w:history="1">
        <w:r w:rsidRPr="00005227">
          <w:rPr>
            <w:rStyle w:val="Hyperlink"/>
            <w:rFonts w:ascii="Arial" w:hAnsi="Arial" w:cs="Arial"/>
            <w:noProof/>
          </w:rPr>
          <w:t>7.2.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Universal Service Obligations</w:t>
        </w:r>
        <w:r>
          <w:rPr>
            <w:noProof/>
            <w:webHidden/>
          </w:rPr>
          <w:tab/>
        </w:r>
        <w:r>
          <w:rPr>
            <w:noProof/>
            <w:webHidden/>
          </w:rPr>
          <w:fldChar w:fldCharType="begin"/>
        </w:r>
        <w:r>
          <w:rPr>
            <w:noProof/>
            <w:webHidden/>
          </w:rPr>
          <w:instrText xml:space="preserve"> PAGEREF _Toc77690523 \h </w:instrText>
        </w:r>
        <w:r>
          <w:rPr>
            <w:noProof/>
            <w:webHidden/>
          </w:rPr>
        </w:r>
        <w:r>
          <w:rPr>
            <w:noProof/>
            <w:webHidden/>
          </w:rPr>
          <w:fldChar w:fldCharType="separate"/>
        </w:r>
        <w:r>
          <w:rPr>
            <w:noProof/>
            <w:webHidden/>
          </w:rPr>
          <w:t>15</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24" w:history="1">
        <w:r w:rsidRPr="00005227">
          <w:rPr>
            <w:rStyle w:val="Hyperlink"/>
            <w:rFonts w:ascii="Arial" w:hAnsi="Arial" w:cs="Arial"/>
            <w:noProof/>
          </w:rPr>
          <w:t>7.3.</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Non Discrimination</w:t>
        </w:r>
        <w:r>
          <w:rPr>
            <w:noProof/>
            <w:webHidden/>
          </w:rPr>
          <w:tab/>
        </w:r>
        <w:r>
          <w:rPr>
            <w:noProof/>
            <w:webHidden/>
          </w:rPr>
          <w:fldChar w:fldCharType="begin"/>
        </w:r>
        <w:r>
          <w:rPr>
            <w:noProof/>
            <w:webHidden/>
          </w:rPr>
          <w:instrText xml:space="preserve"> PAGEREF _Toc77690524 \h </w:instrText>
        </w:r>
        <w:r>
          <w:rPr>
            <w:noProof/>
            <w:webHidden/>
          </w:rPr>
        </w:r>
        <w:r>
          <w:rPr>
            <w:noProof/>
            <w:webHidden/>
          </w:rPr>
          <w:fldChar w:fldCharType="separate"/>
        </w:r>
        <w:r>
          <w:rPr>
            <w:noProof/>
            <w:webHidden/>
          </w:rPr>
          <w:t>15</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25" w:history="1">
        <w:r w:rsidRPr="00005227">
          <w:rPr>
            <w:rStyle w:val="Hyperlink"/>
            <w:rFonts w:ascii="Arial" w:hAnsi="Arial" w:cs="Arial"/>
            <w:noProof/>
          </w:rPr>
          <w:t>7.4.</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Community Service Obligations</w:t>
        </w:r>
        <w:r>
          <w:rPr>
            <w:noProof/>
            <w:webHidden/>
          </w:rPr>
          <w:tab/>
        </w:r>
        <w:r>
          <w:rPr>
            <w:noProof/>
            <w:webHidden/>
          </w:rPr>
          <w:fldChar w:fldCharType="begin"/>
        </w:r>
        <w:r>
          <w:rPr>
            <w:noProof/>
            <w:webHidden/>
          </w:rPr>
          <w:instrText xml:space="preserve"> PAGEREF _Toc77690525 \h </w:instrText>
        </w:r>
        <w:r>
          <w:rPr>
            <w:noProof/>
            <w:webHidden/>
          </w:rPr>
        </w:r>
        <w:r>
          <w:rPr>
            <w:noProof/>
            <w:webHidden/>
          </w:rPr>
          <w:fldChar w:fldCharType="separate"/>
        </w:r>
        <w:r>
          <w:rPr>
            <w:noProof/>
            <w:webHidden/>
          </w:rPr>
          <w:t>16</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26" w:history="1">
        <w:r w:rsidRPr="00005227">
          <w:rPr>
            <w:rStyle w:val="Hyperlink"/>
            <w:rFonts w:ascii="Arial" w:hAnsi="Arial" w:cs="Arial"/>
            <w:noProof/>
          </w:rPr>
          <w:t>7.5.</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Emergency Call Services</w:t>
        </w:r>
        <w:r>
          <w:rPr>
            <w:noProof/>
            <w:webHidden/>
          </w:rPr>
          <w:tab/>
        </w:r>
        <w:r>
          <w:rPr>
            <w:noProof/>
            <w:webHidden/>
          </w:rPr>
          <w:fldChar w:fldCharType="begin"/>
        </w:r>
        <w:r>
          <w:rPr>
            <w:noProof/>
            <w:webHidden/>
          </w:rPr>
          <w:instrText xml:space="preserve"> PAGEREF _Toc77690526 \h </w:instrText>
        </w:r>
        <w:r>
          <w:rPr>
            <w:noProof/>
            <w:webHidden/>
          </w:rPr>
        </w:r>
        <w:r>
          <w:rPr>
            <w:noProof/>
            <w:webHidden/>
          </w:rPr>
          <w:fldChar w:fldCharType="separate"/>
        </w:r>
        <w:r>
          <w:rPr>
            <w:noProof/>
            <w:webHidden/>
          </w:rPr>
          <w:t>16</w:t>
        </w:r>
        <w:r>
          <w:rPr>
            <w:noProof/>
            <w:webHidden/>
          </w:rPr>
          <w:fldChar w:fldCharType="end"/>
        </w:r>
      </w:hyperlink>
    </w:p>
    <w:p w:rsidR="00D810DD" w:rsidRDefault="00D810DD">
      <w:pPr>
        <w:pStyle w:val="TOC1"/>
        <w:tabs>
          <w:tab w:val="left" w:pos="454"/>
          <w:tab w:val="right" w:leader="dot" w:pos="9062"/>
        </w:tabs>
        <w:rPr>
          <w:rFonts w:asciiTheme="minorHAnsi" w:eastAsiaTheme="minorEastAsia" w:hAnsiTheme="minorHAnsi" w:cstheme="minorBidi"/>
          <w:b w:val="0"/>
          <w:noProof/>
          <w:sz w:val="22"/>
          <w:szCs w:val="22"/>
          <w:lang w:val="en-ZW" w:eastAsia="en-ZW"/>
        </w:rPr>
      </w:pPr>
      <w:hyperlink w:anchor="_Toc77690527" w:history="1">
        <w:r w:rsidRPr="00005227">
          <w:rPr>
            <w:rStyle w:val="Hyperlink"/>
            <w:rFonts w:ascii="Arial" w:hAnsi="Arial" w:cs="Arial"/>
            <w:noProof/>
          </w:rPr>
          <w:t>8.</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SERVICE STANDARDS</w:t>
        </w:r>
        <w:r>
          <w:rPr>
            <w:noProof/>
            <w:webHidden/>
          </w:rPr>
          <w:tab/>
        </w:r>
        <w:r>
          <w:rPr>
            <w:noProof/>
            <w:webHidden/>
          </w:rPr>
          <w:fldChar w:fldCharType="begin"/>
        </w:r>
        <w:r>
          <w:rPr>
            <w:noProof/>
            <w:webHidden/>
          </w:rPr>
          <w:instrText xml:space="preserve"> PAGEREF _Toc77690527 \h </w:instrText>
        </w:r>
        <w:r>
          <w:rPr>
            <w:noProof/>
            <w:webHidden/>
          </w:rPr>
        </w:r>
        <w:r>
          <w:rPr>
            <w:noProof/>
            <w:webHidden/>
          </w:rPr>
          <w:fldChar w:fldCharType="separate"/>
        </w:r>
        <w:r>
          <w:rPr>
            <w:noProof/>
            <w:webHidden/>
          </w:rPr>
          <w:t>17</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28" w:history="1">
        <w:r w:rsidRPr="00005227">
          <w:rPr>
            <w:rStyle w:val="Hyperlink"/>
            <w:rFonts w:ascii="Arial" w:hAnsi="Arial" w:cs="Arial"/>
            <w:noProof/>
          </w:rPr>
          <w:t>8.1.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Customer Service</w:t>
        </w:r>
        <w:r>
          <w:rPr>
            <w:noProof/>
            <w:webHidden/>
          </w:rPr>
          <w:tab/>
        </w:r>
        <w:r>
          <w:rPr>
            <w:noProof/>
            <w:webHidden/>
          </w:rPr>
          <w:fldChar w:fldCharType="begin"/>
        </w:r>
        <w:r>
          <w:rPr>
            <w:noProof/>
            <w:webHidden/>
          </w:rPr>
          <w:instrText xml:space="preserve"> PAGEREF _Toc77690528 \h </w:instrText>
        </w:r>
        <w:r>
          <w:rPr>
            <w:noProof/>
            <w:webHidden/>
          </w:rPr>
        </w:r>
        <w:r>
          <w:rPr>
            <w:noProof/>
            <w:webHidden/>
          </w:rPr>
          <w:fldChar w:fldCharType="separate"/>
        </w:r>
        <w:r>
          <w:rPr>
            <w:noProof/>
            <w:webHidden/>
          </w:rPr>
          <w:t>17</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29" w:history="1">
        <w:r w:rsidRPr="00005227">
          <w:rPr>
            <w:rStyle w:val="Hyperlink"/>
            <w:rFonts w:ascii="Arial" w:hAnsi="Arial" w:cs="Arial"/>
            <w:noProof/>
          </w:rPr>
          <w:t>8.1.1.</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Customer Assistance</w:t>
        </w:r>
        <w:r>
          <w:rPr>
            <w:noProof/>
            <w:webHidden/>
          </w:rPr>
          <w:tab/>
        </w:r>
        <w:r>
          <w:rPr>
            <w:noProof/>
            <w:webHidden/>
          </w:rPr>
          <w:fldChar w:fldCharType="begin"/>
        </w:r>
        <w:r>
          <w:rPr>
            <w:noProof/>
            <w:webHidden/>
          </w:rPr>
          <w:instrText xml:space="preserve"> PAGEREF _Toc77690529 \h </w:instrText>
        </w:r>
        <w:r>
          <w:rPr>
            <w:noProof/>
            <w:webHidden/>
          </w:rPr>
        </w:r>
        <w:r>
          <w:rPr>
            <w:noProof/>
            <w:webHidden/>
          </w:rPr>
          <w:fldChar w:fldCharType="separate"/>
        </w:r>
        <w:r>
          <w:rPr>
            <w:noProof/>
            <w:webHidden/>
          </w:rPr>
          <w:t>17</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30" w:history="1">
        <w:r w:rsidRPr="00005227">
          <w:rPr>
            <w:rStyle w:val="Hyperlink"/>
            <w:rFonts w:ascii="Arial" w:hAnsi="Arial" w:cs="Arial"/>
            <w:noProof/>
          </w:rPr>
          <w:t>8.1.2.</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Customer Contract</w:t>
        </w:r>
        <w:r>
          <w:rPr>
            <w:noProof/>
            <w:webHidden/>
          </w:rPr>
          <w:tab/>
        </w:r>
        <w:r>
          <w:rPr>
            <w:noProof/>
            <w:webHidden/>
          </w:rPr>
          <w:fldChar w:fldCharType="begin"/>
        </w:r>
        <w:r>
          <w:rPr>
            <w:noProof/>
            <w:webHidden/>
          </w:rPr>
          <w:instrText xml:space="preserve"> PAGEREF _Toc77690530 \h </w:instrText>
        </w:r>
        <w:r>
          <w:rPr>
            <w:noProof/>
            <w:webHidden/>
          </w:rPr>
        </w:r>
        <w:r>
          <w:rPr>
            <w:noProof/>
            <w:webHidden/>
          </w:rPr>
          <w:fldChar w:fldCharType="separate"/>
        </w:r>
        <w:r>
          <w:rPr>
            <w:noProof/>
            <w:webHidden/>
          </w:rPr>
          <w:t>18</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31" w:history="1">
        <w:r w:rsidRPr="00005227">
          <w:rPr>
            <w:rStyle w:val="Hyperlink"/>
            <w:rFonts w:ascii="Arial" w:hAnsi="Arial" w:cs="Arial"/>
            <w:noProof/>
          </w:rPr>
          <w:t>8.1.3.</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Content of Customer Contracts</w:t>
        </w:r>
        <w:r>
          <w:rPr>
            <w:noProof/>
            <w:webHidden/>
          </w:rPr>
          <w:tab/>
        </w:r>
        <w:r>
          <w:rPr>
            <w:noProof/>
            <w:webHidden/>
          </w:rPr>
          <w:fldChar w:fldCharType="begin"/>
        </w:r>
        <w:r>
          <w:rPr>
            <w:noProof/>
            <w:webHidden/>
          </w:rPr>
          <w:instrText xml:space="preserve"> PAGEREF _Toc77690531 \h </w:instrText>
        </w:r>
        <w:r>
          <w:rPr>
            <w:noProof/>
            <w:webHidden/>
          </w:rPr>
        </w:r>
        <w:r>
          <w:rPr>
            <w:noProof/>
            <w:webHidden/>
          </w:rPr>
          <w:fldChar w:fldCharType="separate"/>
        </w:r>
        <w:r>
          <w:rPr>
            <w:noProof/>
            <w:webHidden/>
          </w:rPr>
          <w:t>18</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32" w:history="1">
        <w:r w:rsidRPr="00005227">
          <w:rPr>
            <w:rStyle w:val="Hyperlink"/>
            <w:rFonts w:ascii="Arial" w:hAnsi="Arial" w:cs="Arial"/>
            <w:noProof/>
          </w:rPr>
          <w:t>8.1.4.</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Customer Privacy</w:t>
        </w:r>
        <w:r>
          <w:rPr>
            <w:noProof/>
            <w:webHidden/>
          </w:rPr>
          <w:tab/>
        </w:r>
        <w:r>
          <w:rPr>
            <w:noProof/>
            <w:webHidden/>
          </w:rPr>
          <w:fldChar w:fldCharType="begin"/>
        </w:r>
        <w:r>
          <w:rPr>
            <w:noProof/>
            <w:webHidden/>
          </w:rPr>
          <w:instrText xml:space="preserve"> PAGEREF _Toc77690532 \h </w:instrText>
        </w:r>
        <w:r>
          <w:rPr>
            <w:noProof/>
            <w:webHidden/>
          </w:rPr>
        </w:r>
        <w:r>
          <w:rPr>
            <w:noProof/>
            <w:webHidden/>
          </w:rPr>
          <w:fldChar w:fldCharType="separate"/>
        </w:r>
        <w:r>
          <w:rPr>
            <w:noProof/>
            <w:webHidden/>
          </w:rPr>
          <w:t>19</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33" w:history="1">
        <w:r w:rsidRPr="00005227">
          <w:rPr>
            <w:rStyle w:val="Hyperlink"/>
            <w:rFonts w:ascii="Arial" w:hAnsi="Arial" w:cs="Arial"/>
            <w:noProof/>
          </w:rPr>
          <w:t>8.2.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Billing and Accounting</w:t>
        </w:r>
        <w:r>
          <w:rPr>
            <w:noProof/>
            <w:webHidden/>
          </w:rPr>
          <w:tab/>
        </w:r>
        <w:r>
          <w:rPr>
            <w:noProof/>
            <w:webHidden/>
          </w:rPr>
          <w:fldChar w:fldCharType="begin"/>
        </w:r>
        <w:r>
          <w:rPr>
            <w:noProof/>
            <w:webHidden/>
          </w:rPr>
          <w:instrText xml:space="preserve"> PAGEREF _Toc77690533 \h </w:instrText>
        </w:r>
        <w:r>
          <w:rPr>
            <w:noProof/>
            <w:webHidden/>
          </w:rPr>
        </w:r>
        <w:r>
          <w:rPr>
            <w:noProof/>
            <w:webHidden/>
          </w:rPr>
          <w:fldChar w:fldCharType="separate"/>
        </w:r>
        <w:r>
          <w:rPr>
            <w:noProof/>
            <w:webHidden/>
          </w:rPr>
          <w:t>19</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34" w:history="1">
        <w:r w:rsidRPr="00005227">
          <w:rPr>
            <w:rStyle w:val="Hyperlink"/>
            <w:rFonts w:ascii="Arial" w:hAnsi="Arial" w:cs="Arial"/>
            <w:noProof/>
          </w:rPr>
          <w:t>8.2.1.</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Itemised Bills or Usage Record</w:t>
        </w:r>
        <w:r>
          <w:rPr>
            <w:noProof/>
            <w:webHidden/>
          </w:rPr>
          <w:tab/>
        </w:r>
        <w:r>
          <w:rPr>
            <w:noProof/>
            <w:webHidden/>
          </w:rPr>
          <w:fldChar w:fldCharType="begin"/>
        </w:r>
        <w:r>
          <w:rPr>
            <w:noProof/>
            <w:webHidden/>
          </w:rPr>
          <w:instrText xml:space="preserve"> PAGEREF _Toc77690534 \h </w:instrText>
        </w:r>
        <w:r>
          <w:rPr>
            <w:noProof/>
            <w:webHidden/>
          </w:rPr>
        </w:r>
        <w:r>
          <w:rPr>
            <w:noProof/>
            <w:webHidden/>
          </w:rPr>
          <w:fldChar w:fldCharType="separate"/>
        </w:r>
        <w:r>
          <w:rPr>
            <w:noProof/>
            <w:webHidden/>
          </w:rPr>
          <w:t>19</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35" w:history="1">
        <w:r w:rsidRPr="00005227">
          <w:rPr>
            <w:rStyle w:val="Hyperlink"/>
            <w:rFonts w:ascii="Arial" w:hAnsi="Arial" w:cs="Arial"/>
            <w:noProof/>
          </w:rPr>
          <w:t>8.2.2.</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Non-payment of Bills</w:t>
        </w:r>
        <w:r>
          <w:rPr>
            <w:noProof/>
            <w:webHidden/>
          </w:rPr>
          <w:tab/>
        </w:r>
        <w:r>
          <w:rPr>
            <w:noProof/>
            <w:webHidden/>
          </w:rPr>
          <w:fldChar w:fldCharType="begin"/>
        </w:r>
        <w:r>
          <w:rPr>
            <w:noProof/>
            <w:webHidden/>
          </w:rPr>
          <w:instrText xml:space="preserve"> PAGEREF _Toc77690535 \h </w:instrText>
        </w:r>
        <w:r>
          <w:rPr>
            <w:noProof/>
            <w:webHidden/>
          </w:rPr>
        </w:r>
        <w:r>
          <w:rPr>
            <w:noProof/>
            <w:webHidden/>
          </w:rPr>
          <w:fldChar w:fldCharType="separate"/>
        </w:r>
        <w:r>
          <w:rPr>
            <w:noProof/>
            <w:webHidden/>
          </w:rPr>
          <w:t>20</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36" w:history="1">
        <w:r w:rsidRPr="00005227">
          <w:rPr>
            <w:rStyle w:val="Hyperlink"/>
            <w:rFonts w:ascii="Arial" w:hAnsi="Arial" w:cs="Arial"/>
            <w:noProof/>
          </w:rPr>
          <w:t>8.3.</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Services for Persons with Special Needs</w:t>
        </w:r>
        <w:r>
          <w:rPr>
            <w:noProof/>
            <w:webHidden/>
          </w:rPr>
          <w:tab/>
        </w:r>
        <w:r>
          <w:rPr>
            <w:noProof/>
            <w:webHidden/>
          </w:rPr>
          <w:fldChar w:fldCharType="begin"/>
        </w:r>
        <w:r>
          <w:rPr>
            <w:noProof/>
            <w:webHidden/>
          </w:rPr>
          <w:instrText xml:space="preserve"> PAGEREF _Toc77690536 \h </w:instrText>
        </w:r>
        <w:r>
          <w:rPr>
            <w:noProof/>
            <w:webHidden/>
          </w:rPr>
        </w:r>
        <w:r>
          <w:rPr>
            <w:noProof/>
            <w:webHidden/>
          </w:rPr>
          <w:fldChar w:fldCharType="separate"/>
        </w:r>
        <w:r>
          <w:rPr>
            <w:noProof/>
            <w:webHidden/>
          </w:rPr>
          <w:t>20</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37" w:history="1">
        <w:r w:rsidRPr="00005227">
          <w:rPr>
            <w:rStyle w:val="Hyperlink"/>
            <w:rFonts w:ascii="Arial" w:hAnsi="Arial" w:cs="Arial"/>
            <w:noProof/>
          </w:rPr>
          <w:t>8.4.</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Additional Facilities</w:t>
        </w:r>
        <w:r>
          <w:rPr>
            <w:noProof/>
            <w:webHidden/>
          </w:rPr>
          <w:tab/>
        </w:r>
        <w:r>
          <w:rPr>
            <w:noProof/>
            <w:webHidden/>
          </w:rPr>
          <w:fldChar w:fldCharType="begin"/>
        </w:r>
        <w:r>
          <w:rPr>
            <w:noProof/>
            <w:webHidden/>
          </w:rPr>
          <w:instrText xml:space="preserve"> PAGEREF _Toc77690537 \h </w:instrText>
        </w:r>
        <w:r>
          <w:rPr>
            <w:noProof/>
            <w:webHidden/>
          </w:rPr>
        </w:r>
        <w:r>
          <w:rPr>
            <w:noProof/>
            <w:webHidden/>
          </w:rPr>
          <w:fldChar w:fldCharType="separate"/>
        </w:r>
        <w:r>
          <w:rPr>
            <w:noProof/>
            <w:webHidden/>
          </w:rPr>
          <w:t>20</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38" w:history="1">
        <w:r w:rsidRPr="00005227">
          <w:rPr>
            <w:rStyle w:val="Hyperlink"/>
            <w:rFonts w:ascii="Arial" w:hAnsi="Arial" w:cs="Arial"/>
            <w:noProof/>
          </w:rPr>
          <w:t>8.5.</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Quality of Service Obligations</w:t>
        </w:r>
        <w:r>
          <w:rPr>
            <w:noProof/>
            <w:webHidden/>
          </w:rPr>
          <w:tab/>
        </w:r>
        <w:r>
          <w:rPr>
            <w:noProof/>
            <w:webHidden/>
          </w:rPr>
          <w:fldChar w:fldCharType="begin"/>
        </w:r>
        <w:r>
          <w:rPr>
            <w:noProof/>
            <w:webHidden/>
          </w:rPr>
          <w:instrText xml:space="preserve"> PAGEREF _Toc77690538 \h </w:instrText>
        </w:r>
        <w:r>
          <w:rPr>
            <w:noProof/>
            <w:webHidden/>
          </w:rPr>
        </w:r>
        <w:r>
          <w:rPr>
            <w:noProof/>
            <w:webHidden/>
          </w:rPr>
          <w:fldChar w:fldCharType="separate"/>
        </w:r>
        <w:r>
          <w:rPr>
            <w:noProof/>
            <w:webHidden/>
          </w:rPr>
          <w:t>21</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39" w:history="1">
        <w:r w:rsidRPr="00005227">
          <w:rPr>
            <w:rStyle w:val="Hyperlink"/>
            <w:rFonts w:ascii="Arial" w:hAnsi="Arial" w:cs="Arial"/>
            <w:noProof/>
          </w:rPr>
          <w:t>8.6.</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Network Roll-out Obligations</w:t>
        </w:r>
        <w:r>
          <w:rPr>
            <w:noProof/>
            <w:webHidden/>
          </w:rPr>
          <w:tab/>
        </w:r>
        <w:r>
          <w:rPr>
            <w:noProof/>
            <w:webHidden/>
          </w:rPr>
          <w:fldChar w:fldCharType="begin"/>
        </w:r>
        <w:r>
          <w:rPr>
            <w:noProof/>
            <w:webHidden/>
          </w:rPr>
          <w:instrText xml:space="preserve"> PAGEREF _Toc77690539 \h </w:instrText>
        </w:r>
        <w:r>
          <w:rPr>
            <w:noProof/>
            <w:webHidden/>
          </w:rPr>
        </w:r>
        <w:r>
          <w:rPr>
            <w:noProof/>
            <w:webHidden/>
          </w:rPr>
          <w:fldChar w:fldCharType="separate"/>
        </w:r>
        <w:r>
          <w:rPr>
            <w:noProof/>
            <w:webHidden/>
          </w:rPr>
          <w:t>21</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40" w:history="1">
        <w:r w:rsidRPr="00005227">
          <w:rPr>
            <w:rStyle w:val="Hyperlink"/>
            <w:rFonts w:ascii="Arial" w:hAnsi="Arial" w:cs="Arial"/>
            <w:noProof/>
          </w:rPr>
          <w:t>8.7.</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Requirements for Network Administration</w:t>
        </w:r>
        <w:r>
          <w:rPr>
            <w:noProof/>
            <w:webHidden/>
          </w:rPr>
          <w:tab/>
        </w:r>
        <w:r>
          <w:rPr>
            <w:noProof/>
            <w:webHidden/>
          </w:rPr>
          <w:fldChar w:fldCharType="begin"/>
        </w:r>
        <w:r>
          <w:rPr>
            <w:noProof/>
            <w:webHidden/>
          </w:rPr>
          <w:instrText xml:space="preserve"> PAGEREF _Toc77690540 \h </w:instrText>
        </w:r>
        <w:r>
          <w:rPr>
            <w:noProof/>
            <w:webHidden/>
          </w:rPr>
        </w:r>
        <w:r>
          <w:rPr>
            <w:noProof/>
            <w:webHidden/>
          </w:rPr>
          <w:fldChar w:fldCharType="separate"/>
        </w:r>
        <w:r>
          <w:rPr>
            <w:noProof/>
            <w:webHidden/>
          </w:rPr>
          <w:t>21</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41" w:history="1">
        <w:r w:rsidRPr="00005227">
          <w:rPr>
            <w:rStyle w:val="Hyperlink"/>
            <w:rFonts w:ascii="Arial" w:hAnsi="Arial" w:cs="Arial"/>
            <w:noProof/>
          </w:rPr>
          <w:t>8.7.1.</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Plans and records of the network</w:t>
        </w:r>
        <w:r>
          <w:rPr>
            <w:noProof/>
            <w:webHidden/>
          </w:rPr>
          <w:tab/>
        </w:r>
        <w:r>
          <w:rPr>
            <w:noProof/>
            <w:webHidden/>
          </w:rPr>
          <w:fldChar w:fldCharType="begin"/>
        </w:r>
        <w:r>
          <w:rPr>
            <w:noProof/>
            <w:webHidden/>
          </w:rPr>
          <w:instrText xml:space="preserve"> PAGEREF _Toc77690541 \h </w:instrText>
        </w:r>
        <w:r>
          <w:rPr>
            <w:noProof/>
            <w:webHidden/>
          </w:rPr>
        </w:r>
        <w:r>
          <w:rPr>
            <w:noProof/>
            <w:webHidden/>
          </w:rPr>
          <w:fldChar w:fldCharType="separate"/>
        </w:r>
        <w:r>
          <w:rPr>
            <w:noProof/>
            <w:webHidden/>
          </w:rPr>
          <w:t>21</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42" w:history="1">
        <w:r w:rsidRPr="00005227">
          <w:rPr>
            <w:rStyle w:val="Hyperlink"/>
            <w:rFonts w:ascii="Arial" w:hAnsi="Arial" w:cs="Arial"/>
            <w:noProof/>
          </w:rPr>
          <w:t>8.7.2.</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Changes to the Network</w:t>
        </w:r>
        <w:r>
          <w:rPr>
            <w:noProof/>
            <w:webHidden/>
          </w:rPr>
          <w:tab/>
        </w:r>
        <w:r>
          <w:rPr>
            <w:noProof/>
            <w:webHidden/>
          </w:rPr>
          <w:fldChar w:fldCharType="begin"/>
        </w:r>
        <w:r>
          <w:rPr>
            <w:noProof/>
            <w:webHidden/>
          </w:rPr>
          <w:instrText xml:space="preserve"> PAGEREF _Toc77690542 \h </w:instrText>
        </w:r>
        <w:r>
          <w:rPr>
            <w:noProof/>
            <w:webHidden/>
          </w:rPr>
        </w:r>
        <w:r>
          <w:rPr>
            <w:noProof/>
            <w:webHidden/>
          </w:rPr>
          <w:fldChar w:fldCharType="separate"/>
        </w:r>
        <w:r>
          <w:rPr>
            <w:noProof/>
            <w:webHidden/>
          </w:rPr>
          <w:t>22</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43" w:history="1">
        <w:r w:rsidRPr="00005227">
          <w:rPr>
            <w:rStyle w:val="Hyperlink"/>
            <w:rFonts w:ascii="Arial" w:hAnsi="Arial" w:cs="Arial"/>
            <w:noProof/>
          </w:rPr>
          <w:t>8.7.3.</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Network Location</w:t>
        </w:r>
        <w:r>
          <w:rPr>
            <w:noProof/>
            <w:webHidden/>
          </w:rPr>
          <w:tab/>
        </w:r>
        <w:r>
          <w:rPr>
            <w:noProof/>
            <w:webHidden/>
          </w:rPr>
          <w:fldChar w:fldCharType="begin"/>
        </w:r>
        <w:r>
          <w:rPr>
            <w:noProof/>
            <w:webHidden/>
          </w:rPr>
          <w:instrText xml:space="preserve"> PAGEREF _Toc77690543 \h </w:instrText>
        </w:r>
        <w:r>
          <w:rPr>
            <w:noProof/>
            <w:webHidden/>
          </w:rPr>
        </w:r>
        <w:r>
          <w:rPr>
            <w:noProof/>
            <w:webHidden/>
          </w:rPr>
          <w:fldChar w:fldCharType="separate"/>
        </w:r>
        <w:r>
          <w:rPr>
            <w:noProof/>
            <w:webHidden/>
          </w:rPr>
          <w:t>22</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44" w:history="1">
        <w:r w:rsidRPr="00005227">
          <w:rPr>
            <w:rStyle w:val="Hyperlink"/>
            <w:rFonts w:ascii="Arial" w:hAnsi="Arial" w:cs="Arial"/>
            <w:noProof/>
          </w:rPr>
          <w:t>8.7.4.</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Installation of Customer Premises Equipment and Cables</w:t>
        </w:r>
        <w:r>
          <w:rPr>
            <w:noProof/>
            <w:webHidden/>
          </w:rPr>
          <w:tab/>
        </w:r>
        <w:r>
          <w:rPr>
            <w:noProof/>
            <w:webHidden/>
          </w:rPr>
          <w:fldChar w:fldCharType="begin"/>
        </w:r>
        <w:r>
          <w:rPr>
            <w:noProof/>
            <w:webHidden/>
          </w:rPr>
          <w:instrText xml:space="preserve"> PAGEREF _Toc77690544 \h </w:instrText>
        </w:r>
        <w:r>
          <w:rPr>
            <w:noProof/>
            <w:webHidden/>
          </w:rPr>
        </w:r>
        <w:r>
          <w:rPr>
            <w:noProof/>
            <w:webHidden/>
          </w:rPr>
          <w:fldChar w:fldCharType="separate"/>
        </w:r>
        <w:r>
          <w:rPr>
            <w:noProof/>
            <w:webHidden/>
          </w:rPr>
          <w:t>23</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45" w:history="1">
        <w:r w:rsidRPr="00005227">
          <w:rPr>
            <w:rStyle w:val="Hyperlink"/>
            <w:rFonts w:ascii="Arial" w:hAnsi="Arial" w:cs="Arial"/>
            <w:noProof/>
          </w:rPr>
          <w:t>8.7.5.</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Works in Public Streets</w:t>
        </w:r>
        <w:r>
          <w:rPr>
            <w:noProof/>
            <w:webHidden/>
          </w:rPr>
          <w:tab/>
        </w:r>
        <w:r>
          <w:rPr>
            <w:noProof/>
            <w:webHidden/>
          </w:rPr>
          <w:fldChar w:fldCharType="begin"/>
        </w:r>
        <w:r>
          <w:rPr>
            <w:noProof/>
            <w:webHidden/>
          </w:rPr>
          <w:instrText xml:space="preserve"> PAGEREF _Toc77690545 \h </w:instrText>
        </w:r>
        <w:r>
          <w:rPr>
            <w:noProof/>
            <w:webHidden/>
          </w:rPr>
        </w:r>
        <w:r>
          <w:rPr>
            <w:noProof/>
            <w:webHidden/>
          </w:rPr>
          <w:fldChar w:fldCharType="separate"/>
        </w:r>
        <w:r>
          <w:rPr>
            <w:noProof/>
            <w:webHidden/>
          </w:rPr>
          <w:t>23</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46" w:history="1">
        <w:r w:rsidRPr="00005227">
          <w:rPr>
            <w:rStyle w:val="Hyperlink"/>
            <w:rFonts w:ascii="Arial" w:hAnsi="Arial" w:cs="Arial"/>
            <w:noProof/>
          </w:rPr>
          <w:t>8.7.6.</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Public Safety</w:t>
        </w:r>
        <w:r>
          <w:rPr>
            <w:noProof/>
            <w:webHidden/>
          </w:rPr>
          <w:tab/>
        </w:r>
        <w:r>
          <w:rPr>
            <w:noProof/>
            <w:webHidden/>
          </w:rPr>
          <w:fldChar w:fldCharType="begin"/>
        </w:r>
        <w:r>
          <w:rPr>
            <w:noProof/>
            <w:webHidden/>
          </w:rPr>
          <w:instrText xml:space="preserve"> PAGEREF _Toc77690546 \h </w:instrText>
        </w:r>
        <w:r>
          <w:rPr>
            <w:noProof/>
            <w:webHidden/>
          </w:rPr>
        </w:r>
        <w:r>
          <w:rPr>
            <w:noProof/>
            <w:webHidden/>
          </w:rPr>
          <w:fldChar w:fldCharType="separate"/>
        </w:r>
        <w:r>
          <w:rPr>
            <w:noProof/>
            <w:webHidden/>
          </w:rPr>
          <w:t>24</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47" w:history="1">
        <w:r w:rsidRPr="00005227">
          <w:rPr>
            <w:rStyle w:val="Hyperlink"/>
            <w:rFonts w:ascii="Arial" w:hAnsi="Arial" w:cs="Arial"/>
            <w:noProof/>
          </w:rPr>
          <w:t>8.7.7.</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Requirements for Radio-communication Installations</w:t>
        </w:r>
        <w:r>
          <w:rPr>
            <w:noProof/>
            <w:webHidden/>
          </w:rPr>
          <w:tab/>
        </w:r>
        <w:r>
          <w:rPr>
            <w:noProof/>
            <w:webHidden/>
          </w:rPr>
          <w:fldChar w:fldCharType="begin"/>
        </w:r>
        <w:r>
          <w:rPr>
            <w:noProof/>
            <w:webHidden/>
          </w:rPr>
          <w:instrText xml:space="preserve"> PAGEREF _Toc77690547 \h </w:instrText>
        </w:r>
        <w:r>
          <w:rPr>
            <w:noProof/>
            <w:webHidden/>
          </w:rPr>
        </w:r>
        <w:r>
          <w:rPr>
            <w:noProof/>
            <w:webHidden/>
          </w:rPr>
          <w:fldChar w:fldCharType="separate"/>
        </w:r>
        <w:r>
          <w:rPr>
            <w:noProof/>
            <w:webHidden/>
          </w:rPr>
          <w:t>24</w:t>
        </w:r>
        <w:r>
          <w:rPr>
            <w:noProof/>
            <w:webHidden/>
          </w:rPr>
          <w:fldChar w:fldCharType="end"/>
        </w:r>
      </w:hyperlink>
    </w:p>
    <w:p w:rsidR="00D810DD" w:rsidRDefault="00D810DD">
      <w:pPr>
        <w:pStyle w:val="TOC3"/>
        <w:tabs>
          <w:tab w:val="left" w:pos="820"/>
          <w:tab w:val="right" w:leader="dot" w:pos="9062"/>
        </w:tabs>
        <w:rPr>
          <w:rFonts w:asciiTheme="minorHAnsi" w:eastAsiaTheme="minorEastAsia" w:hAnsiTheme="minorHAnsi" w:cstheme="minorBidi"/>
          <w:noProof/>
          <w:sz w:val="22"/>
          <w:szCs w:val="22"/>
          <w:lang w:val="en-ZW" w:eastAsia="en-ZW"/>
        </w:rPr>
      </w:pPr>
      <w:hyperlink w:anchor="_Toc77690548" w:history="1">
        <w:r w:rsidRPr="00005227">
          <w:rPr>
            <w:rStyle w:val="Hyperlink"/>
            <w:rFonts w:ascii="Arial" w:hAnsi="Arial" w:cs="Arial"/>
            <w:noProof/>
          </w:rPr>
          <w:t>8.7.8.</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Use of Frequencies</w:t>
        </w:r>
        <w:r>
          <w:rPr>
            <w:noProof/>
            <w:webHidden/>
          </w:rPr>
          <w:tab/>
        </w:r>
        <w:r>
          <w:rPr>
            <w:noProof/>
            <w:webHidden/>
          </w:rPr>
          <w:fldChar w:fldCharType="begin"/>
        </w:r>
        <w:r>
          <w:rPr>
            <w:noProof/>
            <w:webHidden/>
          </w:rPr>
          <w:instrText xml:space="preserve"> PAGEREF _Toc77690548 \h </w:instrText>
        </w:r>
        <w:r>
          <w:rPr>
            <w:noProof/>
            <w:webHidden/>
          </w:rPr>
        </w:r>
        <w:r>
          <w:rPr>
            <w:noProof/>
            <w:webHidden/>
          </w:rPr>
          <w:fldChar w:fldCharType="separate"/>
        </w:r>
        <w:r>
          <w:rPr>
            <w:noProof/>
            <w:webHidden/>
          </w:rPr>
          <w:t>25</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49" w:history="1">
        <w:r w:rsidRPr="00005227">
          <w:rPr>
            <w:rStyle w:val="Hyperlink"/>
            <w:rFonts w:ascii="Arial" w:hAnsi="Arial" w:cs="Arial"/>
            <w:noProof/>
          </w:rPr>
          <w:t>8.8.</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Interconnection</w:t>
        </w:r>
        <w:r>
          <w:rPr>
            <w:noProof/>
            <w:webHidden/>
          </w:rPr>
          <w:tab/>
        </w:r>
        <w:r>
          <w:rPr>
            <w:noProof/>
            <w:webHidden/>
          </w:rPr>
          <w:fldChar w:fldCharType="begin"/>
        </w:r>
        <w:r>
          <w:rPr>
            <w:noProof/>
            <w:webHidden/>
          </w:rPr>
          <w:instrText xml:space="preserve"> PAGEREF _Toc77690549 \h </w:instrText>
        </w:r>
        <w:r>
          <w:rPr>
            <w:noProof/>
            <w:webHidden/>
          </w:rPr>
        </w:r>
        <w:r>
          <w:rPr>
            <w:noProof/>
            <w:webHidden/>
          </w:rPr>
          <w:fldChar w:fldCharType="separate"/>
        </w:r>
        <w:r>
          <w:rPr>
            <w:noProof/>
            <w:webHidden/>
          </w:rPr>
          <w:t>25</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50" w:history="1">
        <w:r w:rsidRPr="00005227">
          <w:rPr>
            <w:rStyle w:val="Hyperlink"/>
            <w:rFonts w:ascii="Arial" w:hAnsi="Arial" w:cs="Arial"/>
            <w:noProof/>
          </w:rPr>
          <w:t>8.9.</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Infrastructure Sharing</w:t>
        </w:r>
        <w:r>
          <w:rPr>
            <w:noProof/>
            <w:webHidden/>
          </w:rPr>
          <w:tab/>
        </w:r>
        <w:r>
          <w:rPr>
            <w:noProof/>
            <w:webHidden/>
          </w:rPr>
          <w:fldChar w:fldCharType="begin"/>
        </w:r>
        <w:r>
          <w:rPr>
            <w:noProof/>
            <w:webHidden/>
          </w:rPr>
          <w:instrText xml:space="preserve"> PAGEREF _Toc77690550 \h </w:instrText>
        </w:r>
        <w:r>
          <w:rPr>
            <w:noProof/>
            <w:webHidden/>
          </w:rPr>
        </w:r>
        <w:r>
          <w:rPr>
            <w:noProof/>
            <w:webHidden/>
          </w:rPr>
          <w:fldChar w:fldCharType="separate"/>
        </w:r>
        <w:r>
          <w:rPr>
            <w:noProof/>
            <w:webHidden/>
          </w:rPr>
          <w:t>27</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51" w:history="1">
        <w:r w:rsidRPr="00005227">
          <w:rPr>
            <w:rStyle w:val="Hyperlink"/>
            <w:rFonts w:ascii="Arial" w:hAnsi="Arial" w:cs="Arial"/>
            <w:noProof/>
          </w:rPr>
          <w:t>8.10.</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Numbering</w:t>
        </w:r>
        <w:r>
          <w:rPr>
            <w:noProof/>
            <w:webHidden/>
          </w:rPr>
          <w:tab/>
        </w:r>
        <w:r>
          <w:rPr>
            <w:noProof/>
            <w:webHidden/>
          </w:rPr>
          <w:fldChar w:fldCharType="begin"/>
        </w:r>
        <w:r>
          <w:rPr>
            <w:noProof/>
            <w:webHidden/>
          </w:rPr>
          <w:instrText xml:space="preserve"> PAGEREF _Toc77690551 \h </w:instrText>
        </w:r>
        <w:r>
          <w:rPr>
            <w:noProof/>
            <w:webHidden/>
          </w:rPr>
        </w:r>
        <w:r>
          <w:rPr>
            <w:noProof/>
            <w:webHidden/>
          </w:rPr>
          <w:fldChar w:fldCharType="separate"/>
        </w:r>
        <w:r>
          <w:rPr>
            <w:noProof/>
            <w:webHidden/>
          </w:rPr>
          <w:t>27</w:t>
        </w:r>
        <w:r>
          <w:rPr>
            <w:noProof/>
            <w:webHidden/>
          </w:rPr>
          <w:fldChar w:fldCharType="end"/>
        </w:r>
      </w:hyperlink>
    </w:p>
    <w:p w:rsidR="00D810DD" w:rsidRDefault="00D810DD">
      <w:pPr>
        <w:pStyle w:val="TOC3"/>
        <w:tabs>
          <w:tab w:val="left" w:pos="954"/>
          <w:tab w:val="right" w:leader="dot" w:pos="9062"/>
        </w:tabs>
        <w:rPr>
          <w:rFonts w:asciiTheme="minorHAnsi" w:eastAsiaTheme="minorEastAsia" w:hAnsiTheme="minorHAnsi" w:cstheme="minorBidi"/>
          <w:noProof/>
          <w:sz w:val="22"/>
          <w:szCs w:val="22"/>
          <w:lang w:val="en-ZW" w:eastAsia="en-ZW"/>
        </w:rPr>
      </w:pPr>
      <w:hyperlink w:anchor="_Toc77690552" w:history="1">
        <w:r w:rsidRPr="00005227">
          <w:rPr>
            <w:rStyle w:val="Hyperlink"/>
            <w:rFonts w:ascii="Arial" w:hAnsi="Arial" w:cs="Arial"/>
            <w:noProof/>
          </w:rPr>
          <w:t>8.10.1.</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Use of Numbering Resources</w:t>
        </w:r>
        <w:r>
          <w:rPr>
            <w:noProof/>
            <w:webHidden/>
          </w:rPr>
          <w:tab/>
        </w:r>
        <w:r>
          <w:rPr>
            <w:noProof/>
            <w:webHidden/>
          </w:rPr>
          <w:fldChar w:fldCharType="begin"/>
        </w:r>
        <w:r>
          <w:rPr>
            <w:noProof/>
            <w:webHidden/>
          </w:rPr>
          <w:instrText xml:space="preserve"> PAGEREF _Toc77690552 \h </w:instrText>
        </w:r>
        <w:r>
          <w:rPr>
            <w:noProof/>
            <w:webHidden/>
          </w:rPr>
        </w:r>
        <w:r>
          <w:rPr>
            <w:noProof/>
            <w:webHidden/>
          </w:rPr>
          <w:fldChar w:fldCharType="separate"/>
        </w:r>
        <w:r>
          <w:rPr>
            <w:noProof/>
            <w:webHidden/>
          </w:rPr>
          <w:t>27</w:t>
        </w:r>
        <w:r>
          <w:rPr>
            <w:noProof/>
            <w:webHidden/>
          </w:rPr>
          <w:fldChar w:fldCharType="end"/>
        </w:r>
      </w:hyperlink>
    </w:p>
    <w:p w:rsidR="00D810DD" w:rsidRDefault="00D810DD">
      <w:pPr>
        <w:pStyle w:val="TOC3"/>
        <w:tabs>
          <w:tab w:val="left" w:pos="954"/>
          <w:tab w:val="right" w:leader="dot" w:pos="9062"/>
        </w:tabs>
        <w:rPr>
          <w:rFonts w:asciiTheme="minorHAnsi" w:eastAsiaTheme="minorEastAsia" w:hAnsiTheme="minorHAnsi" w:cstheme="minorBidi"/>
          <w:noProof/>
          <w:sz w:val="22"/>
          <w:szCs w:val="22"/>
          <w:lang w:val="en-ZW" w:eastAsia="en-ZW"/>
        </w:rPr>
      </w:pPr>
      <w:hyperlink w:anchor="_Toc77690553" w:history="1">
        <w:r w:rsidRPr="00005227">
          <w:rPr>
            <w:rStyle w:val="Hyperlink"/>
            <w:rFonts w:ascii="Arial" w:hAnsi="Arial" w:cs="Arial"/>
            <w:noProof/>
          </w:rPr>
          <w:t>8.10.2.</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Calling line identity</w:t>
        </w:r>
        <w:r>
          <w:rPr>
            <w:noProof/>
            <w:webHidden/>
          </w:rPr>
          <w:tab/>
        </w:r>
        <w:r>
          <w:rPr>
            <w:noProof/>
            <w:webHidden/>
          </w:rPr>
          <w:fldChar w:fldCharType="begin"/>
        </w:r>
        <w:r>
          <w:rPr>
            <w:noProof/>
            <w:webHidden/>
          </w:rPr>
          <w:instrText xml:space="preserve"> PAGEREF _Toc77690553 \h </w:instrText>
        </w:r>
        <w:r>
          <w:rPr>
            <w:noProof/>
            <w:webHidden/>
          </w:rPr>
        </w:r>
        <w:r>
          <w:rPr>
            <w:noProof/>
            <w:webHidden/>
          </w:rPr>
          <w:fldChar w:fldCharType="separate"/>
        </w:r>
        <w:r>
          <w:rPr>
            <w:noProof/>
            <w:webHidden/>
          </w:rPr>
          <w:t>28</w:t>
        </w:r>
        <w:r>
          <w:rPr>
            <w:noProof/>
            <w:webHidden/>
          </w:rPr>
          <w:fldChar w:fldCharType="end"/>
        </w:r>
      </w:hyperlink>
    </w:p>
    <w:p w:rsidR="00D810DD" w:rsidRDefault="00D810DD">
      <w:pPr>
        <w:pStyle w:val="TOC3"/>
        <w:tabs>
          <w:tab w:val="left" w:pos="954"/>
          <w:tab w:val="right" w:leader="dot" w:pos="9062"/>
        </w:tabs>
        <w:rPr>
          <w:rFonts w:asciiTheme="minorHAnsi" w:eastAsiaTheme="minorEastAsia" w:hAnsiTheme="minorHAnsi" w:cstheme="minorBidi"/>
          <w:noProof/>
          <w:sz w:val="22"/>
          <w:szCs w:val="22"/>
          <w:lang w:val="en-ZW" w:eastAsia="en-ZW"/>
        </w:rPr>
      </w:pPr>
      <w:hyperlink w:anchor="_Toc77690554" w:history="1">
        <w:r w:rsidRPr="00005227">
          <w:rPr>
            <w:rStyle w:val="Hyperlink"/>
            <w:rFonts w:ascii="Arial" w:hAnsi="Arial" w:cs="Arial"/>
            <w:noProof/>
          </w:rPr>
          <w:t>8.10.3.</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Number Administration</w:t>
        </w:r>
        <w:r>
          <w:rPr>
            <w:noProof/>
            <w:webHidden/>
          </w:rPr>
          <w:tab/>
        </w:r>
        <w:r>
          <w:rPr>
            <w:noProof/>
            <w:webHidden/>
          </w:rPr>
          <w:fldChar w:fldCharType="begin"/>
        </w:r>
        <w:r>
          <w:rPr>
            <w:noProof/>
            <w:webHidden/>
          </w:rPr>
          <w:instrText xml:space="preserve"> PAGEREF _Toc77690554 \h </w:instrText>
        </w:r>
        <w:r>
          <w:rPr>
            <w:noProof/>
            <w:webHidden/>
          </w:rPr>
        </w:r>
        <w:r>
          <w:rPr>
            <w:noProof/>
            <w:webHidden/>
          </w:rPr>
          <w:fldChar w:fldCharType="separate"/>
        </w:r>
        <w:r>
          <w:rPr>
            <w:noProof/>
            <w:webHidden/>
          </w:rPr>
          <w:t>28</w:t>
        </w:r>
        <w:r>
          <w:rPr>
            <w:noProof/>
            <w:webHidden/>
          </w:rPr>
          <w:fldChar w:fldCharType="end"/>
        </w:r>
      </w:hyperlink>
    </w:p>
    <w:p w:rsidR="00D810DD" w:rsidRDefault="00D810DD">
      <w:pPr>
        <w:pStyle w:val="TOC3"/>
        <w:tabs>
          <w:tab w:val="left" w:pos="954"/>
          <w:tab w:val="right" w:leader="dot" w:pos="9062"/>
        </w:tabs>
        <w:rPr>
          <w:rFonts w:asciiTheme="minorHAnsi" w:eastAsiaTheme="minorEastAsia" w:hAnsiTheme="minorHAnsi" w:cstheme="minorBidi"/>
          <w:noProof/>
          <w:sz w:val="22"/>
          <w:szCs w:val="22"/>
          <w:lang w:val="en-ZW" w:eastAsia="en-ZW"/>
        </w:rPr>
      </w:pPr>
      <w:hyperlink w:anchor="_Toc77690555" w:history="1">
        <w:r w:rsidRPr="00005227">
          <w:rPr>
            <w:rStyle w:val="Hyperlink"/>
            <w:rFonts w:ascii="Arial" w:hAnsi="Arial" w:cs="Arial"/>
            <w:noProof/>
          </w:rPr>
          <w:t>8.10.4.</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Ownership of Numbers</w:t>
        </w:r>
        <w:r>
          <w:rPr>
            <w:noProof/>
            <w:webHidden/>
          </w:rPr>
          <w:tab/>
        </w:r>
        <w:r>
          <w:rPr>
            <w:noProof/>
            <w:webHidden/>
          </w:rPr>
          <w:fldChar w:fldCharType="begin"/>
        </w:r>
        <w:r>
          <w:rPr>
            <w:noProof/>
            <w:webHidden/>
          </w:rPr>
          <w:instrText xml:space="preserve"> PAGEREF _Toc77690555 \h </w:instrText>
        </w:r>
        <w:r>
          <w:rPr>
            <w:noProof/>
            <w:webHidden/>
          </w:rPr>
        </w:r>
        <w:r>
          <w:rPr>
            <w:noProof/>
            <w:webHidden/>
          </w:rPr>
          <w:fldChar w:fldCharType="separate"/>
        </w:r>
        <w:r>
          <w:rPr>
            <w:noProof/>
            <w:webHidden/>
          </w:rPr>
          <w:t>28</w:t>
        </w:r>
        <w:r>
          <w:rPr>
            <w:noProof/>
            <w:webHidden/>
          </w:rPr>
          <w:fldChar w:fldCharType="end"/>
        </w:r>
      </w:hyperlink>
    </w:p>
    <w:p w:rsidR="00D810DD" w:rsidRDefault="00D810DD">
      <w:pPr>
        <w:pStyle w:val="TOC3"/>
        <w:tabs>
          <w:tab w:val="left" w:pos="954"/>
          <w:tab w:val="right" w:leader="dot" w:pos="9062"/>
        </w:tabs>
        <w:rPr>
          <w:rFonts w:asciiTheme="minorHAnsi" w:eastAsiaTheme="minorEastAsia" w:hAnsiTheme="minorHAnsi" w:cstheme="minorBidi"/>
          <w:noProof/>
          <w:sz w:val="22"/>
          <w:szCs w:val="22"/>
          <w:lang w:val="en-ZW" w:eastAsia="en-ZW"/>
        </w:rPr>
      </w:pPr>
      <w:hyperlink w:anchor="_Toc77690556" w:history="1">
        <w:r w:rsidRPr="00005227">
          <w:rPr>
            <w:rStyle w:val="Hyperlink"/>
            <w:rFonts w:ascii="Arial" w:hAnsi="Arial" w:cs="Arial"/>
            <w:noProof/>
          </w:rPr>
          <w:t>8.10.5.</w:t>
        </w:r>
        <w:r>
          <w:rPr>
            <w:rFonts w:asciiTheme="minorHAnsi" w:eastAsiaTheme="minorEastAsia" w:hAnsiTheme="minorHAnsi" w:cstheme="minorBidi"/>
            <w:noProof/>
            <w:sz w:val="22"/>
            <w:szCs w:val="22"/>
            <w:lang w:val="en-ZW" w:eastAsia="en-ZW"/>
          </w:rPr>
          <w:tab/>
        </w:r>
        <w:r w:rsidRPr="00005227">
          <w:rPr>
            <w:rStyle w:val="Hyperlink"/>
            <w:rFonts w:ascii="Arial" w:hAnsi="Arial" w:cs="Arial"/>
            <w:noProof/>
          </w:rPr>
          <w:t>Number Portability</w:t>
        </w:r>
        <w:r>
          <w:rPr>
            <w:noProof/>
            <w:webHidden/>
          </w:rPr>
          <w:tab/>
        </w:r>
        <w:r>
          <w:rPr>
            <w:noProof/>
            <w:webHidden/>
          </w:rPr>
          <w:fldChar w:fldCharType="begin"/>
        </w:r>
        <w:r>
          <w:rPr>
            <w:noProof/>
            <w:webHidden/>
          </w:rPr>
          <w:instrText xml:space="preserve"> PAGEREF _Toc77690556 \h </w:instrText>
        </w:r>
        <w:r>
          <w:rPr>
            <w:noProof/>
            <w:webHidden/>
          </w:rPr>
        </w:r>
        <w:r>
          <w:rPr>
            <w:noProof/>
            <w:webHidden/>
          </w:rPr>
          <w:fldChar w:fldCharType="separate"/>
        </w:r>
        <w:r>
          <w:rPr>
            <w:noProof/>
            <w:webHidden/>
          </w:rPr>
          <w:t>29</w:t>
        </w:r>
        <w:r>
          <w:rPr>
            <w:noProof/>
            <w:webHidden/>
          </w:rPr>
          <w:fldChar w:fldCharType="end"/>
        </w:r>
      </w:hyperlink>
    </w:p>
    <w:p w:rsidR="00D810DD" w:rsidRDefault="00D810DD">
      <w:pPr>
        <w:pStyle w:val="TOC1"/>
        <w:tabs>
          <w:tab w:val="left" w:pos="454"/>
          <w:tab w:val="right" w:leader="dot" w:pos="9062"/>
        </w:tabs>
        <w:rPr>
          <w:rFonts w:asciiTheme="minorHAnsi" w:eastAsiaTheme="minorEastAsia" w:hAnsiTheme="minorHAnsi" w:cstheme="minorBidi"/>
          <w:b w:val="0"/>
          <w:noProof/>
          <w:sz w:val="22"/>
          <w:szCs w:val="22"/>
          <w:lang w:val="en-ZW" w:eastAsia="en-ZW"/>
        </w:rPr>
      </w:pPr>
      <w:hyperlink w:anchor="_Toc77690557" w:history="1">
        <w:r w:rsidRPr="00005227">
          <w:rPr>
            <w:rStyle w:val="Hyperlink"/>
            <w:rFonts w:ascii="Arial" w:hAnsi="Arial" w:cs="Arial"/>
            <w:noProof/>
          </w:rPr>
          <w:t>9.</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TARIFFS</w:t>
        </w:r>
        <w:r>
          <w:rPr>
            <w:noProof/>
            <w:webHidden/>
          </w:rPr>
          <w:tab/>
        </w:r>
        <w:r>
          <w:rPr>
            <w:noProof/>
            <w:webHidden/>
          </w:rPr>
          <w:fldChar w:fldCharType="begin"/>
        </w:r>
        <w:r>
          <w:rPr>
            <w:noProof/>
            <w:webHidden/>
          </w:rPr>
          <w:instrText xml:space="preserve"> PAGEREF _Toc77690557 \h </w:instrText>
        </w:r>
        <w:r>
          <w:rPr>
            <w:noProof/>
            <w:webHidden/>
          </w:rPr>
        </w:r>
        <w:r>
          <w:rPr>
            <w:noProof/>
            <w:webHidden/>
          </w:rPr>
          <w:fldChar w:fldCharType="separate"/>
        </w:r>
        <w:r>
          <w:rPr>
            <w:noProof/>
            <w:webHidden/>
          </w:rPr>
          <w:t>29</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58" w:history="1">
        <w:r w:rsidRPr="00005227">
          <w:rPr>
            <w:rStyle w:val="Hyperlink"/>
            <w:rFonts w:ascii="Arial" w:hAnsi="Arial" w:cs="Arial"/>
            <w:noProof/>
          </w:rPr>
          <w:t>9.1.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Tariff Regime</w:t>
        </w:r>
        <w:r>
          <w:rPr>
            <w:noProof/>
            <w:webHidden/>
          </w:rPr>
          <w:tab/>
        </w:r>
        <w:r>
          <w:rPr>
            <w:noProof/>
            <w:webHidden/>
          </w:rPr>
          <w:fldChar w:fldCharType="begin"/>
        </w:r>
        <w:r>
          <w:rPr>
            <w:noProof/>
            <w:webHidden/>
          </w:rPr>
          <w:instrText xml:space="preserve"> PAGEREF _Toc77690558 \h </w:instrText>
        </w:r>
        <w:r>
          <w:rPr>
            <w:noProof/>
            <w:webHidden/>
          </w:rPr>
        </w:r>
        <w:r>
          <w:rPr>
            <w:noProof/>
            <w:webHidden/>
          </w:rPr>
          <w:fldChar w:fldCharType="separate"/>
        </w:r>
        <w:r>
          <w:rPr>
            <w:noProof/>
            <w:webHidden/>
          </w:rPr>
          <w:t>29</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59" w:history="1">
        <w:r w:rsidRPr="00005227">
          <w:rPr>
            <w:rStyle w:val="Hyperlink"/>
            <w:rFonts w:ascii="Arial" w:hAnsi="Arial" w:cs="Arial"/>
            <w:noProof/>
          </w:rPr>
          <w:t>9.2.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Tariff Filing</w:t>
        </w:r>
        <w:r>
          <w:rPr>
            <w:noProof/>
            <w:webHidden/>
          </w:rPr>
          <w:tab/>
        </w:r>
        <w:r>
          <w:rPr>
            <w:noProof/>
            <w:webHidden/>
          </w:rPr>
          <w:fldChar w:fldCharType="begin"/>
        </w:r>
        <w:r>
          <w:rPr>
            <w:noProof/>
            <w:webHidden/>
          </w:rPr>
          <w:instrText xml:space="preserve"> PAGEREF _Toc77690559 \h </w:instrText>
        </w:r>
        <w:r>
          <w:rPr>
            <w:noProof/>
            <w:webHidden/>
          </w:rPr>
        </w:r>
        <w:r>
          <w:rPr>
            <w:noProof/>
            <w:webHidden/>
          </w:rPr>
          <w:fldChar w:fldCharType="separate"/>
        </w:r>
        <w:r>
          <w:rPr>
            <w:noProof/>
            <w:webHidden/>
          </w:rPr>
          <w:t>29</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60" w:history="1">
        <w:r w:rsidRPr="00005227">
          <w:rPr>
            <w:rStyle w:val="Hyperlink"/>
            <w:rFonts w:ascii="Arial" w:hAnsi="Arial" w:cs="Arial"/>
            <w:noProof/>
          </w:rPr>
          <w:t>9.3.</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Publication of Tariffs</w:t>
        </w:r>
        <w:r>
          <w:rPr>
            <w:noProof/>
            <w:webHidden/>
          </w:rPr>
          <w:tab/>
        </w:r>
        <w:r>
          <w:rPr>
            <w:noProof/>
            <w:webHidden/>
          </w:rPr>
          <w:fldChar w:fldCharType="begin"/>
        </w:r>
        <w:r>
          <w:rPr>
            <w:noProof/>
            <w:webHidden/>
          </w:rPr>
          <w:instrText xml:space="preserve"> PAGEREF _Toc77690560 \h </w:instrText>
        </w:r>
        <w:r>
          <w:rPr>
            <w:noProof/>
            <w:webHidden/>
          </w:rPr>
        </w:r>
        <w:r>
          <w:rPr>
            <w:noProof/>
            <w:webHidden/>
          </w:rPr>
          <w:fldChar w:fldCharType="separate"/>
        </w:r>
        <w:r>
          <w:rPr>
            <w:noProof/>
            <w:webHidden/>
          </w:rPr>
          <w:t>30</w:t>
        </w:r>
        <w:r>
          <w:rPr>
            <w:noProof/>
            <w:webHidden/>
          </w:rPr>
          <w:fldChar w:fldCharType="end"/>
        </w:r>
      </w:hyperlink>
    </w:p>
    <w:p w:rsidR="00D810DD" w:rsidRDefault="00D810DD">
      <w:pPr>
        <w:pStyle w:val="TOC2"/>
        <w:tabs>
          <w:tab w:val="left" w:pos="620"/>
          <w:tab w:val="right" w:leader="dot" w:pos="9062"/>
        </w:tabs>
        <w:rPr>
          <w:rFonts w:asciiTheme="minorHAnsi" w:eastAsiaTheme="minorEastAsia" w:hAnsiTheme="minorHAnsi" w:cstheme="minorBidi"/>
          <w:b w:val="0"/>
          <w:noProof/>
          <w:sz w:val="22"/>
          <w:szCs w:val="22"/>
          <w:lang w:val="en-ZW" w:eastAsia="en-ZW"/>
        </w:rPr>
      </w:pPr>
      <w:hyperlink w:anchor="_Toc77690561" w:history="1">
        <w:r w:rsidRPr="00005227">
          <w:rPr>
            <w:rStyle w:val="Hyperlink"/>
            <w:rFonts w:ascii="Arial" w:hAnsi="Arial" w:cs="Arial"/>
            <w:noProof/>
          </w:rPr>
          <w:t>9.4.</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Display of Approved Tariffs</w:t>
        </w:r>
        <w:r>
          <w:rPr>
            <w:noProof/>
            <w:webHidden/>
          </w:rPr>
          <w:tab/>
        </w:r>
        <w:r>
          <w:rPr>
            <w:noProof/>
            <w:webHidden/>
          </w:rPr>
          <w:fldChar w:fldCharType="begin"/>
        </w:r>
        <w:r>
          <w:rPr>
            <w:noProof/>
            <w:webHidden/>
          </w:rPr>
          <w:instrText xml:space="preserve"> PAGEREF _Toc77690561 \h </w:instrText>
        </w:r>
        <w:r>
          <w:rPr>
            <w:noProof/>
            <w:webHidden/>
          </w:rPr>
        </w:r>
        <w:r>
          <w:rPr>
            <w:noProof/>
            <w:webHidden/>
          </w:rPr>
          <w:fldChar w:fldCharType="separate"/>
        </w:r>
        <w:r>
          <w:rPr>
            <w:noProof/>
            <w:webHidden/>
          </w:rPr>
          <w:t>30</w:t>
        </w:r>
        <w:r>
          <w:rPr>
            <w:noProof/>
            <w:webHidden/>
          </w:rPr>
          <w:fldChar w:fldCharType="end"/>
        </w:r>
      </w:hyperlink>
    </w:p>
    <w:p w:rsidR="00D810DD" w:rsidRDefault="00D810DD">
      <w:pPr>
        <w:pStyle w:val="TOC1"/>
        <w:tabs>
          <w:tab w:val="left" w:pos="609"/>
          <w:tab w:val="right" w:leader="dot" w:pos="9062"/>
        </w:tabs>
        <w:rPr>
          <w:rFonts w:asciiTheme="minorHAnsi" w:eastAsiaTheme="minorEastAsia" w:hAnsiTheme="minorHAnsi" w:cstheme="minorBidi"/>
          <w:b w:val="0"/>
          <w:noProof/>
          <w:sz w:val="22"/>
          <w:szCs w:val="22"/>
          <w:lang w:val="en-ZW" w:eastAsia="en-ZW"/>
        </w:rPr>
      </w:pPr>
      <w:hyperlink w:anchor="_Toc77690562" w:history="1">
        <w:r w:rsidRPr="00005227">
          <w:rPr>
            <w:rStyle w:val="Hyperlink"/>
            <w:rFonts w:ascii="Arial" w:hAnsi="Arial" w:cs="Arial"/>
            <w:noProof/>
          </w:rPr>
          <w:t>10.</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PROVISION OF INFORMATION</w:t>
        </w:r>
        <w:r>
          <w:rPr>
            <w:noProof/>
            <w:webHidden/>
          </w:rPr>
          <w:tab/>
        </w:r>
        <w:r>
          <w:rPr>
            <w:noProof/>
            <w:webHidden/>
          </w:rPr>
          <w:fldChar w:fldCharType="begin"/>
        </w:r>
        <w:r>
          <w:rPr>
            <w:noProof/>
            <w:webHidden/>
          </w:rPr>
          <w:instrText xml:space="preserve"> PAGEREF _Toc77690562 \h </w:instrText>
        </w:r>
        <w:r>
          <w:rPr>
            <w:noProof/>
            <w:webHidden/>
          </w:rPr>
        </w:r>
        <w:r>
          <w:rPr>
            <w:noProof/>
            <w:webHidden/>
          </w:rPr>
          <w:fldChar w:fldCharType="separate"/>
        </w:r>
        <w:r>
          <w:rPr>
            <w:noProof/>
            <w:webHidden/>
          </w:rPr>
          <w:t>30</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63" w:history="1">
        <w:r w:rsidRPr="00005227">
          <w:rPr>
            <w:rStyle w:val="Hyperlink"/>
            <w:rFonts w:ascii="Arial" w:hAnsi="Arial" w:cs="Arial"/>
            <w:noProof/>
          </w:rPr>
          <w:t>10.1.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Confidentiality</w:t>
        </w:r>
        <w:r>
          <w:rPr>
            <w:noProof/>
            <w:webHidden/>
          </w:rPr>
          <w:tab/>
        </w:r>
        <w:r>
          <w:rPr>
            <w:noProof/>
            <w:webHidden/>
          </w:rPr>
          <w:fldChar w:fldCharType="begin"/>
        </w:r>
        <w:r>
          <w:rPr>
            <w:noProof/>
            <w:webHidden/>
          </w:rPr>
          <w:instrText xml:space="preserve"> PAGEREF _Toc77690563 \h </w:instrText>
        </w:r>
        <w:r>
          <w:rPr>
            <w:noProof/>
            <w:webHidden/>
          </w:rPr>
        </w:r>
        <w:r>
          <w:rPr>
            <w:noProof/>
            <w:webHidden/>
          </w:rPr>
          <w:fldChar w:fldCharType="separate"/>
        </w:r>
        <w:r>
          <w:rPr>
            <w:noProof/>
            <w:webHidden/>
          </w:rPr>
          <w:t>30</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64" w:history="1">
        <w:r w:rsidRPr="00005227">
          <w:rPr>
            <w:rStyle w:val="Hyperlink"/>
            <w:rFonts w:ascii="Arial" w:hAnsi="Arial" w:cs="Arial"/>
            <w:noProof/>
          </w:rPr>
          <w:t>10.2.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Reporting</w:t>
        </w:r>
        <w:r>
          <w:rPr>
            <w:noProof/>
            <w:webHidden/>
          </w:rPr>
          <w:tab/>
        </w:r>
        <w:r>
          <w:rPr>
            <w:noProof/>
            <w:webHidden/>
          </w:rPr>
          <w:fldChar w:fldCharType="begin"/>
        </w:r>
        <w:r>
          <w:rPr>
            <w:noProof/>
            <w:webHidden/>
          </w:rPr>
          <w:instrText xml:space="preserve"> PAGEREF _Toc77690564 \h </w:instrText>
        </w:r>
        <w:r>
          <w:rPr>
            <w:noProof/>
            <w:webHidden/>
          </w:rPr>
        </w:r>
        <w:r>
          <w:rPr>
            <w:noProof/>
            <w:webHidden/>
          </w:rPr>
          <w:fldChar w:fldCharType="separate"/>
        </w:r>
        <w:r>
          <w:rPr>
            <w:noProof/>
            <w:webHidden/>
          </w:rPr>
          <w:t>30</w:t>
        </w:r>
        <w:r>
          <w:rPr>
            <w:noProof/>
            <w:webHidden/>
          </w:rPr>
          <w:fldChar w:fldCharType="end"/>
        </w:r>
      </w:hyperlink>
    </w:p>
    <w:p w:rsidR="00D810DD" w:rsidRDefault="00D810DD">
      <w:pPr>
        <w:pStyle w:val="TOC1"/>
        <w:tabs>
          <w:tab w:val="left" w:pos="609"/>
          <w:tab w:val="right" w:leader="dot" w:pos="9062"/>
        </w:tabs>
        <w:rPr>
          <w:rFonts w:asciiTheme="minorHAnsi" w:eastAsiaTheme="minorEastAsia" w:hAnsiTheme="minorHAnsi" w:cstheme="minorBidi"/>
          <w:b w:val="0"/>
          <w:noProof/>
          <w:sz w:val="22"/>
          <w:szCs w:val="22"/>
          <w:lang w:val="en-ZW" w:eastAsia="en-ZW"/>
        </w:rPr>
      </w:pPr>
      <w:hyperlink w:anchor="_Toc77690565" w:history="1">
        <w:r w:rsidRPr="00005227">
          <w:rPr>
            <w:rStyle w:val="Hyperlink"/>
            <w:rFonts w:ascii="Arial" w:hAnsi="Arial" w:cs="Arial"/>
            <w:noProof/>
          </w:rPr>
          <w:t>11.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MONITORING AND INSPECTIONS</w:t>
        </w:r>
        <w:r>
          <w:rPr>
            <w:noProof/>
            <w:webHidden/>
          </w:rPr>
          <w:tab/>
        </w:r>
        <w:r>
          <w:rPr>
            <w:noProof/>
            <w:webHidden/>
          </w:rPr>
          <w:fldChar w:fldCharType="begin"/>
        </w:r>
        <w:r>
          <w:rPr>
            <w:noProof/>
            <w:webHidden/>
          </w:rPr>
          <w:instrText xml:space="preserve"> PAGEREF _Toc77690565 \h </w:instrText>
        </w:r>
        <w:r>
          <w:rPr>
            <w:noProof/>
            <w:webHidden/>
          </w:rPr>
        </w:r>
        <w:r>
          <w:rPr>
            <w:noProof/>
            <w:webHidden/>
          </w:rPr>
          <w:fldChar w:fldCharType="separate"/>
        </w:r>
        <w:r>
          <w:rPr>
            <w:noProof/>
            <w:webHidden/>
          </w:rPr>
          <w:t>30</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66" w:history="1">
        <w:r w:rsidRPr="00005227">
          <w:rPr>
            <w:rStyle w:val="Hyperlink"/>
            <w:rFonts w:ascii="Arial" w:hAnsi="Arial" w:cs="Arial"/>
            <w:noProof/>
          </w:rPr>
          <w:t>11.1.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Access to Inspection</w:t>
        </w:r>
        <w:r>
          <w:rPr>
            <w:noProof/>
            <w:webHidden/>
          </w:rPr>
          <w:tab/>
        </w:r>
        <w:r>
          <w:rPr>
            <w:noProof/>
            <w:webHidden/>
          </w:rPr>
          <w:fldChar w:fldCharType="begin"/>
        </w:r>
        <w:r>
          <w:rPr>
            <w:noProof/>
            <w:webHidden/>
          </w:rPr>
          <w:instrText xml:space="preserve"> PAGEREF _Toc77690566 \h </w:instrText>
        </w:r>
        <w:r>
          <w:rPr>
            <w:noProof/>
            <w:webHidden/>
          </w:rPr>
        </w:r>
        <w:r>
          <w:rPr>
            <w:noProof/>
            <w:webHidden/>
          </w:rPr>
          <w:fldChar w:fldCharType="separate"/>
        </w:r>
        <w:r>
          <w:rPr>
            <w:noProof/>
            <w:webHidden/>
          </w:rPr>
          <w:t>30</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67" w:history="1">
        <w:r w:rsidRPr="00005227">
          <w:rPr>
            <w:rStyle w:val="Hyperlink"/>
            <w:rFonts w:ascii="Arial" w:hAnsi="Arial" w:cs="Arial"/>
            <w:noProof/>
          </w:rPr>
          <w:t>11.2.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Lawful Interception of Communication</w:t>
        </w:r>
        <w:r>
          <w:rPr>
            <w:noProof/>
            <w:webHidden/>
          </w:rPr>
          <w:tab/>
        </w:r>
        <w:r>
          <w:rPr>
            <w:noProof/>
            <w:webHidden/>
          </w:rPr>
          <w:fldChar w:fldCharType="begin"/>
        </w:r>
        <w:r>
          <w:rPr>
            <w:noProof/>
            <w:webHidden/>
          </w:rPr>
          <w:instrText xml:space="preserve"> PAGEREF _Toc77690567 \h </w:instrText>
        </w:r>
        <w:r>
          <w:rPr>
            <w:noProof/>
            <w:webHidden/>
          </w:rPr>
        </w:r>
        <w:r>
          <w:rPr>
            <w:noProof/>
            <w:webHidden/>
          </w:rPr>
          <w:fldChar w:fldCharType="separate"/>
        </w:r>
        <w:r>
          <w:rPr>
            <w:noProof/>
            <w:webHidden/>
          </w:rPr>
          <w:t>31</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68" w:history="1">
        <w:r w:rsidRPr="00005227">
          <w:rPr>
            <w:rStyle w:val="Hyperlink"/>
            <w:rFonts w:ascii="Arial" w:hAnsi="Arial" w:cs="Arial"/>
            <w:noProof/>
          </w:rPr>
          <w:t>11.3.</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Billing Monitoring</w:t>
        </w:r>
        <w:r>
          <w:rPr>
            <w:noProof/>
            <w:webHidden/>
          </w:rPr>
          <w:tab/>
        </w:r>
        <w:r>
          <w:rPr>
            <w:noProof/>
            <w:webHidden/>
          </w:rPr>
          <w:fldChar w:fldCharType="begin"/>
        </w:r>
        <w:r>
          <w:rPr>
            <w:noProof/>
            <w:webHidden/>
          </w:rPr>
          <w:instrText xml:space="preserve"> PAGEREF _Toc77690568 \h </w:instrText>
        </w:r>
        <w:r>
          <w:rPr>
            <w:noProof/>
            <w:webHidden/>
          </w:rPr>
        </w:r>
        <w:r>
          <w:rPr>
            <w:noProof/>
            <w:webHidden/>
          </w:rPr>
          <w:fldChar w:fldCharType="separate"/>
        </w:r>
        <w:r>
          <w:rPr>
            <w:noProof/>
            <w:webHidden/>
          </w:rPr>
          <w:t>31</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69" w:history="1">
        <w:r w:rsidRPr="00005227">
          <w:rPr>
            <w:rStyle w:val="Hyperlink"/>
            <w:rFonts w:ascii="Arial" w:hAnsi="Arial" w:cs="Arial"/>
            <w:noProof/>
          </w:rPr>
          <w:t>11.4.</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Billing Accuracy</w:t>
        </w:r>
        <w:r>
          <w:rPr>
            <w:noProof/>
            <w:webHidden/>
          </w:rPr>
          <w:tab/>
        </w:r>
        <w:r>
          <w:rPr>
            <w:noProof/>
            <w:webHidden/>
          </w:rPr>
          <w:fldChar w:fldCharType="begin"/>
        </w:r>
        <w:r>
          <w:rPr>
            <w:noProof/>
            <w:webHidden/>
          </w:rPr>
          <w:instrText xml:space="preserve"> PAGEREF _Toc77690569 \h </w:instrText>
        </w:r>
        <w:r>
          <w:rPr>
            <w:noProof/>
            <w:webHidden/>
          </w:rPr>
        </w:r>
        <w:r>
          <w:rPr>
            <w:noProof/>
            <w:webHidden/>
          </w:rPr>
          <w:fldChar w:fldCharType="separate"/>
        </w:r>
        <w:r>
          <w:rPr>
            <w:noProof/>
            <w:webHidden/>
          </w:rPr>
          <w:t>31</w:t>
        </w:r>
        <w:r>
          <w:rPr>
            <w:noProof/>
            <w:webHidden/>
          </w:rPr>
          <w:fldChar w:fldCharType="end"/>
        </w:r>
      </w:hyperlink>
    </w:p>
    <w:p w:rsidR="00D810DD" w:rsidRDefault="00D810DD">
      <w:pPr>
        <w:pStyle w:val="TOC1"/>
        <w:tabs>
          <w:tab w:val="left" w:pos="609"/>
          <w:tab w:val="right" w:leader="dot" w:pos="9062"/>
        </w:tabs>
        <w:rPr>
          <w:rFonts w:asciiTheme="minorHAnsi" w:eastAsiaTheme="minorEastAsia" w:hAnsiTheme="minorHAnsi" w:cstheme="minorBidi"/>
          <w:b w:val="0"/>
          <w:noProof/>
          <w:sz w:val="22"/>
          <w:szCs w:val="22"/>
          <w:lang w:val="en-ZW" w:eastAsia="en-ZW"/>
        </w:rPr>
      </w:pPr>
      <w:hyperlink w:anchor="_Toc77690570" w:history="1">
        <w:r w:rsidRPr="00005227">
          <w:rPr>
            <w:rStyle w:val="Hyperlink"/>
            <w:rFonts w:ascii="Arial" w:hAnsi="Arial" w:cs="Arial"/>
            <w:noProof/>
          </w:rPr>
          <w:t>14.</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GENERAL CONDITIONS</w:t>
        </w:r>
        <w:r>
          <w:rPr>
            <w:noProof/>
            <w:webHidden/>
          </w:rPr>
          <w:tab/>
        </w:r>
        <w:r>
          <w:rPr>
            <w:noProof/>
            <w:webHidden/>
          </w:rPr>
          <w:fldChar w:fldCharType="begin"/>
        </w:r>
        <w:r>
          <w:rPr>
            <w:noProof/>
            <w:webHidden/>
          </w:rPr>
          <w:instrText xml:space="preserve"> PAGEREF _Toc77690570 \h </w:instrText>
        </w:r>
        <w:r>
          <w:rPr>
            <w:noProof/>
            <w:webHidden/>
          </w:rPr>
        </w:r>
        <w:r>
          <w:rPr>
            <w:noProof/>
            <w:webHidden/>
          </w:rPr>
          <w:fldChar w:fldCharType="separate"/>
        </w:r>
        <w:r>
          <w:rPr>
            <w:noProof/>
            <w:webHidden/>
          </w:rPr>
          <w:t>32</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71" w:history="1">
        <w:r w:rsidRPr="00005227">
          <w:rPr>
            <w:rStyle w:val="Hyperlink"/>
            <w:rFonts w:ascii="Arial" w:hAnsi="Arial" w:cs="Arial"/>
            <w:noProof/>
          </w:rPr>
          <w:t>14.1.</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Change of Information</w:t>
        </w:r>
        <w:r>
          <w:rPr>
            <w:noProof/>
            <w:webHidden/>
          </w:rPr>
          <w:tab/>
        </w:r>
        <w:r>
          <w:rPr>
            <w:noProof/>
            <w:webHidden/>
          </w:rPr>
          <w:fldChar w:fldCharType="begin"/>
        </w:r>
        <w:r>
          <w:rPr>
            <w:noProof/>
            <w:webHidden/>
          </w:rPr>
          <w:instrText xml:space="preserve"> PAGEREF _Toc77690571 \h </w:instrText>
        </w:r>
        <w:r>
          <w:rPr>
            <w:noProof/>
            <w:webHidden/>
          </w:rPr>
        </w:r>
        <w:r>
          <w:rPr>
            <w:noProof/>
            <w:webHidden/>
          </w:rPr>
          <w:fldChar w:fldCharType="separate"/>
        </w:r>
        <w:r>
          <w:rPr>
            <w:noProof/>
            <w:webHidden/>
          </w:rPr>
          <w:t>32</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72" w:history="1">
        <w:r w:rsidRPr="00005227">
          <w:rPr>
            <w:rStyle w:val="Hyperlink"/>
            <w:rFonts w:ascii="Arial" w:hAnsi="Arial" w:cs="Arial"/>
            <w:noProof/>
          </w:rPr>
          <w:t>14.2.</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Transfer of Licence</w:t>
        </w:r>
        <w:r>
          <w:rPr>
            <w:noProof/>
            <w:webHidden/>
          </w:rPr>
          <w:tab/>
        </w:r>
        <w:r>
          <w:rPr>
            <w:noProof/>
            <w:webHidden/>
          </w:rPr>
          <w:fldChar w:fldCharType="begin"/>
        </w:r>
        <w:r>
          <w:rPr>
            <w:noProof/>
            <w:webHidden/>
          </w:rPr>
          <w:instrText xml:space="preserve"> PAGEREF _Toc77690572 \h </w:instrText>
        </w:r>
        <w:r>
          <w:rPr>
            <w:noProof/>
            <w:webHidden/>
          </w:rPr>
        </w:r>
        <w:r>
          <w:rPr>
            <w:noProof/>
            <w:webHidden/>
          </w:rPr>
          <w:fldChar w:fldCharType="separate"/>
        </w:r>
        <w:r>
          <w:rPr>
            <w:noProof/>
            <w:webHidden/>
          </w:rPr>
          <w:t>33</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73" w:history="1">
        <w:r w:rsidRPr="00005227">
          <w:rPr>
            <w:rStyle w:val="Hyperlink"/>
            <w:rFonts w:ascii="Arial" w:hAnsi="Arial" w:cs="Arial"/>
            <w:noProof/>
          </w:rPr>
          <w:t>14.3.</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Amendment</w:t>
        </w:r>
        <w:r>
          <w:rPr>
            <w:noProof/>
            <w:webHidden/>
          </w:rPr>
          <w:tab/>
        </w:r>
        <w:r>
          <w:rPr>
            <w:noProof/>
            <w:webHidden/>
          </w:rPr>
          <w:fldChar w:fldCharType="begin"/>
        </w:r>
        <w:r>
          <w:rPr>
            <w:noProof/>
            <w:webHidden/>
          </w:rPr>
          <w:instrText xml:space="preserve"> PAGEREF _Toc77690573 \h </w:instrText>
        </w:r>
        <w:r>
          <w:rPr>
            <w:noProof/>
            <w:webHidden/>
          </w:rPr>
        </w:r>
        <w:r>
          <w:rPr>
            <w:noProof/>
            <w:webHidden/>
          </w:rPr>
          <w:fldChar w:fldCharType="separate"/>
        </w:r>
        <w:r>
          <w:rPr>
            <w:noProof/>
            <w:webHidden/>
          </w:rPr>
          <w:t>33</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74" w:history="1">
        <w:r w:rsidRPr="00005227">
          <w:rPr>
            <w:rStyle w:val="Hyperlink"/>
            <w:rFonts w:ascii="Arial" w:hAnsi="Arial" w:cs="Arial"/>
            <w:noProof/>
          </w:rPr>
          <w:t>14.4.</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Revocation / Suspension of the Licence</w:t>
        </w:r>
        <w:r>
          <w:rPr>
            <w:noProof/>
            <w:webHidden/>
          </w:rPr>
          <w:tab/>
        </w:r>
        <w:r>
          <w:rPr>
            <w:noProof/>
            <w:webHidden/>
          </w:rPr>
          <w:fldChar w:fldCharType="begin"/>
        </w:r>
        <w:r>
          <w:rPr>
            <w:noProof/>
            <w:webHidden/>
          </w:rPr>
          <w:instrText xml:space="preserve"> PAGEREF _Toc77690574 \h </w:instrText>
        </w:r>
        <w:r>
          <w:rPr>
            <w:noProof/>
            <w:webHidden/>
          </w:rPr>
        </w:r>
        <w:r>
          <w:rPr>
            <w:noProof/>
            <w:webHidden/>
          </w:rPr>
          <w:fldChar w:fldCharType="separate"/>
        </w:r>
        <w:r>
          <w:rPr>
            <w:noProof/>
            <w:webHidden/>
          </w:rPr>
          <w:t>33</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75" w:history="1">
        <w:r w:rsidRPr="00005227">
          <w:rPr>
            <w:rStyle w:val="Hyperlink"/>
            <w:rFonts w:ascii="Arial" w:hAnsi="Arial" w:cs="Arial"/>
            <w:noProof/>
          </w:rPr>
          <w:t>14.5.</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Exercise of Powers</w:t>
        </w:r>
        <w:r>
          <w:rPr>
            <w:noProof/>
            <w:webHidden/>
          </w:rPr>
          <w:tab/>
        </w:r>
        <w:r>
          <w:rPr>
            <w:noProof/>
            <w:webHidden/>
          </w:rPr>
          <w:fldChar w:fldCharType="begin"/>
        </w:r>
        <w:r>
          <w:rPr>
            <w:noProof/>
            <w:webHidden/>
          </w:rPr>
          <w:instrText xml:space="preserve"> PAGEREF _Toc77690575 \h </w:instrText>
        </w:r>
        <w:r>
          <w:rPr>
            <w:noProof/>
            <w:webHidden/>
          </w:rPr>
        </w:r>
        <w:r>
          <w:rPr>
            <w:noProof/>
            <w:webHidden/>
          </w:rPr>
          <w:fldChar w:fldCharType="separate"/>
        </w:r>
        <w:r>
          <w:rPr>
            <w:noProof/>
            <w:webHidden/>
          </w:rPr>
          <w:t>33</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76" w:history="1">
        <w:r w:rsidRPr="00005227">
          <w:rPr>
            <w:rStyle w:val="Hyperlink"/>
            <w:rFonts w:ascii="Arial" w:hAnsi="Arial" w:cs="Arial"/>
            <w:noProof/>
          </w:rPr>
          <w:t>14.6.</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Force Majeure</w:t>
        </w:r>
        <w:r>
          <w:rPr>
            <w:noProof/>
            <w:webHidden/>
          </w:rPr>
          <w:tab/>
        </w:r>
        <w:r>
          <w:rPr>
            <w:noProof/>
            <w:webHidden/>
          </w:rPr>
          <w:fldChar w:fldCharType="begin"/>
        </w:r>
        <w:r>
          <w:rPr>
            <w:noProof/>
            <w:webHidden/>
          </w:rPr>
          <w:instrText xml:space="preserve"> PAGEREF _Toc77690576 \h </w:instrText>
        </w:r>
        <w:r>
          <w:rPr>
            <w:noProof/>
            <w:webHidden/>
          </w:rPr>
        </w:r>
        <w:r>
          <w:rPr>
            <w:noProof/>
            <w:webHidden/>
          </w:rPr>
          <w:fldChar w:fldCharType="separate"/>
        </w:r>
        <w:r>
          <w:rPr>
            <w:noProof/>
            <w:webHidden/>
          </w:rPr>
          <w:t>34</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77" w:history="1">
        <w:r w:rsidRPr="00005227">
          <w:rPr>
            <w:rStyle w:val="Hyperlink"/>
            <w:rFonts w:ascii="Arial" w:hAnsi="Arial" w:cs="Arial"/>
            <w:noProof/>
          </w:rPr>
          <w:t>14.7.</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Penalties</w:t>
        </w:r>
        <w:r>
          <w:rPr>
            <w:noProof/>
            <w:webHidden/>
          </w:rPr>
          <w:tab/>
        </w:r>
        <w:r>
          <w:rPr>
            <w:noProof/>
            <w:webHidden/>
          </w:rPr>
          <w:fldChar w:fldCharType="begin"/>
        </w:r>
        <w:r>
          <w:rPr>
            <w:noProof/>
            <w:webHidden/>
          </w:rPr>
          <w:instrText xml:space="preserve"> PAGEREF _Toc77690577 \h </w:instrText>
        </w:r>
        <w:r>
          <w:rPr>
            <w:noProof/>
            <w:webHidden/>
          </w:rPr>
        </w:r>
        <w:r>
          <w:rPr>
            <w:noProof/>
            <w:webHidden/>
          </w:rPr>
          <w:fldChar w:fldCharType="separate"/>
        </w:r>
        <w:r>
          <w:rPr>
            <w:noProof/>
            <w:webHidden/>
          </w:rPr>
          <w:t>34</w:t>
        </w:r>
        <w:r>
          <w:rPr>
            <w:noProof/>
            <w:webHidden/>
          </w:rPr>
          <w:fldChar w:fldCharType="end"/>
        </w:r>
      </w:hyperlink>
    </w:p>
    <w:p w:rsidR="00D810DD" w:rsidRDefault="00D810DD">
      <w:pPr>
        <w:pStyle w:val="TOC2"/>
        <w:tabs>
          <w:tab w:val="left" w:pos="754"/>
          <w:tab w:val="right" w:leader="dot" w:pos="9062"/>
        </w:tabs>
        <w:rPr>
          <w:rFonts w:asciiTheme="minorHAnsi" w:eastAsiaTheme="minorEastAsia" w:hAnsiTheme="minorHAnsi" w:cstheme="minorBidi"/>
          <w:b w:val="0"/>
          <w:noProof/>
          <w:sz w:val="22"/>
          <w:szCs w:val="22"/>
          <w:lang w:val="en-ZW" w:eastAsia="en-ZW"/>
        </w:rPr>
      </w:pPr>
      <w:hyperlink w:anchor="_Toc77690578" w:history="1">
        <w:r w:rsidRPr="00005227">
          <w:rPr>
            <w:rStyle w:val="Hyperlink"/>
            <w:rFonts w:ascii="Arial" w:hAnsi="Arial" w:cs="Arial"/>
            <w:noProof/>
          </w:rPr>
          <w:t>14.8.</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Indemnity</w:t>
        </w:r>
        <w:r>
          <w:rPr>
            <w:noProof/>
            <w:webHidden/>
          </w:rPr>
          <w:tab/>
        </w:r>
        <w:r>
          <w:rPr>
            <w:noProof/>
            <w:webHidden/>
          </w:rPr>
          <w:fldChar w:fldCharType="begin"/>
        </w:r>
        <w:r>
          <w:rPr>
            <w:noProof/>
            <w:webHidden/>
          </w:rPr>
          <w:instrText xml:space="preserve"> PAGEREF _Toc77690578 \h </w:instrText>
        </w:r>
        <w:r>
          <w:rPr>
            <w:noProof/>
            <w:webHidden/>
          </w:rPr>
        </w:r>
        <w:r>
          <w:rPr>
            <w:noProof/>
            <w:webHidden/>
          </w:rPr>
          <w:fldChar w:fldCharType="separate"/>
        </w:r>
        <w:r>
          <w:rPr>
            <w:noProof/>
            <w:webHidden/>
          </w:rPr>
          <w:t>34</w:t>
        </w:r>
        <w:r>
          <w:rPr>
            <w:noProof/>
            <w:webHidden/>
          </w:rPr>
          <w:fldChar w:fldCharType="end"/>
        </w:r>
      </w:hyperlink>
    </w:p>
    <w:p w:rsidR="00D810DD" w:rsidRDefault="00D810DD">
      <w:pPr>
        <w:pStyle w:val="TOC1"/>
        <w:tabs>
          <w:tab w:val="left" w:pos="609"/>
          <w:tab w:val="right" w:leader="dot" w:pos="9062"/>
        </w:tabs>
        <w:rPr>
          <w:rFonts w:asciiTheme="minorHAnsi" w:eastAsiaTheme="minorEastAsia" w:hAnsiTheme="minorHAnsi" w:cstheme="minorBidi"/>
          <w:b w:val="0"/>
          <w:noProof/>
          <w:sz w:val="22"/>
          <w:szCs w:val="22"/>
          <w:lang w:val="en-ZW" w:eastAsia="en-ZW"/>
        </w:rPr>
      </w:pPr>
      <w:hyperlink w:anchor="_Toc77690579" w:history="1">
        <w:r w:rsidRPr="00005227">
          <w:rPr>
            <w:rStyle w:val="Hyperlink"/>
            <w:rFonts w:ascii="Arial" w:hAnsi="Arial" w:cs="Arial"/>
            <w:noProof/>
          </w:rPr>
          <w:t>15.</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ISSUE OF LICENCE</w:t>
        </w:r>
        <w:r>
          <w:rPr>
            <w:noProof/>
            <w:webHidden/>
          </w:rPr>
          <w:tab/>
        </w:r>
        <w:r>
          <w:rPr>
            <w:noProof/>
            <w:webHidden/>
          </w:rPr>
          <w:fldChar w:fldCharType="begin"/>
        </w:r>
        <w:r>
          <w:rPr>
            <w:noProof/>
            <w:webHidden/>
          </w:rPr>
          <w:instrText xml:space="preserve"> PAGEREF _Toc77690579 \h </w:instrText>
        </w:r>
        <w:r>
          <w:rPr>
            <w:noProof/>
            <w:webHidden/>
          </w:rPr>
        </w:r>
        <w:r>
          <w:rPr>
            <w:noProof/>
            <w:webHidden/>
          </w:rPr>
          <w:fldChar w:fldCharType="separate"/>
        </w:r>
        <w:r>
          <w:rPr>
            <w:noProof/>
            <w:webHidden/>
          </w:rPr>
          <w:t>36</w:t>
        </w:r>
        <w:r>
          <w:rPr>
            <w:noProof/>
            <w:webHidden/>
          </w:rPr>
          <w:fldChar w:fldCharType="end"/>
        </w:r>
      </w:hyperlink>
    </w:p>
    <w:p w:rsidR="00D810DD" w:rsidRDefault="00D810DD">
      <w:pPr>
        <w:pStyle w:val="TOC1"/>
        <w:tabs>
          <w:tab w:val="left" w:pos="539"/>
          <w:tab w:val="right" w:leader="dot" w:pos="9062"/>
        </w:tabs>
        <w:rPr>
          <w:rFonts w:asciiTheme="minorHAnsi" w:eastAsiaTheme="minorEastAsia" w:hAnsiTheme="minorHAnsi" w:cstheme="minorBidi"/>
          <w:b w:val="0"/>
          <w:noProof/>
          <w:sz w:val="22"/>
          <w:szCs w:val="22"/>
          <w:lang w:val="en-ZW" w:eastAsia="en-ZW"/>
        </w:rPr>
      </w:pPr>
      <w:hyperlink w:anchor="_Toc77690580" w:history="1">
        <w:r w:rsidRPr="00005227">
          <w:rPr>
            <w:rStyle w:val="Hyperlink"/>
            <w:noProof/>
          </w:rPr>
          <w:t>16.</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SCHEDULE A: SERVICE AREAS</w:t>
        </w:r>
        <w:r>
          <w:rPr>
            <w:noProof/>
            <w:webHidden/>
          </w:rPr>
          <w:tab/>
        </w:r>
        <w:r>
          <w:rPr>
            <w:noProof/>
            <w:webHidden/>
          </w:rPr>
          <w:fldChar w:fldCharType="begin"/>
        </w:r>
        <w:r>
          <w:rPr>
            <w:noProof/>
            <w:webHidden/>
          </w:rPr>
          <w:instrText xml:space="preserve"> PAGEREF _Toc77690580 \h </w:instrText>
        </w:r>
        <w:r>
          <w:rPr>
            <w:noProof/>
            <w:webHidden/>
          </w:rPr>
        </w:r>
        <w:r>
          <w:rPr>
            <w:noProof/>
            <w:webHidden/>
          </w:rPr>
          <w:fldChar w:fldCharType="separate"/>
        </w:r>
        <w:r>
          <w:rPr>
            <w:noProof/>
            <w:webHidden/>
          </w:rPr>
          <w:t>37</w:t>
        </w:r>
        <w:r>
          <w:rPr>
            <w:noProof/>
            <w:webHidden/>
          </w:rPr>
          <w:fldChar w:fldCharType="end"/>
        </w:r>
      </w:hyperlink>
    </w:p>
    <w:p w:rsidR="00D810DD" w:rsidRDefault="00D810DD">
      <w:pPr>
        <w:pStyle w:val="TOC1"/>
        <w:tabs>
          <w:tab w:val="left" w:pos="609"/>
          <w:tab w:val="right" w:leader="dot" w:pos="9062"/>
        </w:tabs>
        <w:rPr>
          <w:rFonts w:asciiTheme="minorHAnsi" w:eastAsiaTheme="minorEastAsia" w:hAnsiTheme="minorHAnsi" w:cstheme="minorBidi"/>
          <w:b w:val="0"/>
          <w:noProof/>
          <w:sz w:val="22"/>
          <w:szCs w:val="22"/>
          <w:lang w:val="en-ZW" w:eastAsia="en-ZW"/>
        </w:rPr>
      </w:pPr>
      <w:hyperlink w:anchor="_Toc77690581" w:history="1">
        <w:r w:rsidRPr="00005227">
          <w:rPr>
            <w:rStyle w:val="Hyperlink"/>
            <w:rFonts w:ascii="Arial" w:hAnsi="Arial" w:cs="Arial"/>
            <w:noProof/>
          </w:rPr>
          <w:t>17.</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SCHEDULE B: ROLLOUT TARGETS – FIGURES</w:t>
        </w:r>
        <w:r>
          <w:rPr>
            <w:noProof/>
            <w:webHidden/>
          </w:rPr>
          <w:tab/>
        </w:r>
        <w:r>
          <w:rPr>
            <w:noProof/>
            <w:webHidden/>
          </w:rPr>
          <w:fldChar w:fldCharType="begin"/>
        </w:r>
        <w:r>
          <w:rPr>
            <w:noProof/>
            <w:webHidden/>
          </w:rPr>
          <w:instrText xml:space="preserve"> PAGEREF _Toc77690581 \h </w:instrText>
        </w:r>
        <w:r>
          <w:rPr>
            <w:noProof/>
            <w:webHidden/>
          </w:rPr>
        </w:r>
        <w:r>
          <w:rPr>
            <w:noProof/>
            <w:webHidden/>
          </w:rPr>
          <w:fldChar w:fldCharType="separate"/>
        </w:r>
        <w:r>
          <w:rPr>
            <w:noProof/>
            <w:webHidden/>
          </w:rPr>
          <w:t>38</w:t>
        </w:r>
        <w:r>
          <w:rPr>
            <w:noProof/>
            <w:webHidden/>
          </w:rPr>
          <w:fldChar w:fldCharType="end"/>
        </w:r>
      </w:hyperlink>
    </w:p>
    <w:p w:rsidR="00D810DD" w:rsidRDefault="00D810DD">
      <w:pPr>
        <w:pStyle w:val="TOC1"/>
        <w:tabs>
          <w:tab w:val="left" w:pos="609"/>
          <w:tab w:val="right" w:leader="dot" w:pos="9062"/>
        </w:tabs>
        <w:rPr>
          <w:rFonts w:asciiTheme="minorHAnsi" w:eastAsiaTheme="minorEastAsia" w:hAnsiTheme="minorHAnsi" w:cstheme="minorBidi"/>
          <w:b w:val="0"/>
          <w:noProof/>
          <w:sz w:val="22"/>
          <w:szCs w:val="22"/>
          <w:lang w:val="en-ZW" w:eastAsia="en-ZW"/>
        </w:rPr>
      </w:pPr>
      <w:hyperlink w:anchor="_Toc77690582" w:history="1">
        <w:r w:rsidRPr="00005227">
          <w:rPr>
            <w:rStyle w:val="Hyperlink"/>
            <w:rFonts w:ascii="Arial" w:hAnsi="Arial" w:cs="Arial"/>
            <w:noProof/>
          </w:rPr>
          <w:t>18.</w:t>
        </w:r>
        <w:r>
          <w:rPr>
            <w:rFonts w:asciiTheme="minorHAnsi" w:eastAsiaTheme="minorEastAsia" w:hAnsiTheme="minorHAnsi" w:cstheme="minorBidi"/>
            <w:b w:val="0"/>
            <w:noProof/>
            <w:sz w:val="22"/>
            <w:szCs w:val="22"/>
            <w:lang w:val="en-ZW" w:eastAsia="en-ZW"/>
          </w:rPr>
          <w:tab/>
        </w:r>
        <w:r w:rsidRPr="00005227">
          <w:rPr>
            <w:rStyle w:val="Hyperlink"/>
            <w:rFonts w:ascii="Arial" w:hAnsi="Arial" w:cs="Arial"/>
            <w:noProof/>
          </w:rPr>
          <w:t>SCHEDULE C: ROLLOUT TARGETS – SERVICE AREAS</w:t>
        </w:r>
        <w:r>
          <w:rPr>
            <w:noProof/>
            <w:webHidden/>
          </w:rPr>
          <w:tab/>
        </w:r>
        <w:r>
          <w:rPr>
            <w:noProof/>
            <w:webHidden/>
          </w:rPr>
          <w:fldChar w:fldCharType="begin"/>
        </w:r>
        <w:r>
          <w:rPr>
            <w:noProof/>
            <w:webHidden/>
          </w:rPr>
          <w:instrText xml:space="preserve"> PAGEREF _Toc77690582 \h </w:instrText>
        </w:r>
        <w:r>
          <w:rPr>
            <w:noProof/>
            <w:webHidden/>
          </w:rPr>
        </w:r>
        <w:r>
          <w:rPr>
            <w:noProof/>
            <w:webHidden/>
          </w:rPr>
          <w:fldChar w:fldCharType="separate"/>
        </w:r>
        <w:r>
          <w:rPr>
            <w:noProof/>
            <w:webHidden/>
          </w:rPr>
          <w:t>39</w:t>
        </w:r>
        <w:r>
          <w:rPr>
            <w:noProof/>
            <w:webHidden/>
          </w:rPr>
          <w:fldChar w:fldCharType="end"/>
        </w:r>
      </w:hyperlink>
    </w:p>
    <w:p w:rsidR="00D810DD" w:rsidRDefault="00D810DD">
      <w:pPr>
        <w:pStyle w:val="TOC1"/>
        <w:tabs>
          <w:tab w:val="left" w:pos="539"/>
          <w:tab w:val="right" w:leader="dot" w:pos="9062"/>
        </w:tabs>
        <w:rPr>
          <w:rFonts w:asciiTheme="minorHAnsi" w:eastAsiaTheme="minorEastAsia" w:hAnsiTheme="minorHAnsi" w:cstheme="minorBidi"/>
          <w:b w:val="0"/>
          <w:noProof/>
          <w:sz w:val="22"/>
          <w:szCs w:val="22"/>
          <w:lang w:val="en-ZW" w:eastAsia="en-ZW"/>
        </w:rPr>
      </w:pPr>
      <w:hyperlink w:anchor="_Toc77690583" w:history="1">
        <w:r w:rsidRPr="00005227">
          <w:rPr>
            <w:rStyle w:val="Hyperlink"/>
            <w:noProof/>
          </w:rPr>
          <w:t>19.</w:t>
        </w:r>
        <w:r>
          <w:rPr>
            <w:rFonts w:asciiTheme="minorHAnsi" w:eastAsiaTheme="minorEastAsia" w:hAnsiTheme="minorHAnsi" w:cstheme="minorBidi"/>
            <w:b w:val="0"/>
            <w:noProof/>
            <w:sz w:val="22"/>
            <w:szCs w:val="22"/>
            <w:lang w:val="en-ZW" w:eastAsia="en-ZW"/>
          </w:rPr>
          <w:tab/>
        </w:r>
        <w:r w:rsidRPr="00005227">
          <w:rPr>
            <w:rStyle w:val="Hyperlink"/>
            <w:noProof/>
          </w:rPr>
          <w:t>SCHEDULE F: DEFINITIONS OF TOWN NAMES</w:t>
        </w:r>
        <w:r>
          <w:rPr>
            <w:noProof/>
            <w:webHidden/>
          </w:rPr>
          <w:tab/>
        </w:r>
        <w:r>
          <w:rPr>
            <w:noProof/>
            <w:webHidden/>
          </w:rPr>
          <w:fldChar w:fldCharType="begin"/>
        </w:r>
        <w:r>
          <w:rPr>
            <w:noProof/>
            <w:webHidden/>
          </w:rPr>
          <w:instrText xml:space="preserve"> PAGEREF _Toc77690583 \h </w:instrText>
        </w:r>
        <w:r>
          <w:rPr>
            <w:noProof/>
            <w:webHidden/>
          </w:rPr>
        </w:r>
        <w:r>
          <w:rPr>
            <w:noProof/>
            <w:webHidden/>
          </w:rPr>
          <w:fldChar w:fldCharType="separate"/>
        </w:r>
        <w:r>
          <w:rPr>
            <w:noProof/>
            <w:webHidden/>
          </w:rPr>
          <w:t>39</w:t>
        </w:r>
        <w:r>
          <w:rPr>
            <w:noProof/>
            <w:webHidden/>
          </w:rPr>
          <w:fldChar w:fldCharType="end"/>
        </w:r>
      </w:hyperlink>
    </w:p>
    <w:p w:rsidR="00FF28B5" w:rsidRDefault="00FF28B5">
      <w:pPr>
        <w:pStyle w:val="TOC1"/>
        <w:tabs>
          <w:tab w:val="left" w:pos="532"/>
          <w:tab w:val="right" w:leader="dot" w:pos="9062"/>
        </w:tabs>
      </w:pPr>
      <w:r w:rsidRPr="00AE7F1F">
        <w:rPr>
          <w:rFonts w:ascii="Arial" w:hAnsi="Arial" w:cs="Arial"/>
          <w:sz w:val="24"/>
          <w:szCs w:val="24"/>
        </w:rPr>
        <w:fldChar w:fldCharType="end"/>
      </w:r>
    </w:p>
    <w:p w:rsidR="00AE7F1F" w:rsidRPr="00A17C25" w:rsidRDefault="00FF28B5" w:rsidP="00291FB9">
      <w:pPr>
        <w:pStyle w:val="Heading1"/>
        <w:numPr>
          <w:ilvl w:val="0"/>
          <w:numId w:val="11"/>
        </w:numPr>
        <w:suppressAutoHyphens/>
        <w:spacing w:before="0"/>
        <w:ind w:left="567" w:hanging="567"/>
        <w:rPr>
          <w:rFonts w:ascii="Arial" w:hAnsi="Arial" w:cs="Arial"/>
          <w:sz w:val="24"/>
          <w:szCs w:val="24"/>
        </w:rPr>
      </w:pPr>
      <w:r>
        <w:br w:type="page"/>
      </w:r>
      <w:bookmarkStart w:id="1" w:name="_Toc35606689"/>
      <w:bookmarkStart w:id="2" w:name="_Ref507168543"/>
      <w:bookmarkStart w:id="3" w:name="_Toc77690498"/>
      <w:r w:rsidR="00AE7F1F" w:rsidRPr="00A17C25">
        <w:rPr>
          <w:rFonts w:ascii="Arial" w:hAnsi="Arial" w:cs="Arial"/>
          <w:sz w:val="24"/>
          <w:szCs w:val="24"/>
        </w:rPr>
        <w:lastRenderedPageBreak/>
        <w:t>DEFINITIONS</w:t>
      </w:r>
      <w:bookmarkEnd w:id="1"/>
      <w:bookmarkEnd w:id="3"/>
    </w:p>
    <w:p w:rsidR="00AE7F1F" w:rsidRPr="00A17C25" w:rsidRDefault="00AE7F1F" w:rsidP="00291FB9">
      <w:pPr>
        <w:numPr>
          <w:ilvl w:val="1"/>
          <w:numId w:val="10"/>
        </w:numPr>
        <w:tabs>
          <w:tab w:val="left" w:pos="720"/>
        </w:tabs>
        <w:suppressAutoHyphens/>
        <w:spacing w:line="276" w:lineRule="auto"/>
        <w:ind w:left="720"/>
        <w:rPr>
          <w:rFonts w:ascii="Arial" w:hAnsi="Arial" w:cs="Arial"/>
          <w:b/>
          <w:szCs w:val="24"/>
        </w:rPr>
      </w:pPr>
      <w:r w:rsidRPr="00A17C25">
        <w:rPr>
          <w:rFonts w:ascii="Arial" w:hAnsi="Arial" w:cs="Arial"/>
          <w:szCs w:val="24"/>
        </w:rPr>
        <w:t xml:space="preserve">In this licence, unless the subject matter or context otherwise requires, the following terms shall have the following meanings: </w:t>
      </w:r>
    </w:p>
    <w:p w:rsidR="00AE7F1F" w:rsidRPr="00AE7F1F" w:rsidRDefault="00AE7F1F" w:rsidP="00291FB9">
      <w:pPr>
        <w:numPr>
          <w:ilvl w:val="0"/>
          <w:numId w:val="12"/>
        </w:numPr>
        <w:suppressAutoHyphens/>
        <w:spacing w:before="120" w:after="120"/>
        <w:ind w:left="720" w:hanging="720"/>
        <w:rPr>
          <w:rFonts w:ascii="Arial" w:hAnsi="Arial" w:cs="Arial"/>
          <w:b/>
          <w:szCs w:val="24"/>
        </w:rPr>
      </w:pPr>
      <w:r w:rsidRPr="00A17C25">
        <w:rPr>
          <w:rFonts w:ascii="Arial" w:hAnsi="Arial" w:cs="Arial"/>
          <w:b/>
          <w:szCs w:val="24"/>
        </w:rPr>
        <w:t xml:space="preserve">Act </w:t>
      </w:r>
      <w:r w:rsidRPr="00A17C25">
        <w:rPr>
          <w:rFonts w:ascii="Arial" w:hAnsi="Arial" w:cs="Arial"/>
          <w:szCs w:val="24"/>
        </w:rPr>
        <w:t xml:space="preserve">– means the Postal and Telecommunications Act </w:t>
      </w:r>
      <w:r w:rsidR="004B42AF">
        <w:rPr>
          <w:rFonts w:ascii="Arial" w:hAnsi="Arial" w:cs="Arial"/>
          <w:szCs w:val="24"/>
        </w:rPr>
        <w:t>(</w:t>
      </w:r>
      <w:r w:rsidRPr="00A17C25">
        <w:rPr>
          <w:rFonts w:ascii="Arial" w:hAnsi="Arial" w:cs="Arial"/>
          <w:szCs w:val="24"/>
        </w:rPr>
        <w:t>Chapter 12:05</w:t>
      </w:r>
      <w:r w:rsidR="004B42AF">
        <w:rPr>
          <w:rFonts w:ascii="Arial" w:hAnsi="Arial" w:cs="Arial"/>
          <w:szCs w:val="24"/>
        </w:rPr>
        <w:t>)</w:t>
      </w:r>
    </w:p>
    <w:p w:rsidR="00AE7F1F" w:rsidRPr="00A85BA0" w:rsidRDefault="00A85BA0" w:rsidP="00291FB9">
      <w:pPr>
        <w:numPr>
          <w:ilvl w:val="0"/>
          <w:numId w:val="12"/>
        </w:numPr>
        <w:suppressAutoHyphens/>
        <w:spacing w:before="120" w:after="120"/>
        <w:ind w:left="720" w:hanging="720"/>
        <w:rPr>
          <w:rFonts w:ascii="Arial" w:hAnsi="Arial" w:cs="Arial"/>
          <w:b/>
          <w:szCs w:val="24"/>
        </w:rPr>
      </w:pPr>
      <w:r w:rsidRPr="00A85BA0">
        <w:rPr>
          <w:rFonts w:ascii="Arial" w:hAnsi="Arial" w:cs="Arial"/>
          <w:b/>
          <w:szCs w:val="24"/>
        </w:rPr>
        <w:t>Area code</w:t>
      </w:r>
      <w:r>
        <w:rPr>
          <w:rFonts w:ascii="Arial" w:hAnsi="Arial" w:cs="Arial"/>
          <w:b/>
          <w:szCs w:val="24"/>
        </w:rPr>
        <w:t xml:space="preserve"> </w:t>
      </w:r>
      <w:r w:rsidRPr="00A17C25">
        <w:rPr>
          <w:rFonts w:ascii="Arial" w:hAnsi="Arial" w:cs="Arial"/>
          <w:szCs w:val="24"/>
        </w:rPr>
        <w:t>–</w:t>
      </w:r>
      <w:r w:rsidRPr="00A85BA0">
        <w:rPr>
          <w:rFonts w:ascii="Arial" w:hAnsi="Arial" w:cs="Arial"/>
          <w:b/>
          <w:szCs w:val="24"/>
        </w:rPr>
        <w:t xml:space="preserve"> </w:t>
      </w:r>
      <w:r w:rsidRPr="00A85BA0">
        <w:rPr>
          <w:rFonts w:ascii="Arial" w:hAnsi="Arial" w:cs="Arial"/>
          <w:szCs w:val="24"/>
        </w:rPr>
        <w:t>means a set of 2 or 3 digits, preceded with ‘0’ identifying any part of Zimbabwe where a telecommunications service is supplied.</w:t>
      </w:r>
    </w:p>
    <w:p w:rsidR="00AE7F1F" w:rsidRPr="00A17C25"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 xml:space="preserve">Authority </w:t>
      </w:r>
      <w:r w:rsidRPr="00A17C25">
        <w:rPr>
          <w:rFonts w:ascii="Arial" w:hAnsi="Arial" w:cs="Arial"/>
          <w:szCs w:val="24"/>
        </w:rPr>
        <w:t>– means the Postal and Telecommunications Regulatory Authority of Zimbabwe (POTRAZ).</w:t>
      </w:r>
    </w:p>
    <w:p w:rsidR="00AE7F1F"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 xml:space="preserve">Bandwidth </w:t>
      </w:r>
      <w:r w:rsidRPr="00A17C25">
        <w:rPr>
          <w:rFonts w:ascii="Arial" w:hAnsi="Arial" w:cs="Arial"/>
          <w:szCs w:val="24"/>
        </w:rPr>
        <w:t>– means a measure of how much information can be sent through a connection. It is usually measured in bits-per-second.</w:t>
      </w:r>
    </w:p>
    <w:p w:rsidR="00A85BA0" w:rsidRPr="00250D6B" w:rsidRDefault="00A85BA0" w:rsidP="00291FB9">
      <w:pPr>
        <w:numPr>
          <w:ilvl w:val="0"/>
          <w:numId w:val="12"/>
        </w:numPr>
        <w:suppressAutoHyphens/>
        <w:spacing w:before="120" w:after="120"/>
        <w:ind w:left="720" w:hanging="720"/>
        <w:rPr>
          <w:rFonts w:ascii="Arial" w:hAnsi="Arial" w:cs="Arial"/>
          <w:b/>
          <w:szCs w:val="24"/>
        </w:rPr>
      </w:pPr>
      <w:r w:rsidRPr="00A85BA0">
        <w:rPr>
          <w:rFonts w:ascii="Arial" w:hAnsi="Arial" w:cs="Arial"/>
          <w:b/>
          <w:szCs w:val="24"/>
        </w:rPr>
        <w:t>Basic tele</w:t>
      </w:r>
      <w:r w:rsidR="00250D6B">
        <w:rPr>
          <w:rFonts w:ascii="Arial" w:hAnsi="Arial" w:cs="Arial"/>
          <w:b/>
          <w:szCs w:val="24"/>
        </w:rPr>
        <w:t>phone service</w:t>
      </w:r>
      <w:r w:rsidR="00250D6B">
        <w:rPr>
          <w:rFonts w:ascii="Arial" w:hAnsi="Arial" w:cs="Arial"/>
          <w:szCs w:val="24"/>
        </w:rPr>
        <w:t xml:space="preserve"> </w:t>
      </w:r>
      <w:r w:rsidR="00250D6B" w:rsidRPr="00A17C25">
        <w:rPr>
          <w:rFonts w:ascii="Arial" w:hAnsi="Arial" w:cs="Arial"/>
          <w:szCs w:val="24"/>
        </w:rPr>
        <w:t>–</w:t>
      </w:r>
      <w:r w:rsidR="00250D6B">
        <w:rPr>
          <w:rFonts w:ascii="Arial" w:hAnsi="Arial" w:cs="Arial"/>
          <w:szCs w:val="24"/>
        </w:rPr>
        <w:t xml:space="preserve"> </w:t>
      </w:r>
      <w:r w:rsidRPr="00A85BA0">
        <w:rPr>
          <w:rFonts w:ascii="Arial" w:hAnsi="Arial" w:cs="Arial"/>
          <w:szCs w:val="24"/>
        </w:rPr>
        <w:t xml:space="preserve">means a telecommunication service comprising technical features that are the minimum necessary to allow the establishment of a telephony channel for providing a telecommunication service for the conveyance of voice grade signals between two items of customer premises equipment connected to the </w:t>
      </w:r>
      <w:r w:rsidR="00CC351E">
        <w:rPr>
          <w:rFonts w:ascii="Arial" w:hAnsi="Arial" w:cs="Arial"/>
          <w:szCs w:val="24"/>
        </w:rPr>
        <w:t>unified</w:t>
      </w:r>
      <w:r w:rsidRPr="00A85BA0">
        <w:rPr>
          <w:rFonts w:ascii="Arial" w:hAnsi="Arial" w:cs="Arial"/>
          <w:szCs w:val="24"/>
        </w:rPr>
        <w:t xml:space="preserve"> telecommunication network.</w:t>
      </w:r>
    </w:p>
    <w:p w:rsidR="00AE7F1F" w:rsidRPr="00A17C25"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Bit (binary digit)</w:t>
      </w:r>
      <w:r w:rsidRPr="00A17C25">
        <w:rPr>
          <w:rFonts w:ascii="Arial" w:hAnsi="Arial" w:cs="Arial"/>
          <w:szCs w:val="24"/>
        </w:rPr>
        <w:t xml:space="preserve"> – means a single digit number in base-2, either a one (1) or a zero (0) and is the smallest unit of computerized data.</w:t>
      </w:r>
    </w:p>
    <w:p w:rsidR="00250D6B" w:rsidRPr="00250D6B" w:rsidRDefault="00AE7F1F" w:rsidP="00291FB9">
      <w:pPr>
        <w:numPr>
          <w:ilvl w:val="0"/>
          <w:numId w:val="12"/>
        </w:numPr>
        <w:suppressAutoHyphens/>
        <w:spacing w:before="120" w:after="120"/>
        <w:ind w:left="720" w:hanging="720"/>
        <w:rPr>
          <w:rFonts w:ascii="Arial" w:hAnsi="Arial" w:cs="Arial"/>
          <w:szCs w:val="24"/>
        </w:rPr>
      </w:pPr>
      <w:r w:rsidRPr="00250D6B">
        <w:rPr>
          <w:rFonts w:ascii="Arial" w:hAnsi="Arial" w:cs="Arial"/>
          <w:b/>
          <w:szCs w:val="24"/>
        </w:rPr>
        <w:t>Byte</w:t>
      </w:r>
      <w:r w:rsidRPr="00250D6B">
        <w:rPr>
          <w:rFonts w:ascii="Arial" w:hAnsi="Arial" w:cs="Arial"/>
          <w:szCs w:val="24"/>
        </w:rPr>
        <w:t xml:space="preserve"> – means a set of bits that represent a sing</w:t>
      </w:r>
      <w:r w:rsidR="00250D6B" w:rsidRPr="00250D6B">
        <w:rPr>
          <w:rFonts w:ascii="Arial" w:hAnsi="Arial" w:cs="Arial"/>
          <w:szCs w:val="24"/>
        </w:rPr>
        <w:t xml:space="preserve">le character. Usually there are </w:t>
      </w:r>
      <w:r w:rsidRPr="00250D6B">
        <w:rPr>
          <w:rFonts w:ascii="Arial" w:hAnsi="Arial" w:cs="Arial"/>
          <w:szCs w:val="24"/>
        </w:rPr>
        <w:t>8 bits in a byte, sometimes more, depending on how the measurement is being made.</w:t>
      </w:r>
    </w:p>
    <w:p w:rsidR="00250D6B" w:rsidRDefault="00250D6B" w:rsidP="00291FB9">
      <w:pPr>
        <w:numPr>
          <w:ilvl w:val="0"/>
          <w:numId w:val="12"/>
        </w:numPr>
        <w:suppressAutoHyphens/>
        <w:spacing w:before="120" w:after="120"/>
        <w:ind w:left="720" w:hanging="720"/>
        <w:rPr>
          <w:rFonts w:ascii="Arial" w:hAnsi="Arial" w:cs="Arial"/>
          <w:szCs w:val="24"/>
        </w:rPr>
      </w:pPr>
      <w:r w:rsidRPr="00250D6B">
        <w:rPr>
          <w:rFonts w:ascii="Arial" w:hAnsi="Arial" w:cs="Arial"/>
          <w:b/>
          <w:szCs w:val="24"/>
        </w:rPr>
        <w:t>Calling Line Identity (CLI)</w:t>
      </w:r>
      <w:r w:rsidRPr="00250D6B">
        <w:rPr>
          <w:rFonts w:ascii="Arial" w:hAnsi="Arial" w:cs="Arial"/>
          <w:szCs w:val="24"/>
        </w:rPr>
        <w:t xml:space="preserve"> – a facility that enables identification of the number from which a call is being made.</w:t>
      </w:r>
    </w:p>
    <w:p w:rsidR="00250D6B" w:rsidRPr="005A3B1A" w:rsidRDefault="00250D6B" w:rsidP="00291FB9">
      <w:pPr>
        <w:numPr>
          <w:ilvl w:val="0"/>
          <w:numId w:val="12"/>
        </w:numPr>
        <w:suppressAutoHyphens/>
        <w:spacing w:before="120" w:after="120"/>
        <w:ind w:left="720" w:hanging="720"/>
        <w:rPr>
          <w:rFonts w:ascii="Arial" w:hAnsi="Arial" w:cs="Arial"/>
          <w:b/>
          <w:szCs w:val="24"/>
        </w:rPr>
      </w:pPr>
      <w:r w:rsidRPr="005A3B1A">
        <w:rPr>
          <w:rFonts w:ascii="Arial" w:hAnsi="Arial" w:cs="Arial"/>
          <w:b/>
          <w:szCs w:val="24"/>
        </w:rPr>
        <w:t xml:space="preserve">Carrier pre–selection (CPS) </w:t>
      </w:r>
      <w:r w:rsidRPr="005A3B1A">
        <w:rPr>
          <w:rFonts w:ascii="Arial" w:hAnsi="Arial" w:cs="Arial"/>
          <w:szCs w:val="24"/>
        </w:rPr>
        <w:t>– the facility offered to customers which allows them to opt for certain defined classes of call to be carried by an operator selected in advance (and having a contract with the customer), without having to dial a routing prefix or follow any other different procedure to invoke such routing.</w:t>
      </w:r>
    </w:p>
    <w:p w:rsidR="00250D6B" w:rsidRPr="005A3B1A" w:rsidRDefault="00250D6B" w:rsidP="00291FB9">
      <w:pPr>
        <w:numPr>
          <w:ilvl w:val="0"/>
          <w:numId w:val="12"/>
        </w:numPr>
        <w:suppressAutoHyphens/>
        <w:spacing w:before="120" w:after="120"/>
        <w:ind w:left="720" w:hanging="720"/>
        <w:rPr>
          <w:rFonts w:ascii="Arial" w:hAnsi="Arial" w:cs="Arial"/>
          <w:b/>
          <w:szCs w:val="24"/>
        </w:rPr>
      </w:pPr>
      <w:r w:rsidRPr="005A3B1A">
        <w:rPr>
          <w:rFonts w:ascii="Arial" w:hAnsi="Arial" w:cs="Arial"/>
          <w:b/>
          <w:szCs w:val="24"/>
        </w:rPr>
        <w:t xml:space="preserve">Carrier selection </w:t>
      </w:r>
      <w:r w:rsidR="005A3B1A">
        <w:rPr>
          <w:rFonts w:ascii="Arial" w:hAnsi="Arial" w:cs="Arial"/>
          <w:szCs w:val="24"/>
        </w:rPr>
        <w:t>– t</w:t>
      </w:r>
      <w:r w:rsidRPr="005A3B1A">
        <w:rPr>
          <w:rFonts w:ascii="Arial" w:hAnsi="Arial" w:cs="Arial"/>
          <w:szCs w:val="24"/>
        </w:rPr>
        <w:t>he possibility for customers to choose their (preferred) long-distance or international operator through telephony dialling or other means such as pre-selection.</w:t>
      </w:r>
    </w:p>
    <w:p w:rsidR="00250D6B" w:rsidRPr="005A3B1A" w:rsidRDefault="00250D6B" w:rsidP="00291FB9">
      <w:pPr>
        <w:numPr>
          <w:ilvl w:val="0"/>
          <w:numId w:val="12"/>
        </w:numPr>
        <w:suppressAutoHyphens/>
        <w:spacing w:before="120" w:after="120"/>
        <w:ind w:left="720" w:hanging="720"/>
        <w:rPr>
          <w:rFonts w:ascii="Arial" w:hAnsi="Arial" w:cs="Arial"/>
          <w:b/>
          <w:szCs w:val="24"/>
        </w:rPr>
      </w:pPr>
      <w:r w:rsidRPr="005A3B1A">
        <w:rPr>
          <w:rFonts w:ascii="Arial" w:hAnsi="Arial" w:cs="Arial"/>
          <w:b/>
          <w:szCs w:val="24"/>
        </w:rPr>
        <w:t xml:space="preserve">Centrex </w:t>
      </w:r>
      <w:r w:rsidRPr="005A3B1A">
        <w:rPr>
          <w:rFonts w:ascii="Arial" w:hAnsi="Arial" w:cs="Arial"/>
          <w:szCs w:val="24"/>
        </w:rPr>
        <w:t>– a service provided over the P</w:t>
      </w:r>
      <w:r w:rsidR="00C81734">
        <w:rPr>
          <w:rFonts w:ascii="Arial" w:hAnsi="Arial" w:cs="Arial"/>
          <w:szCs w:val="24"/>
        </w:rPr>
        <w:t xml:space="preserve">ublic Operator </w:t>
      </w:r>
      <w:r w:rsidRPr="005A3B1A">
        <w:rPr>
          <w:rFonts w:ascii="Arial" w:hAnsi="Arial" w:cs="Arial"/>
          <w:szCs w:val="24"/>
        </w:rPr>
        <w:t>N</w:t>
      </w:r>
      <w:r w:rsidR="00C81734">
        <w:rPr>
          <w:rFonts w:ascii="Arial" w:hAnsi="Arial" w:cs="Arial"/>
          <w:szCs w:val="24"/>
        </w:rPr>
        <w:t>etwork</w:t>
      </w:r>
      <w:r w:rsidRPr="005A3B1A">
        <w:rPr>
          <w:rFonts w:ascii="Arial" w:hAnsi="Arial" w:cs="Arial"/>
          <w:szCs w:val="24"/>
        </w:rPr>
        <w:t xml:space="preserve"> as an alternative to customers having their own Private Branch Exchange (PBX), with the P</w:t>
      </w:r>
      <w:r w:rsidR="00C81734">
        <w:rPr>
          <w:rFonts w:ascii="Arial" w:hAnsi="Arial" w:cs="Arial"/>
          <w:szCs w:val="24"/>
        </w:rPr>
        <w:t xml:space="preserve">ublic </w:t>
      </w:r>
      <w:r w:rsidR="003B7725">
        <w:rPr>
          <w:rFonts w:ascii="Arial" w:hAnsi="Arial" w:cs="Arial"/>
          <w:szCs w:val="24"/>
        </w:rPr>
        <w:t xml:space="preserve">Telecommunication </w:t>
      </w:r>
      <w:r w:rsidRPr="005A3B1A">
        <w:rPr>
          <w:rFonts w:ascii="Arial" w:hAnsi="Arial" w:cs="Arial"/>
          <w:szCs w:val="24"/>
        </w:rPr>
        <w:t>N</w:t>
      </w:r>
      <w:r w:rsidR="00C81734">
        <w:rPr>
          <w:rFonts w:ascii="Arial" w:hAnsi="Arial" w:cs="Arial"/>
          <w:szCs w:val="24"/>
        </w:rPr>
        <w:t>etwork</w:t>
      </w:r>
      <w:r w:rsidRPr="005A3B1A">
        <w:rPr>
          <w:rFonts w:ascii="Arial" w:hAnsi="Arial" w:cs="Arial"/>
          <w:szCs w:val="24"/>
        </w:rPr>
        <w:t xml:space="preserve"> providing the switching of calls between terminals on the customer's site as well as calls to and from other customers of the P</w:t>
      </w:r>
      <w:r w:rsidR="00C81734">
        <w:rPr>
          <w:rFonts w:ascii="Arial" w:hAnsi="Arial" w:cs="Arial"/>
          <w:szCs w:val="24"/>
        </w:rPr>
        <w:t xml:space="preserve">ublic </w:t>
      </w:r>
      <w:r w:rsidRPr="005A3B1A">
        <w:rPr>
          <w:rFonts w:ascii="Arial" w:hAnsi="Arial" w:cs="Arial"/>
          <w:szCs w:val="24"/>
        </w:rPr>
        <w:t>T</w:t>
      </w:r>
      <w:r w:rsidR="00C81734">
        <w:rPr>
          <w:rFonts w:ascii="Arial" w:hAnsi="Arial" w:cs="Arial"/>
          <w:szCs w:val="24"/>
        </w:rPr>
        <w:t xml:space="preserve">elecommunication </w:t>
      </w:r>
      <w:r w:rsidRPr="005A3B1A">
        <w:rPr>
          <w:rFonts w:ascii="Arial" w:hAnsi="Arial" w:cs="Arial"/>
          <w:szCs w:val="24"/>
        </w:rPr>
        <w:t>N</w:t>
      </w:r>
      <w:r w:rsidR="00C81734">
        <w:rPr>
          <w:rFonts w:ascii="Arial" w:hAnsi="Arial" w:cs="Arial"/>
          <w:szCs w:val="24"/>
        </w:rPr>
        <w:t>etworks</w:t>
      </w:r>
      <w:r w:rsidRPr="005A3B1A">
        <w:rPr>
          <w:rFonts w:ascii="Arial" w:hAnsi="Arial" w:cs="Arial"/>
          <w:szCs w:val="24"/>
        </w:rPr>
        <w:t>.</w:t>
      </w:r>
    </w:p>
    <w:p w:rsidR="00250D6B" w:rsidRPr="005A3B1A" w:rsidRDefault="00250D6B" w:rsidP="00291FB9">
      <w:pPr>
        <w:numPr>
          <w:ilvl w:val="0"/>
          <w:numId w:val="12"/>
        </w:numPr>
        <w:suppressAutoHyphens/>
        <w:spacing w:before="120" w:after="120"/>
        <w:ind w:left="720" w:hanging="720"/>
        <w:rPr>
          <w:rFonts w:ascii="Arial" w:hAnsi="Arial" w:cs="Arial"/>
          <w:b/>
          <w:szCs w:val="24"/>
        </w:rPr>
      </w:pPr>
      <w:r w:rsidRPr="005A3B1A">
        <w:rPr>
          <w:rFonts w:ascii="Arial" w:hAnsi="Arial" w:cs="Arial"/>
          <w:b/>
          <w:szCs w:val="24"/>
        </w:rPr>
        <w:t>Community service</w:t>
      </w:r>
      <w:r w:rsidR="005A3B1A">
        <w:rPr>
          <w:rFonts w:ascii="Arial" w:hAnsi="Arial" w:cs="Arial"/>
          <w:b/>
          <w:szCs w:val="24"/>
        </w:rPr>
        <w:t xml:space="preserve"> </w:t>
      </w:r>
      <w:r w:rsidR="005A3B1A" w:rsidRPr="005A3B1A">
        <w:rPr>
          <w:rFonts w:ascii="Arial" w:hAnsi="Arial" w:cs="Arial"/>
          <w:szCs w:val="24"/>
        </w:rPr>
        <w:t>–</w:t>
      </w:r>
      <w:r w:rsidR="005A3B1A">
        <w:rPr>
          <w:rFonts w:ascii="Arial" w:hAnsi="Arial" w:cs="Arial"/>
          <w:b/>
          <w:szCs w:val="24"/>
        </w:rPr>
        <w:t xml:space="preserve"> </w:t>
      </w:r>
      <w:r w:rsidR="005A3B1A" w:rsidRPr="005A3B1A">
        <w:rPr>
          <w:rFonts w:ascii="Arial" w:hAnsi="Arial" w:cs="Arial"/>
          <w:szCs w:val="24"/>
        </w:rPr>
        <w:t>means</w:t>
      </w:r>
      <w:r w:rsidRPr="005A3B1A">
        <w:rPr>
          <w:rFonts w:ascii="Arial" w:hAnsi="Arial" w:cs="Arial"/>
          <w:szCs w:val="24"/>
        </w:rPr>
        <w:t xml:space="preserve"> a telecommunications service providing access to information or assistance of significant community value.</w:t>
      </w:r>
    </w:p>
    <w:p w:rsidR="00250D6B" w:rsidRPr="005A3B1A" w:rsidRDefault="00250D6B" w:rsidP="00291FB9">
      <w:pPr>
        <w:numPr>
          <w:ilvl w:val="0"/>
          <w:numId w:val="12"/>
        </w:numPr>
        <w:suppressAutoHyphens/>
        <w:spacing w:before="120" w:after="120"/>
        <w:ind w:left="720" w:hanging="720"/>
        <w:rPr>
          <w:rFonts w:ascii="Arial" w:hAnsi="Arial" w:cs="Arial"/>
          <w:szCs w:val="24"/>
        </w:rPr>
      </w:pPr>
      <w:r w:rsidRPr="005A3B1A">
        <w:rPr>
          <w:rFonts w:ascii="Arial" w:hAnsi="Arial" w:cs="Arial"/>
          <w:b/>
          <w:szCs w:val="24"/>
        </w:rPr>
        <w:lastRenderedPageBreak/>
        <w:t>Country code</w:t>
      </w:r>
      <w:r w:rsidR="005A3B1A">
        <w:rPr>
          <w:rFonts w:ascii="Arial" w:hAnsi="Arial" w:cs="Arial"/>
          <w:b/>
          <w:szCs w:val="24"/>
        </w:rPr>
        <w:t xml:space="preserve"> </w:t>
      </w:r>
      <w:r w:rsidR="005A3B1A" w:rsidRPr="005A3B1A">
        <w:rPr>
          <w:rFonts w:ascii="Arial" w:hAnsi="Arial" w:cs="Arial"/>
          <w:szCs w:val="24"/>
        </w:rPr>
        <w:t>–</w:t>
      </w:r>
      <w:r w:rsidRPr="005A3B1A">
        <w:rPr>
          <w:rFonts w:ascii="Arial" w:hAnsi="Arial" w:cs="Arial"/>
          <w:b/>
          <w:szCs w:val="24"/>
        </w:rPr>
        <w:t xml:space="preserve"> </w:t>
      </w:r>
      <w:r w:rsidRPr="005A3B1A">
        <w:rPr>
          <w:rFonts w:ascii="Arial" w:hAnsi="Arial" w:cs="Arial"/>
          <w:szCs w:val="24"/>
        </w:rPr>
        <w:t>means a set of digits that identifies a country to which an international call is made or coming from.</w:t>
      </w:r>
    </w:p>
    <w:p w:rsidR="00250D6B" w:rsidRDefault="00250D6B" w:rsidP="00291FB9">
      <w:pPr>
        <w:numPr>
          <w:ilvl w:val="0"/>
          <w:numId w:val="12"/>
        </w:numPr>
        <w:suppressAutoHyphens/>
        <w:spacing w:before="120" w:after="120"/>
        <w:ind w:left="720" w:hanging="720"/>
        <w:rPr>
          <w:rFonts w:ascii="Arial" w:hAnsi="Arial" w:cs="Arial"/>
          <w:szCs w:val="24"/>
        </w:rPr>
      </w:pPr>
      <w:r w:rsidRPr="005A3B1A">
        <w:rPr>
          <w:rFonts w:ascii="Arial" w:hAnsi="Arial" w:cs="Arial"/>
          <w:b/>
          <w:szCs w:val="24"/>
        </w:rPr>
        <w:t xml:space="preserve">Customer premises equipment (CPE) </w:t>
      </w:r>
      <w:r w:rsidR="005A3B1A" w:rsidRPr="005A3B1A">
        <w:rPr>
          <w:rFonts w:ascii="Arial" w:hAnsi="Arial" w:cs="Arial"/>
          <w:szCs w:val="24"/>
        </w:rPr>
        <w:t>–</w:t>
      </w:r>
      <w:r w:rsidRPr="005A3B1A">
        <w:rPr>
          <w:rFonts w:ascii="Arial" w:hAnsi="Arial" w:cs="Arial"/>
          <w:b/>
          <w:szCs w:val="24"/>
        </w:rPr>
        <w:t xml:space="preserve"> </w:t>
      </w:r>
      <w:r w:rsidRPr="005A3B1A">
        <w:rPr>
          <w:rFonts w:ascii="Arial" w:hAnsi="Arial" w:cs="Arial"/>
          <w:szCs w:val="24"/>
        </w:rPr>
        <w:t>means equipment used on the premises of a consumer to originate, route, or terminate a telecommunication service.</w:t>
      </w:r>
    </w:p>
    <w:p w:rsidR="00E03140" w:rsidRPr="00E03140" w:rsidRDefault="00E03140" w:rsidP="00291FB9">
      <w:pPr>
        <w:numPr>
          <w:ilvl w:val="0"/>
          <w:numId w:val="12"/>
        </w:numPr>
        <w:suppressAutoHyphens/>
        <w:spacing w:before="120" w:after="120"/>
        <w:ind w:left="720" w:hanging="720"/>
        <w:rPr>
          <w:rFonts w:ascii="Arial" w:hAnsi="Arial" w:cs="Arial"/>
          <w:szCs w:val="24"/>
        </w:rPr>
      </w:pPr>
      <w:r w:rsidRPr="00E03140">
        <w:rPr>
          <w:rFonts w:ascii="Arial" w:hAnsi="Arial" w:cs="Arial"/>
          <w:b/>
          <w:szCs w:val="24"/>
        </w:rPr>
        <w:t>Digital</w:t>
      </w:r>
      <w:r w:rsidRPr="00E03140">
        <w:rPr>
          <w:rFonts w:ascii="Arial" w:hAnsi="Arial" w:cs="Arial"/>
          <w:szCs w:val="24"/>
        </w:rPr>
        <w:t xml:space="preserve"> – the coded representation of a waveform by, for example, binary digits in the form of pulses of light, as opposed to analogue which is the direct representation of a waveform.</w:t>
      </w:r>
    </w:p>
    <w:p w:rsidR="00AE7F1F" w:rsidRPr="00A17C25"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Domain name</w:t>
      </w:r>
      <w:r w:rsidR="00E03140">
        <w:rPr>
          <w:rFonts w:ascii="Arial" w:hAnsi="Arial" w:cs="Arial"/>
          <w:b/>
          <w:szCs w:val="24"/>
        </w:rPr>
        <w:t xml:space="preserve"> </w:t>
      </w:r>
      <w:r w:rsidRPr="00A17C25">
        <w:rPr>
          <w:rFonts w:ascii="Arial" w:hAnsi="Arial" w:cs="Arial"/>
          <w:szCs w:val="24"/>
        </w:rPr>
        <w:t>– means the unique name that identifies an Internet site. Domain names always have 2 or more parts, separated by dots. The part on the left is the most specific, and the part on the right is the most general. A given machine may have more than one domain name, but a given domain name points to only one machine.</w:t>
      </w:r>
    </w:p>
    <w:p w:rsidR="002C5844"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Electronic mail,</w:t>
      </w:r>
      <w:r w:rsidRPr="00A17C25">
        <w:rPr>
          <w:rFonts w:ascii="Arial" w:hAnsi="Arial" w:cs="Arial"/>
          <w:szCs w:val="24"/>
        </w:rPr>
        <w:t xml:space="preserve"> most commonly referred to as</w:t>
      </w:r>
      <w:r w:rsidRPr="00A17C25">
        <w:t> </w:t>
      </w:r>
      <w:r w:rsidRPr="00A17C25">
        <w:rPr>
          <w:rFonts w:ascii="Arial" w:hAnsi="Arial" w:cs="Arial"/>
          <w:szCs w:val="24"/>
        </w:rPr>
        <w:t>email</w:t>
      </w:r>
      <w:r w:rsidRPr="00A17C25">
        <w:t> </w:t>
      </w:r>
      <w:r w:rsidRPr="00A17C25">
        <w:rPr>
          <w:rFonts w:ascii="Arial" w:hAnsi="Arial" w:cs="Arial"/>
          <w:szCs w:val="24"/>
        </w:rPr>
        <w:t>or</w:t>
      </w:r>
      <w:r w:rsidRPr="00A17C25">
        <w:t> </w:t>
      </w:r>
      <w:r w:rsidRPr="00A17C25">
        <w:rPr>
          <w:rFonts w:ascii="Arial" w:hAnsi="Arial" w:cs="Arial"/>
          <w:szCs w:val="24"/>
        </w:rPr>
        <w:t>e-mail,</w:t>
      </w:r>
      <w:r w:rsidRPr="00A17C25">
        <w:t> </w:t>
      </w:r>
      <w:r w:rsidRPr="00A17C25">
        <w:rPr>
          <w:rFonts w:ascii="Arial" w:hAnsi="Arial" w:cs="Arial"/>
          <w:szCs w:val="24"/>
        </w:rPr>
        <w:t>is a method of exchanging digital messages from an author to one or more recipients. Modern email operates across the</w:t>
      </w:r>
      <w:r w:rsidRPr="00A17C25">
        <w:t> </w:t>
      </w:r>
      <w:r w:rsidRPr="00A17C25">
        <w:rPr>
          <w:rFonts w:ascii="Arial" w:hAnsi="Arial" w:cs="Arial"/>
          <w:szCs w:val="24"/>
        </w:rPr>
        <w:t>Internet</w:t>
      </w:r>
      <w:r w:rsidRPr="00A17C25">
        <w:t> </w:t>
      </w:r>
      <w:r w:rsidRPr="00A17C25">
        <w:rPr>
          <w:rFonts w:ascii="Arial" w:hAnsi="Arial" w:cs="Arial"/>
          <w:szCs w:val="24"/>
        </w:rPr>
        <w:t>or other</w:t>
      </w:r>
      <w:r w:rsidRPr="00A17C25">
        <w:t> </w:t>
      </w:r>
      <w:r w:rsidRPr="00A17C25">
        <w:rPr>
          <w:rFonts w:ascii="Arial" w:hAnsi="Arial" w:cs="Arial"/>
          <w:szCs w:val="24"/>
        </w:rPr>
        <w:t>computer networks.</w:t>
      </w:r>
    </w:p>
    <w:p w:rsidR="006820EA" w:rsidRDefault="002C5844" w:rsidP="00291FB9">
      <w:pPr>
        <w:numPr>
          <w:ilvl w:val="0"/>
          <w:numId w:val="12"/>
        </w:numPr>
        <w:suppressAutoHyphens/>
        <w:spacing w:before="120" w:after="120"/>
        <w:ind w:left="720" w:hanging="720"/>
        <w:rPr>
          <w:rFonts w:ascii="Arial" w:hAnsi="Arial" w:cs="Arial"/>
          <w:szCs w:val="24"/>
        </w:rPr>
      </w:pPr>
      <w:r w:rsidRPr="002C5844">
        <w:rPr>
          <w:rFonts w:ascii="Arial" w:hAnsi="Arial" w:cs="Arial"/>
          <w:b/>
          <w:szCs w:val="24"/>
        </w:rPr>
        <w:t>Emergency service organization</w:t>
      </w:r>
      <w:r w:rsidRPr="002C5844">
        <w:rPr>
          <w:rFonts w:ascii="Arial" w:hAnsi="Arial" w:cs="Arial"/>
          <w:szCs w:val="24"/>
        </w:rPr>
        <w:t xml:space="preserve"> – means a service mentioned in clause 94 (1) of the Act for provision of assistance in connection with emergencies.</w:t>
      </w:r>
    </w:p>
    <w:p w:rsidR="009B141D" w:rsidRDefault="009B141D" w:rsidP="00291FB9">
      <w:pPr>
        <w:numPr>
          <w:ilvl w:val="0"/>
          <w:numId w:val="12"/>
        </w:numPr>
        <w:suppressAutoHyphens/>
        <w:spacing w:before="120" w:after="120"/>
        <w:ind w:left="720" w:hanging="720"/>
        <w:rPr>
          <w:rFonts w:ascii="Arial" w:hAnsi="Arial" w:cs="Arial"/>
          <w:bCs/>
          <w:szCs w:val="24"/>
        </w:rPr>
      </w:pPr>
      <w:r w:rsidRPr="009B141D">
        <w:rPr>
          <w:rFonts w:ascii="Arial" w:hAnsi="Arial" w:cs="Arial"/>
          <w:b/>
          <w:bCs/>
          <w:szCs w:val="24"/>
        </w:rPr>
        <w:t>Gateway</w:t>
      </w:r>
      <w:r w:rsidRPr="009B141D">
        <w:rPr>
          <w:rFonts w:ascii="Arial" w:hAnsi="Arial" w:cs="Arial"/>
          <w:bCs/>
          <w:szCs w:val="24"/>
        </w:rPr>
        <w:t xml:space="preserve"> – a facility which adapts signals and messages of one network to the protocols and conventions of other networks or services.</w:t>
      </w:r>
    </w:p>
    <w:p w:rsidR="004C55B0" w:rsidRPr="004C55B0" w:rsidRDefault="004C55B0" w:rsidP="00291FB9">
      <w:pPr>
        <w:numPr>
          <w:ilvl w:val="0"/>
          <w:numId w:val="12"/>
        </w:numPr>
        <w:suppressAutoHyphens/>
        <w:spacing w:before="120" w:after="120"/>
        <w:ind w:left="720" w:hanging="720"/>
        <w:rPr>
          <w:rFonts w:ascii="Arial" w:hAnsi="Arial" w:cs="Arial"/>
          <w:b/>
          <w:bCs/>
          <w:szCs w:val="24"/>
        </w:rPr>
      </w:pPr>
      <w:r w:rsidRPr="004C55B0">
        <w:rPr>
          <w:rFonts w:ascii="Arial" w:hAnsi="Arial" w:cs="Arial"/>
          <w:b/>
          <w:bCs/>
          <w:szCs w:val="24"/>
        </w:rPr>
        <w:t>Infrastructure – means:</w:t>
      </w:r>
    </w:p>
    <w:p w:rsidR="004C55B0" w:rsidRPr="00250D6B" w:rsidRDefault="004C55B0" w:rsidP="004C55B0">
      <w:pPr>
        <w:ind w:left="1418" w:hanging="284"/>
        <w:rPr>
          <w:rFonts w:ascii="Arial" w:hAnsi="Arial" w:cs="Arial"/>
          <w:szCs w:val="24"/>
        </w:rPr>
      </w:pPr>
      <w:r w:rsidRPr="00250D6B">
        <w:rPr>
          <w:rFonts w:ascii="Arial" w:hAnsi="Arial" w:cs="Arial"/>
          <w:szCs w:val="24"/>
        </w:rPr>
        <w:t>a) Ducts, pits, tunnels and manholes;</w:t>
      </w:r>
    </w:p>
    <w:p w:rsidR="004C55B0" w:rsidRPr="00250D6B" w:rsidRDefault="004C55B0" w:rsidP="004C55B0">
      <w:pPr>
        <w:ind w:left="1418" w:hanging="284"/>
        <w:rPr>
          <w:rFonts w:ascii="Arial" w:hAnsi="Arial" w:cs="Arial"/>
          <w:szCs w:val="24"/>
        </w:rPr>
      </w:pPr>
    </w:p>
    <w:p w:rsidR="004C55B0" w:rsidRPr="00250D6B" w:rsidRDefault="004C55B0" w:rsidP="004C55B0">
      <w:pPr>
        <w:ind w:left="1418" w:hanging="284"/>
        <w:rPr>
          <w:rFonts w:ascii="Arial" w:hAnsi="Arial" w:cs="Arial"/>
          <w:szCs w:val="24"/>
        </w:rPr>
      </w:pPr>
      <w:r w:rsidRPr="00250D6B">
        <w:rPr>
          <w:rFonts w:ascii="Arial" w:hAnsi="Arial" w:cs="Arial"/>
          <w:szCs w:val="24"/>
        </w:rPr>
        <w:t>b) Towers, masts, poles and antennae;</w:t>
      </w:r>
    </w:p>
    <w:p w:rsidR="004C55B0" w:rsidRPr="00250D6B" w:rsidRDefault="004C55B0" w:rsidP="004C55B0">
      <w:pPr>
        <w:ind w:left="1418" w:hanging="284"/>
        <w:rPr>
          <w:rFonts w:ascii="Arial" w:hAnsi="Arial" w:cs="Arial"/>
          <w:szCs w:val="24"/>
        </w:rPr>
      </w:pPr>
    </w:p>
    <w:p w:rsidR="004C55B0" w:rsidRPr="00250D6B" w:rsidRDefault="004C55B0" w:rsidP="004C55B0">
      <w:pPr>
        <w:ind w:left="1418" w:hanging="284"/>
        <w:rPr>
          <w:rFonts w:ascii="Arial" w:hAnsi="Arial" w:cs="Arial"/>
          <w:szCs w:val="24"/>
        </w:rPr>
      </w:pPr>
      <w:r>
        <w:rPr>
          <w:rFonts w:ascii="Arial" w:hAnsi="Arial" w:cs="Arial"/>
          <w:szCs w:val="24"/>
        </w:rPr>
        <w:t>c)</w:t>
      </w:r>
      <w:r>
        <w:rPr>
          <w:rFonts w:ascii="Arial" w:hAnsi="Arial" w:cs="Arial"/>
          <w:szCs w:val="24"/>
        </w:rPr>
        <w:tab/>
      </w:r>
      <w:r w:rsidRPr="00250D6B">
        <w:rPr>
          <w:rFonts w:ascii="Arial" w:hAnsi="Arial" w:cs="Arial"/>
          <w:szCs w:val="24"/>
        </w:rPr>
        <w:t>Land, buildings and ancillary equipment at sites on which radio communications facilities have been established;</w:t>
      </w:r>
    </w:p>
    <w:p w:rsidR="004C55B0" w:rsidRPr="00250D6B" w:rsidRDefault="004C55B0" w:rsidP="004C55B0">
      <w:pPr>
        <w:ind w:left="1418" w:hanging="284"/>
        <w:rPr>
          <w:rFonts w:ascii="Arial" w:hAnsi="Arial" w:cs="Arial"/>
          <w:szCs w:val="24"/>
        </w:rPr>
      </w:pPr>
    </w:p>
    <w:p w:rsidR="004C55B0" w:rsidRDefault="004C55B0" w:rsidP="004C55B0">
      <w:pPr>
        <w:ind w:left="1418" w:hanging="284"/>
        <w:rPr>
          <w:rFonts w:ascii="Arial" w:hAnsi="Arial" w:cs="Arial"/>
          <w:szCs w:val="24"/>
        </w:rPr>
      </w:pPr>
      <w:r>
        <w:rPr>
          <w:rFonts w:ascii="Arial" w:hAnsi="Arial" w:cs="Arial"/>
          <w:szCs w:val="24"/>
        </w:rPr>
        <w:t>d)</w:t>
      </w:r>
      <w:r>
        <w:rPr>
          <w:rFonts w:ascii="Arial" w:hAnsi="Arial" w:cs="Arial"/>
          <w:szCs w:val="24"/>
        </w:rPr>
        <w:tab/>
      </w:r>
      <w:r w:rsidRPr="00250D6B">
        <w:rPr>
          <w:rFonts w:ascii="Arial" w:hAnsi="Arial" w:cs="Arial"/>
          <w:szCs w:val="24"/>
        </w:rPr>
        <w:t xml:space="preserve">Reasonable space within the </w:t>
      </w:r>
      <w:r w:rsidR="00F04FD7">
        <w:rPr>
          <w:rFonts w:ascii="Arial" w:hAnsi="Arial" w:cs="Arial"/>
          <w:szCs w:val="24"/>
        </w:rPr>
        <w:t>licensee’s</w:t>
      </w:r>
      <w:r w:rsidRPr="00250D6B">
        <w:rPr>
          <w:rFonts w:ascii="Arial" w:hAnsi="Arial" w:cs="Arial"/>
          <w:szCs w:val="24"/>
        </w:rPr>
        <w:t xml:space="preserve">, exchange buildings or other sites for the purposes of locating equipment of another </w:t>
      </w:r>
      <w:r w:rsidR="00E83E85">
        <w:rPr>
          <w:rFonts w:ascii="Arial" w:hAnsi="Arial" w:cs="Arial"/>
          <w:szCs w:val="24"/>
        </w:rPr>
        <w:t>licensee</w:t>
      </w:r>
      <w:r w:rsidRPr="00250D6B">
        <w:rPr>
          <w:rFonts w:ascii="Arial" w:hAnsi="Arial" w:cs="Arial"/>
          <w:szCs w:val="24"/>
        </w:rPr>
        <w:t xml:space="preserve"> required to establish interconnection between the </w:t>
      </w:r>
      <w:r w:rsidR="00F04FD7">
        <w:rPr>
          <w:rFonts w:ascii="Arial" w:hAnsi="Arial" w:cs="Arial"/>
          <w:szCs w:val="24"/>
        </w:rPr>
        <w:t>licensee’s</w:t>
      </w:r>
      <w:r w:rsidRPr="00250D6B">
        <w:rPr>
          <w:rFonts w:ascii="Arial" w:hAnsi="Arial" w:cs="Arial"/>
          <w:szCs w:val="24"/>
        </w:rPr>
        <w:t xml:space="preserve"> and that other </w:t>
      </w:r>
      <w:r w:rsidR="00F04FD7">
        <w:rPr>
          <w:rFonts w:ascii="Arial" w:hAnsi="Arial" w:cs="Arial"/>
          <w:szCs w:val="24"/>
        </w:rPr>
        <w:t>licensee’s</w:t>
      </w:r>
      <w:r w:rsidRPr="00250D6B">
        <w:rPr>
          <w:rFonts w:ascii="Arial" w:hAnsi="Arial" w:cs="Arial"/>
          <w:szCs w:val="24"/>
        </w:rPr>
        <w:t xml:space="preserve"> network at that exchange or site;</w:t>
      </w:r>
    </w:p>
    <w:p w:rsidR="004C55B0" w:rsidRPr="00250D6B" w:rsidRDefault="004C55B0" w:rsidP="004C55B0">
      <w:pPr>
        <w:ind w:left="1418" w:hanging="284"/>
        <w:rPr>
          <w:rFonts w:ascii="Arial" w:hAnsi="Arial" w:cs="Arial"/>
          <w:szCs w:val="24"/>
        </w:rPr>
      </w:pPr>
    </w:p>
    <w:p w:rsidR="009B141D" w:rsidRPr="009B141D" w:rsidRDefault="004C55B0" w:rsidP="006152FD">
      <w:pPr>
        <w:ind w:left="1418" w:hanging="284"/>
        <w:rPr>
          <w:rFonts w:ascii="Arial" w:hAnsi="Arial" w:cs="Arial"/>
          <w:bCs/>
          <w:szCs w:val="24"/>
        </w:rPr>
      </w:pPr>
      <w:r>
        <w:rPr>
          <w:rFonts w:ascii="Arial" w:hAnsi="Arial" w:cs="Arial"/>
          <w:szCs w:val="24"/>
        </w:rPr>
        <w:t>e)</w:t>
      </w:r>
      <w:r>
        <w:rPr>
          <w:rFonts w:ascii="Arial" w:hAnsi="Arial" w:cs="Arial"/>
          <w:szCs w:val="24"/>
        </w:rPr>
        <w:tab/>
      </w:r>
      <w:r w:rsidRPr="00250D6B">
        <w:rPr>
          <w:rFonts w:ascii="Arial" w:hAnsi="Arial" w:cs="Arial"/>
          <w:szCs w:val="24"/>
        </w:rPr>
        <w:t>Other telecommunication or ancillary installations, including the in-building risers, cable trays and cable entry points into buildings, reasonably necessary for the efficient provision and establishment of fi</w:t>
      </w:r>
      <w:r>
        <w:rPr>
          <w:rFonts w:ascii="Arial" w:hAnsi="Arial" w:cs="Arial"/>
          <w:szCs w:val="24"/>
        </w:rPr>
        <w:t>xed telecommunication networks.</w:t>
      </w:r>
    </w:p>
    <w:p w:rsidR="00AE7F1F" w:rsidRPr="00A17C25"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I</w:t>
      </w:r>
      <w:r w:rsidRPr="00A17C25">
        <w:rPr>
          <w:rFonts w:ascii="Arial" w:hAnsi="Arial" w:cs="Arial"/>
          <w:szCs w:val="24"/>
        </w:rPr>
        <w:t xml:space="preserve">nternet </w:t>
      </w:r>
      <w:r w:rsidRPr="00A17C25">
        <w:rPr>
          <w:rFonts w:ascii="Arial" w:hAnsi="Arial" w:cs="Arial"/>
          <w:b/>
          <w:szCs w:val="24"/>
        </w:rPr>
        <w:t>A</w:t>
      </w:r>
      <w:r w:rsidRPr="00A17C25">
        <w:rPr>
          <w:rFonts w:ascii="Arial" w:hAnsi="Arial" w:cs="Arial"/>
          <w:szCs w:val="24"/>
        </w:rPr>
        <w:t xml:space="preserve">ccess </w:t>
      </w:r>
      <w:r w:rsidRPr="00A17C25">
        <w:rPr>
          <w:rFonts w:ascii="Arial" w:hAnsi="Arial" w:cs="Arial"/>
          <w:b/>
          <w:szCs w:val="24"/>
        </w:rPr>
        <w:t>P</w:t>
      </w:r>
      <w:r w:rsidRPr="00A17C25">
        <w:rPr>
          <w:rFonts w:ascii="Arial" w:hAnsi="Arial" w:cs="Arial"/>
          <w:szCs w:val="24"/>
        </w:rPr>
        <w:t xml:space="preserve">rovider </w:t>
      </w:r>
      <w:r w:rsidRPr="00A17C25">
        <w:rPr>
          <w:rFonts w:ascii="Arial" w:hAnsi="Arial" w:cs="Arial"/>
          <w:b/>
          <w:szCs w:val="24"/>
        </w:rPr>
        <w:t>(IAP)</w:t>
      </w:r>
      <w:r w:rsidRPr="00A17C25">
        <w:rPr>
          <w:rFonts w:ascii="Arial" w:hAnsi="Arial" w:cs="Arial"/>
          <w:szCs w:val="24"/>
        </w:rPr>
        <w:t xml:space="preserve"> – means a licensed service provider who provides a data and Internet infrastructure for access by customers.</w:t>
      </w:r>
    </w:p>
    <w:p w:rsidR="00AE7F1F" w:rsidRPr="00250D6B" w:rsidRDefault="00AE7F1F" w:rsidP="00291FB9">
      <w:pPr>
        <w:numPr>
          <w:ilvl w:val="0"/>
          <w:numId w:val="12"/>
        </w:numPr>
        <w:suppressAutoHyphens/>
        <w:spacing w:before="120" w:after="120"/>
        <w:ind w:left="720" w:hanging="720"/>
        <w:rPr>
          <w:rFonts w:ascii="Arial" w:hAnsi="Arial" w:cs="Arial"/>
          <w:szCs w:val="24"/>
        </w:rPr>
      </w:pPr>
      <w:r w:rsidRPr="00250D6B">
        <w:rPr>
          <w:rFonts w:ascii="Arial" w:hAnsi="Arial" w:cs="Arial"/>
          <w:b/>
          <w:szCs w:val="24"/>
        </w:rPr>
        <w:t>Internet</w:t>
      </w:r>
      <w:r w:rsidRPr="00250D6B">
        <w:rPr>
          <w:rFonts w:ascii="Arial" w:hAnsi="Arial" w:cs="Arial"/>
          <w:szCs w:val="24"/>
        </w:rPr>
        <w:t xml:space="preserve"> – means the vast collection of inter-connected networks that all use the Transmission Control Protocol/Internet Protocol (TCP/IP) or compatible protocols.</w:t>
      </w:r>
    </w:p>
    <w:p w:rsidR="001A0FE2"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lastRenderedPageBreak/>
        <w:t>Internet Protocol (IP)</w:t>
      </w:r>
      <w:r w:rsidRPr="00A17C25">
        <w:rPr>
          <w:rFonts w:ascii="Arial" w:hAnsi="Arial" w:cs="Arial"/>
          <w:szCs w:val="24"/>
        </w:rPr>
        <w:t xml:space="preserve"> Address - a unique string of numbers and or letters separated by full stops that identifies each electronic device/computer using the Internet Protocol to communicate over a network.</w:t>
      </w:r>
    </w:p>
    <w:p w:rsidR="001A0FE2" w:rsidRPr="001A0FE2" w:rsidRDefault="001A0FE2" w:rsidP="00291FB9">
      <w:pPr>
        <w:numPr>
          <w:ilvl w:val="0"/>
          <w:numId w:val="12"/>
        </w:numPr>
        <w:suppressAutoHyphens/>
        <w:spacing w:before="120" w:after="120"/>
        <w:ind w:left="720" w:hanging="720"/>
        <w:rPr>
          <w:rFonts w:ascii="Arial" w:hAnsi="Arial" w:cs="Arial"/>
          <w:szCs w:val="24"/>
        </w:rPr>
      </w:pPr>
      <w:r w:rsidRPr="001A0FE2">
        <w:rPr>
          <w:rFonts w:ascii="Arial" w:hAnsi="Arial" w:cs="Arial"/>
          <w:szCs w:val="24"/>
        </w:rPr>
        <w:t>ISDN – Integrated services Digital network. Standard defined by the ITU for the modern telecommunications bearer network. Is end – to – end digital and integrates different type of services e.g. circuit and packet switched services.</w:t>
      </w:r>
    </w:p>
    <w:p w:rsidR="001A0FE2" w:rsidRPr="001A0FE2" w:rsidRDefault="00AE7F1F" w:rsidP="00291FB9">
      <w:pPr>
        <w:numPr>
          <w:ilvl w:val="0"/>
          <w:numId w:val="12"/>
        </w:numPr>
        <w:suppressAutoHyphens/>
        <w:spacing w:before="120" w:after="120"/>
        <w:ind w:left="720" w:hanging="720"/>
        <w:rPr>
          <w:rFonts w:ascii="Arial" w:hAnsi="Arial" w:cs="Arial"/>
          <w:szCs w:val="24"/>
        </w:rPr>
      </w:pPr>
      <w:r w:rsidRPr="001A0FE2">
        <w:rPr>
          <w:rFonts w:ascii="Arial" w:hAnsi="Arial" w:cs="Arial"/>
          <w:szCs w:val="24"/>
        </w:rPr>
        <w:t>Internet service provider (ISP) – means an institution that provides Internet service using access capacity from a licensed operator.</w:t>
      </w:r>
      <w:r w:rsidR="001A0FE2" w:rsidRPr="001A0FE2">
        <w:rPr>
          <w:rFonts w:ascii="Arial" w:hAnsi="Arial" w:cs="Arial"/>
          <w:szCs w:val="24"/>
        </w:rPr>
        <w:t xml:space="preserve"> </w:t>
      </w:r>
    </w:p>
    <w:p w:rsidR="00AE7F1F" w:rsidRPr="00CF741D" w:rsidRDefault="001A0FE2" w:rsidP="00291FB9">
      <w:pPr>
        <w:numPr>
          <w:ilvl w:val="0"/>
          <w:numId w:val="12"/>
        </w:numPr>
        <w:suppressAutoHyphens/>
        <w:spacing w:before="120" w:after="120"/>
        <w:ind w:left="720" w:hanging="720"/>
        <w:rPr>
          <w:rFonts w:ascii="Arial" w:hAnsi="Arial" w:cs="Arial"/>
          <w:szCs w:val="24"/>
        </w:rPr>
      </w:pPr>
      <w:r>
        <w:rPr>
          <w:rFonts w:ascii="Arial" w:hAnsi="Arial" w:cs="Arial"/>
          <w:b/>
          <w:szCs w:val="24"/>
        </w:rPr>
        <w:t>I</w:t>
      </w:r>
      <w:r w:rsidRPr="001A0FE2">
        <w:rPr>
          <w:rFonts w:ascii="Arial" w:hAnsi="Arial" w:cs="Arial"/>
          <w:szCs w:val="24"/>
        </w:rPr>
        <w:t xml:space="preserve">nternational </w:t>
      </w:r>
      <w:r w:rsidRPr="001A0FE2">
        <w:rPr>
          <w:rFonts w:ascii="Arial" w:hAnsi="Arial" w:cs="Arial"/>
          <w:b/>
          <w:szCs w:val="24"/>
        </w:rPr>
        <w:t>T</w:t>
      </w:r>
      <w:r w:rsidRPr="001A0FE2">
        <w:rPr>
          <w:rFonts w:ascii="Arial" w:hAnsi="Arial" w:cs="Arial"/>
          <w:szCs w:val="24"/>
        </w:rPr>
        <w:t xml:space="preserve">elecommunications </w:t>
      </w:r>
      <w:r w:rsidRPr="001A0FE2">
        <w:rPr>
          <w:rFonts w:ascii="Arial" w:hAnsi="Arial" w:cs="Arial"/>
          <w:b/>
          <w:szCs w:val="24"/>
        </w:rPr>
        <w:t>U</w:t>
      </w:r>
      <w:r>
        <w:rPr>
          <w:rFonts w:ascii="Arial" w:hAnsi="Arial" w:cs="Arial"/>
          <w:szCs w:val="24"/>
        </w:rPr>
        <w:t>nion (</w:t>
      </w:r>
      <w:r>
        <w:rPr>
          <w:rFonts w:ascii="Arial" w:hAnsi="Arial" w:cs="Arial"/>
          <w:b/>
          <w:szCs w:val="24"/>
        </w:rPr>
        <w:t xml:space="preserve">ITU) </w:t>
      </w:r>
      <w:r w:rsidRPr="00250D6B">
        <w:rPr>
          <w:rFonts w:ascii="Arial" w:hAnsi="Arial" w:cs="Arial"/>
          <w:szCs w:val="24"/>
        </w:rPr>
        <w:t>–</w:t>
      </w:r>
      <w:r>
        <w:rPr>
          <w:rFonts w:ascii="Arial" w:hAnsi="Arial" w:cs="Arial"/>
          <w:b/>
          <w:szCs w:val="24"/>
        </w:rPr>
        <w:t xml:space="preserve"> </w:t>
      </w:r>
      <w:r w:rsidRPr="001A0FE2">
        <w:rPr>
          <w:rFonts w:ascii="Arial" w:hAnsi="Arial" w:cs="Arial"/>
          <w:szCs w:val="24"/>
        </w:rPr>
        <w:t>means the United Nations specialised agency for telecommunications.</w:t>
      </w:r>
    </w:p>
    <w:p w:rsidR="00AE7F1F" w:rsidRPr="00A17C25"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Leased line</w:t>
      </w:r>
      <w:r w:rsidRPr="00A17C25">
        <w:rPr>
          <w:rFonts w:ascii="Arial" w:hAnsi="Arial" w:cs="Arial"/>
          <w:szCs w:val="24"/>
        </w:rPr>
        <w:t>– means a telecommunications line that is rented exclusively 24 hours, seven (7) days a week, for use from one location to another location.</w:t>
      </w:r>
    </w:p>
    <w:p w:rsidR="00AE7F1F" w:rsidRPr="00A17C25" w:rsidRDefault="00E83E85" w:rsidP="00291FB9">
      <w:pPr>
        <w:numPr>
          <w:ilvl w:val="0"/>
          <w:numId w:val="12"/>
        </w:numPr>
        <w:suppressAutoHyphens/>
        <w:spacing w:before="120" w:after="120"/>
        <w:ind w:left="720" w:hanging="720"/>
        <w:rPr>
          <w:rFonts w:ascii="Arial" w:hAnsi="Arial" w:cs="Arial"/>
          <w:szCs w:val="24"/>
        </w:rPr>
      </w:pPr>
      <w:r>
        <w:rPr>
          <w:rFonts w:ascii="Arial" w:hAnsi="Arial" w:cs="Arial"/>
          <w:b/>
          <w:szCs w:val="24"/>
        </w:rPr>
        <w:t>Licensee</w:t>
      </w:r>
      <w:r w:rsidR="00AE7F1F" w:rsidRPr="00A17C25">
        <w:rPr>
          <w:rFonts w:ascii="Arial" w:hAnsi="Arial" w:cs="Arial"/>
          <w:szCs w:val="24"/>
        </w:rPr>
        <w:t xml:space="preserve"> – means </w:t>
      </w:r>
    </w:p>
    <w:p w:rsidR="00AE7F1F"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 xml:space="preserve">MODEM </w:t>
      </w:r>
      <w:r w:rsidRPr="00A17C25">
        <w:rPr>
          <w:rFonts w:ascii="Arial" w:hAnsi="Arial" w:cs="Arial"/>
          <w:szCs w:val="24"/>
        </w:rPr>
        <w:t xml:space="preserve">– means </w:t>
      </w:r>
      <w:r w:rsidRPr="00A17C25">
        <w:rPr>
          <w:rFonts w:ascii="Arial" w:hAnsi="Arial" w:cs="Arial"/>
          <w:b/>
          <w:szCs w:val="24"/>
        </w:rPr>
        <w:t>MO</w:t>
      </w:r>
      <w:r w:rsidRPr="00A17C25">
        <w:rPr>
          <w:rFonts w:ascii="Arial" w:hAnsi="Arial" w:cs="Arial"/>
          <w:szCs w:val="24"/>
        </w:rPr>
        <w:t xml:space="preserve">dulator and </w:t>
      </w:r>
      <w:r w:rsidRPr="00A17C25">
        <w:rPr>
          <w:rFonts w:ascii="Arial" w:hAnsi="Arial" w:cs="Arial"/>
          <w:b/>
          <w:szCs w:val="24"/>
        </w:rPr>
        <w:t>DEM</w:t>
      </w:r>
      <w:r w:rsidRPr="00A17C25">
        <w:rPr>
          <w:rFonts w:ascii="Arial" w:hAnsi="Arial" w:cs="Arial"/>
          <w:szCs w:val="24"/>
        </w:rPr>
        <w:t>odulator, a device that connects a computer to a phone line, thus allowing the computer to talk to other computers through the telecommunication system.</w:t>
      </w:r>
    </w:p>
    <w:p w:rsidR="00CF741D" w:rsidRPr="00CF741D" w:rsidRDefault="00CF741D" w:rsidP="00291FB9">
      <w:pPr>
        <w:numPr>
          <w:ilvl w:val="0"/>
          <w:numId w:val="12"/>
        </w:numPr>
        <w:suppressAutoHyphens/>
        <w:spacing w:before="120" w:after="120"/>
        <w:ind w:left="720" w:hanging="720"/>
        <w:rPr>
          <w:rFonts w:ascii="Arial" w:hAnsi="Arial" w:cs="Arial"/>
          <w:szCs w:val="24"/>
        </w:rPr>
      </w:pPr>
      <w:r w:rsidRPr="00CF741D">
        <w:rPr>
          <w:rFonts w:ascii="Arial" w:hAnsi="Arial" w:cs="Arial"/>
          <w:b/>
          <w:szCs w:val="24"/>
        </w:rPr>
        <w:t>National and international operator call connection service</w:t>
      </w:r>
      <w:r w:rsidRPr="00CF741D">
        <w:rPr>
          <w:rFonts w:ascii="Arial" w:hAnsi="Arial" w:cs="Arial"/>
          <w:szCs w:val="24"/>
        </w:rPr>
        <w:t xml:space="preserve"> – means a telecommunications service provided to a customer to enable national and international calls to be made:</w:t>
      </w:r>
    </w:p>
    <w:p w:rsidR="00CF741D" w:rsidRPr="00CF741D" w:rsidRDefault="00CF741D" w:rsidP="00CF5635">
      <w:pPr>
        <w:suppressAutoHyphens/>
        <w:spacing w:before="120" w:after="120"/>
        <w:ind w:left="1069"/>
        <w:rPr>
          <w:rFonts w:ascii="Arial" w:hAnsi="Arial" w:cs="Arial"/>
          <w:szCs w:val="24"/>
        </w:rPr>
      </w:pPr>
      <w:r w:rsidRPr="00CF741D">
        <w:rPr>
          <w:rFonts w:ascii="Arial" w:hAnsi="Arial" w:cs="Arial"/>
          <w:szCs w:val="24"/>
        </w:rPr>
        <w:t>(a) with the assistance of an operator; or</w:t>
      </w:r>
    </w:p>
    <w:p w:rsidR="00A93A9A" w:rsidRDefault="00CF741D" w:rsidP="00A93A9A">
      <w:pPr>
        <w:suppressAutoHyphens/>
        <w:spacing w:before="120"/>
        <w:ind w:left="1066"/>
        <w:rPr>
          <w:rFonts w:ascii="Arial" w:hAnsi="Arial" w:cs="Arial"/>
          <w:szCs w:val="24"/>
        </w:rPr>
      </w:pPr>
      <w:r w:rsidRPr="00A93A9A">
        <w:rPr>
          <w:rFonts w:ascii="Arial" w:hAnsi="Arial" w:cs="Arial"/>
          <w:szCs w:val="24"/>
        </w:rPr>
        <w:t>(b) by means of an automated voice respon</w:t>
      </w:r>
      <w:r w:rsidR="00A93A9A">
        <w:rPr>
          <w:rFonts w:ascii="Arial" w:hAnsi="Arial" w:cs="Arial"/>
          <w:szCs w:val="24"/>
        </w:rPr>
        <w:t>se system or another technology</w:t>
      </w:r>
    </w:p>
    <w:p w:rsidR="00CF741D" w:rsidRPr="00A17C25" w:rsidRDefault="00CF741D" w:rsidP="00A93A9A">
      <w:pPr>
        <w:suppressAutoHyphens/>
        <w:spacing w:before="120"/>
        <w:ind w:left="1066"/>
        <w:rPr>
          <w:rFonts w:ascii="Arial" w:hAnsi="Arial" w:cs="Arial"/>
          <w:szCs w:val="24"/>
        </w:rPr>
      </w:pPr>
      <w:r w:rsidRPr="00A93A9A">
        <w:rPr>
          <w:rFonts w:ascii="Arial" w:hAnsi="Arial" w:cs="Arial"/>
          <w:szCs w:val="24"/>
        </w:rPr>
        <w:t xml:space="preserve"> </w:t>
      </w:r>
      <w:r w:rsidR="00A93A9A">
        <w:rPr>
          <w:rFonts w:ascii="Arial" w:hAnsi="Arial" w:cs="Arial"/>
          <w:szCs w:val="24"/>
        </w:rPr>
        <w:t xml:space="preserve">    </w:t>
      </w:r>
      <w:r w:rsidR="00CD5CDD" w:rsidRPr="00A93A9A">
        <w:rPr>
          <w:rFonts w:ascii="Arial" w:hAnsi="Arial" w:cs="Arial"/>
          <w:szCs w:val="24"/>
        </w:rPr>
        <w:t>-</w:t>
      </w:r>
      <w:r w:rsidRPr="00A93A9A">
        <w:rPr>
          <w:rFonts w:ascii="Arial" w:hAnsi="Arial" w:cs="Arial"/>
          <w:szCs w:val="24"/>
        </w:rPr>
        <w:t>based system.</w:t>
      </w:r>
    </w:p>
    <w:p w:rsidR="00CF741D" w:rsidRDefault="00AE7F1F" w:rsidP="00291FB9">
      <w:pPr>
        <w:numPr>
          <w:ilvl w:val="0"/>
          <w:numId w:val="12"/>
        </w:numPr>
        <w:suppressAutoHyphens/>
        <w:spacing w:before="120" w:after="120"/>
        <w:ind w:left="720" w:hanging="720"/>
        <w:rPr>
          <w:rFonts w:ascii="Arial" w:hAnsi="Arial" w:cs="Arial"/>
          <w:szCs w:val="24"/>
        </w:rPr>
      </w:pPr>
      <w:r w:rsidRPr="00A17C25">
        <w:rPr>
          <w:rFonts w:ascii="Arial" w:hAnsi="Arial" w:cs="Arial"/>
          <w:b/>
          <w:szCs w:val="24"/>
        </w:rPr>
        <w:t>Network availability</w:t>
      </w:r>
      <w:r w:rsidRPr="00A17C25">
        <w:rPr>
          <w:rFonts w:ascii="Arial" w:hAnsi="Arial" w:cs="Arial"/>
          <w:szCs w:val="24"/>
        </w:rPr>
        <w:t xml:space="preserve"> – means a measure of the degree to which the Data and Internet network is operable and not in a state of failure or outage, in a given observation period. </w:t>
      </w:r>
    </w:p>
    <w:p w:rsidR="002E5E23" w:rsidRPr="002E5E23" w:rsidRDefault="002E5E23" w:rsidP="002E5E23">
      <w:pPr>
        <w:pStyle w:val="ListParagraph"/>
        <w:numPr>
          <w:ilvl w:val="0"/>
          <w:numId w:val="12"/>
        </w:numPr>
        <w:rPr>
          <w:rFonts w:ascii="Arial" w:hAnsi="Arial" w:cs="Arial"/>
          <w:szCs w:val="24"/>
        </w:rPr>
      </w:pPr>
      <w:r w:rsidRPr="002E5E23">
        <w:rPr>
          <w:rFonts w:ascii="Arial" w:hAnsi="Arial" w:cs="Arial"/>
          <w:szCs w:val="24"/>
        </w:rPr>
        <w:t>“Non-geographic services” means Telecommunications services that are numbered from (national) number ranges that are not identified with one specific geographic region, city area or local community. A country</w:t>
      </w:r>
      <w:r w:rsidR="00D65E01">
        <w:rPr>
          <w:rFonts w:ascii="Arial" w:hAnsi="Arial" w:cs="Arial"/>
          <w:szCs w:val="24"/>
        </w:rPr>
        <w:t>-</w:t>
      </w:r>
      <w:r w:rsidRPr="002E5E23">
        <w:rPr>
          <w:rFonts w:ascii="Arial" w:hAnsi="Arial" w:cs="Arial"/>
          <w:szCs w:val="24"/>
        </w:rPr>
        <w:t>wide free phone service or an emergency number services, are examples of non – geographic services.</w:t>
      </w:r>
    </w:p>
    <w:p w:rsidR="0063166F" w:rsidRDefault="00CF741D" w:rsidP="00291FB9">
      <w:pPr>
        <w:numPr>
          <w:ilvl w:val="0"/>
          <w:numId w:val="12"/>
        </w:numPr>
        <w:suppressAutoHyphens/>
        <w:spacing w:before="120" w:after="120"/>
        <w:ind w:left="720" w:hanging="720"/>
        <w:rPr>
          <w:rFonts w:ascii="Arial" w:hAnsi="Arial" w:cs="Arial"/>
          <w:szCs w:val="24"/>
        </w:rPr>
      </w:pPr>
      <w:r w:rsidRPr="00CF741D">
        <w:rPr>
          <w:rFonts w:ascii="Arial" w:hAnsi="Arial" w:cs="Arial"/>
          <w:b/>
          <w:bCs/>
          <w:szCs w:val="24"/>
          <w:lang w:val="en-US"/>
        </w:rPr>
        <w:t>Number portability</w:t>
      </w:r>
      <w:r>
        <w:rPr>
          <w:rFonts w:ascii="Arial" w:hAnsi="Arial" w:cs="Arial"/>
          <w:szCs w:val="24"/>
          <w:lang w:val="en-US"/>
        </w:rPr>
        <w:t xml:space="preserve"> </w:t>
      </w:r>
      <w:r w:rsidRPr="00A17C25">
        <w:rPr>
          <w:rFonts w:ascii="Arial" w:hAnsi="Arial" w:cs="Arial"/>
          <w:szCs w:val="24"/>
        </w:rPr>
        <w:t>–</w:t>
      </w:r>
      <w:r>
        <w:rPr>
          <w:rFonts w:ascii="Arial" w:hAnsi="Arial" w:cs="Arial"/>
          <w:szCs w:val="24"/>
        </w:rPr>
        <w:t xml:space="preserve"> </w:t>
      </w:r>
      <w:r w:rsidRPr="00CF741D">
        <w:rPr>
          <w:rFonts w:ascii="Arial" w:hAnsi="Arial" w:cs="Arial"/>
          <w:szCs w:val="24"/>
          <w:lang w:val="en-US"/>
        </w:rPr>
        <w:t>means the ability by a customer of a telecommunications service to retain existing telecommunications numbers without impairment of quality, reliability, or convenience when switching from one telecommunications carrier to another, or changing location or service.</w:t>
      </w:r>
    </w:p>
    <w:p w:rsidR="0063166F" w:rsidRDefault="0063166F" w:rsidP="00291FB9">
      <w:pPr>
        <w:numPr>
          <w:ilvl w:val="0"/>
          <w:numId w:val="12"/>
        </w:numPr>
        <w:suppressAutoHyphens/>
        <w:spacing w:before="120" w:after="120"/>
        <w:ind w:left="720" w:hanging="720"/>
        <w:rPr>
          <w:rFonts w:ascii="Arial" w:hAnsi="Arial" w:cs="Arial"/>
          <w:szCs w:val="24"/>
        </w:rPr>
      </w:pPr>
      <w:r w:rsidRPr="0063166F">
        <w:rPr>
          <w:rFonts w:ascii="Arial" w:hAnsi="Arial" w:cs="Arial"/>
          <w:b/>
          <w:bCs/>
          <w:szCs w:val="24"/>
        </w:rPr>
        <w:t>Numbering plan/scheme</w:t>
      </w:r>
      <w:r w:rsidRPr="0063166F">
        <w:rPr>
          <w:rFonts w:ascii="Arial" w:hAnsi="Arial" w:cs="Arial"/>
          <w:szCs w:val="24"/>
        </w:rPr>
        <w:t xml:space="preserve"> – A plan/scheme that structures the number space available to a country, operator or other organisation.</w:t>
      </w:r>
    </w:p>
    <w:p w:rsidR="0063166F" w:rsidRDefault="0063166F" w:rsidP="00291FB9">
      <w:pPr>
        <w:numPr>
          <w:ilvl w:val="0"/>
          <w:numId w:val="12"/>
        </w:numPr>
        <w:suppressAutoHyphens/>
        <w:spacing w:before="120" w:after="120"/>
        <w:ind w:left="720" w:hanging="720"/>
        <w:rPr>
          <w:rFonts w:ascii="Arial" w:hAnsi="Arial" w:cs="Arial"/>
          <w:szCs w:val="24"/>
        </w:rPr>
      </w:pPr>
      <w:r w:rsidRPr="0063166F">
        <w:rPr>
          <w:rFonts w:ascii="Arial" w:hAnsi="Arial" w:cs="Arial"/>
          <w:b/>
          <w:bCs/>
          <w:szCs w:val="24"/>
          <w:lang w:val="en-US"/>
        </w:rPr>
        <w:lastRenderedPageBreak/>
        <w:t>Operator service</w:t>
      </w:r>
      <w:r w:rsidRPr="0063166F">
        <w:rPr>
          <w:rFonts w:ascii="Arial" w:hAnsi="Arial" w:cs="Arial"/>
          <w:b/>
          <w:bCs/>
          <w:i/>
          <w:iCs/>
          <w:szCs w:val="24"/>
          <w:lang w:val="en-US"/>
        </w:rPr>
        <w:t xml:space="preserve"> </w:t>
      </w:r>
      <w:r w:rsidRPr="0063166F">
        <w:rPr>
          <w:rFonts w:ascii="Arial" w:hAnsi="Arial" w:cs="Arial"/>
          <w:szCs w:val="24"/>
        </w:rPr>
        <w:t>–</w:t>
      </w:r>
      <w:r>
        <w:rPr>
          <w:rFonts w:ascii="Arial" w:hAnsi="Arial" w:cs="Arial"/>
          <w:szCs w:val="24"/>
        </w:rPr>
        <w:t xml:space="preserve"> </w:t>
      </w:r>
      <w:r w:rsidRPr="0063166F">
        <w:rPr>
          <w:rFonts w:ascii="Arial" w:hAnsi="Arial" w:cs="Arial"/>
          <w:szCs w:val="24"/>
          <w:lang w:val="en-US"/>
        </w:rPr>
        <w:t>means a telecommunications service provided by an operator or which requires the assistance of an operator to complete a call made by a customer.</w:t>
      </w:r>
    </w:p>
    <w:p w:rsidR="0063166F" w:rsidRDefault="0063166F" w:rsidP="00291FB9">
      <w:pPr>
        <w:numPr>
          <w:ilvl w:val="0"/>
          <w:numId w:val="12"/>
        </w:numPr>
        <w:suppressAutoHyphens/>
        <w:spacing w:before="120" w:after="120"/>
        <w:ind w:left="720" w:hanging="720"/>
        <w:rPr>
          <w:rFonts w:ascii="Arial" w:hAnsi="Arial" w:cs="Arial"/>
          <w:szCs w:val="24"/>
        </w:rPr>
      </w:pPr>
      <w:r w:rsidRPr="0063166F">
        <w:rPr>
          <w:rFonts w:ascii="Arial" w:hAnsi="Arial" w:cs="Arial"/>
          <w:b/>
          <w:bCs/>
          <w:szCs w:val="24"/>
        </w:rPr>
        <w:t>Peri-urban</w:t>
      </w:r>
      <w:r w:rsidRPr="0063166F">
        <w:rPr>
          <w:rFonts w:ascii="Arial" w:hAnsi="Arial" w:cs="Arial"/>
          <w:szCs w:val="24"/>
        </w:rPr>
        <w:t xml:space="preserve"> is all areas or </w:t>
      </w:r>
      <w:r w:rsidRPr="0063166F">
        <w:rPr>
          <w:rFonts w:ascii="Arial" w:hAnsi="Arial" w:cs="Arial"/>
          <w:szCs w:val="24"/>
          <w:lang w:val="en-US"/>
        </w:rPr>
        <w:t>territory</w:t>
      </w:r>
      <w:r w:rsidRPr="0063166F">
        <w:rPr>
          <w:rFonts w:ascii="Arial" w:hAnsi="Arial" w:cs="Arial"/>
          <w:szCs w:val="24"/>
        </w:rPr>
        <w:t xml:space="preserve"> officially recognized as growth points or relating to, characteristic of, but not constituting a town.</w:t>
      </w:r>
    </w:p>
    <w:p w:rsidR="0063166F" w:rsidRPr="00A62915" w:rsidRDefault="0063166F" w:rsidP="00291FB9">
      <w:pPr>
        <w:numPr>
          <w:ilvl w:val="0"/>
          <w:numId w:val="12"/>
        </w:numPr>
        <w:suppressAutoHyphens/>
        <w:spacing w:before="120" w:after="120"/>
        <w:ind w:left="720" w:hanging="720"/>
        <w:rPr>
          <w:rFonts w:ascii="Arial" w:hAnsi="Arial" w:cs="Arial"/>
          <w:szCs w:val="24"/>
        </w:rPr>
      </w:pPr>
      <w:r w:rsidRPr="0063166F">
        <w:rPr>
          <w:rFonts w:ascii="Arial" w:hAnsi="Arial" w:cs="Arial"/>
          <w:b/>
          <w:bCs/>
          <w:szCs w:val="24"/>
          <w:lang w:val="en-US"/>
        </w:rPr>
        <w:t>Premium rate service</w:t>
      </w:r>
      <w:r>
        <w:rPr>
          <w:rFonts w:ascii="Arial" w:hAnsi="Arial" w:cs="Arial"/>
          <w:b/>
          <w:bCs/>
          <w:szCs w:val="24"/>
          <w:lang w:val="en-US"/>
        </w:rPr>
        <w:t xml:space="preserve"> </w:t>
      </w:r>
      <w:r w:rsidRPr="0063166F">
        <w:rPr>
          <w:rFonts w:ascii="Arial" w:hAnsi="Arial" w:cs="Arial"/>
          <w:szCs w:val="24"/>
        </w:rPr>
        <w:t>–</w:t>
      </w:r>
      <w:r w:rsidRPr="0063166F">
        <w:rPr>
          <w:rFonts w:ascii="Arial" w:hAnsi="Arial" w:cs="Arial"/>
          <w:b/>
          <w:bCs/>
          <w:i/>
          <w:iCs/>
          <w:szCs w:val="24"/>
          <w:lang w:val="en-US"/>
        </w:rPr>
        <w:t xml:space="preserve"> </w:t>
      </w:r>
      <w:r w:rsidRPr="0063166F">
        <w:rPr>
          <w:rFonts w:ascii="Arial" w:hAnsi="Arial" w:cs="Arial"/>
          <w:szCs w:val="24"/>
          <w:lang w:val="en-US"/>
        </w:rPr>
        <w:t>means a telecommunications service for which the call charge for calls made by a standard telephone service is at a premium rate, independent of content or delivery technology.</w:t>
      </w:r>
    </w:p>
    <w:p w:rsidR="007A30F1" w:rsidRDefault="00A62915" w:rsidP="00291FB9">
      <w:pPr>
        <w:numPr>
          <w:ilvl w:val="0"/>
          <w:numId w:val="12"/>
        </w:numPr>
        <w:suppressAutoHyphens/>
        <w:spacing w:before="120" w:after="120"/>
        <w:ind w:left="720" w:hanging="720"/>
        <w:rPr>
          <w:rFonts w:ascii="Arial" w:hAnsi="Arial" w:cs="Arial"/>
          <w:szCs w:val="24"/>
        </w:rPr>
      </w:pPr>
      <w:r w:rsidRPr="00A62915">
        <w:rPr>
          <w:rFonts w:ascii="Arial" w:hAnsi="Arial" w:cs="Arial"/>
          <w:b/>
          <w:bCs/>
          <w:szCs w:val="24"/>
          <w:lang w:val="en-US"/>
        </w:rPr>
        <w:t>Ring back price service</w:t>
      </w:r>
      <w:r>
        <w:rPr>
          <w:rFonts w:ascii="Arial" w:hAnsi="Arial" w:cs="Arial"/>
          <w:b/>
          <w:bCs/>
          <w:szCs w:val="24"/>
          <w:lang w:val="en-US"/>
        </w:rPr>
        <w:t xml:space="preserve"> </w:t>
      </w:r>
      <w:r w:rsidRPr="0063166F">
        <w:rPr>
          <w:rFonts w:ascii="Arial" w:hAnsi="Arial" w:cs="Arial"/>
          <w:szCs w:val="24"/>
        </w:rPr>
        <w:t>–</w:t>
      </w:r>
      <w:r w:rsidRPr="00A62915">
        <w:rPr>
          <w:rFonts w:ascii="Arial" w:hAnsi="Arial" w:cs="Arial"/>
          <w:b/>
          <w:bCs/>
          <w:i/>
          <w:iCs/>
          <w:szCs w:val="24"/>
          <w:lang w:val="en-US"/>
        </w:rPr>
        <w:t xml:space="preserve"> </w:t>
      </w:r>
      <w:r w:rsidRPr="00A62915">
        <w:rPr>
          <w:rFonts w:ascii="Arial" w:hAnsi="Arial" w:cs="Arial"/>
          <w:szCs w:val="24"/>
          <w:lang w:val="en-US"/>
        </w:rPr>
        <w:t>means a telecommunications service for which an end – customer who has made and completed a call receives a call advising the end – customer of the cost of the completed call.</w:t>
      </w:r>
    </w:p>
    <w:p w:rsidR="007A30F1" w:rsidRPr="00EE5345" w:rsidRDefault="007A30F1" w:rsidP="00EE5345">
      <w:pPr>
        <w:numPr>
          <w:ilvl w:val="0"/>
          <w:numId w:val="12"/>
        </w:numPr>
        <w:suppressAutoHyphens/>
        <w:spacing w:before="120" w:after="120"/>
        <w:ind w:left="720" w:hanging="720"/>
        <w:rPr>
          <w:rFonts w:ascii="Arial" w:hAnsi="Arial" w:cs="Arial"/>
          <w:szCs w:val="24"/>
        </w:rPr>
      </w:pPr>
      <w:r w:rsidRPr="00EE5345">
        <w:rPr>
          <w:rFonts w:ascii="Arial" w:hAnsi="Arial" w:cs="Arial"/>
          <w:b/>
          <w:bCs/>
          <w:szCs w:val="24"/>
        </w:rPr>
        <w:t>Rural</w:t>
      </w:r>
      <w:r w:rsidRPr="00EE5345">
        <w:rPr>
          <w:rFonts w:ascii="Arial" w:hAnsi="Arial" w:cs="Arial"/>
          <w:szCs w:val="24"/>
        </w:rPr>
        <w:t xml:space="preserve"> –</w:t>
      </w:r>
      <w:r w:rsidRPr="00EE5345">
        <w:rPr>
          <w:rFonts w:ascii="Arial" w:hAnsi="Arial" w:cs="Arial"/>
          <w:b/>
          <w:bCs/>
          <w:i/>
          <w:iCs/>
          <w:szCs w:val="24"/>
          <w:lang w:val="en-US"/>
        </w:rPr>
        <w:t xml:space="preserve"> </w:t>
      </w:r>
      <w:r w:rsidRPr="00EE5345">
        <w:rPr>
          <w:rFonts w:ascii="Arial" w:hAnsi="Arial" w:cs="Arial"/>
          <w:szCs w:val="24"/>
          <w:lang w:val="en-US"/>
        </w:rPr>
        <w:t>means</w:t>
      </w:r>
      <w:r w:rsidRPr="00EE5345">
        <w:rPr>
          <w:rFonts w:ascii="Arial" w:hAnsi="Arial" w:cs="Arial"/>
          <w:szCs w:val="24"/>
        </w:rPr>
        <w:t xml:space="preserve"> all areas or territory that is neither urban nor Peri-urban</w:t>
      </w:r>
    </w:p>
    <w:p w:rsidR="007A30F1" w:rsidRPr="007A30F1" w:rsidRDefault="007A30F1" w:rsidP="00291FB9">
      <w:pPr>
        <w:numPr>
          <w:ilvl w:val="0"/>
          <w:numId w:val="12"/>
        </w:numPr>
        <w:suppressAutoHyphens/>
        <w:spacing w:before="120" w:after="120"/>
        <w:ind w:left="720" w:hanging="720"/>
        <w:rPr>
          <w:rFonts w:ascii="Arial" w:hAnsi="Arial" w:cs="Arial"/>
          <w:szCs w:val="24"/>
        </w:rPr>
      </w:pPr>
      <w:r w:rsidRPr="007A30F1">
        <w:rPr>
          <w:rFonts w:ascii="Arial" w:hAnsi="Arial" w:cs="Arial"/>
          <w:b/>
          <w:bCs/>
          <w:szCs w:val="24"/>
        </w:rPr>
        <w:t>Service profile</w:t>
      </w:r>
      <w:r w:rsidRPr="007A30F1">
        <w:rPr>
          <w:rFonts w:ascii="Arial" w:hAnsi="Arial" w:cs="Arial"/>
          <w:b/>
          <w:bCs/>
          <w:i/>
          <w:iCs/>
          <w:szCs w:val="24"/>
        </w:rPr>
        <w:t xml:space="preserve"> </w:t>
      </w:r>
      <w:r w:rsidRPr="0063166F">
        <w:rPr>
          <w:rFonts w:ascii="Arial" w:hAnsi="Arial" w:cs="Arial"/>
          <w:szCs w:val="24"/>
        </w:rPr>
        <w:t>–</w:t>
      </w:r>
      <w:r>
        <w:rPr>
          <w:rFonts w:ascii="Arial" w:hAnsi="Arial" w:cs="Arial"/>
          <w:szCs w:val="24"/>
        </w:rPr>
        <w:t xml:space="preserve"> </w:t>
      </w:r>
      <w:r w:rsidRPr="007A30F1">
        <w:rPr>
          <w:rFonts w:ascii="Arial" w:hAnsi="Arial" w:cs="Arial"/>
          <w:szCs w:val="24"/>
        </w:rPr>
        <w:t>means a record containing all the information about a customer of a universal personal telecommunications service necessary to provide the customer with the service.</w:t>
      </w:r>
    </w:p>
    <w:p w:rsidR="00390BB6" w:rsidRDefault="007A30F1" w:rsidP="00390BB6">
      <w:pPr>
        <w:autoSpaceDE w:val="0"/>
        <w:autoSpaceDN w:val="0"/>
        <w:adjustRightInd w:val="0"/>
        <w:ind w:left="1134"/>
        <w:rPr>
          <w:rFonts w:ascii="Arial" w:hAnsi="Arial" w:cs="Arial"/>
          <w:szCs w:val="24"/>
        </w:rPr>
      </w:pPr>
      <w:r w:rsidRPr="00250D6B">
        <w:rPr>
          <w:rFonts w:ascii="Arial" w:hAnsi="Arial" w:cs="Arial"/>
          <w:i/>
          <w:iCs/>
          <w:szCs w:val="24"/>
        </w:rPr>
        <w:t>Not</w:t>
      </w:r>
      <w:r w:rsidRPr="00250D6B">
        <w:rPr>
          <w:rFonts w:ascii="Arial" w:hAnsi="Arial" w:cs="Arial"/>
          <w:szCs w:val="24"/>
        </w:rPr>
        <w:t>e: Each service profile is associated with a single universal pers</w:t>
      </w:r>
      <w:r w:rsidR="00390BB6">
        <w:rPr>
          <w:rFonts w:ascii="Arial" w:hAnsi="Arial" w:cs="Arial"/>
          <w:szCs w:val="24"/>
        </w:rPr>
        <w:t>onal telecommunications number.</w:t>
      </w:r>
    </w:p>
    <w:p w:rsidR="00A62915" w:rsidRPr="00390BB6" w:rsidRDefault="00390BB6" w:rsidP="00291FB9">
      <w:pPr>
        <w:numPr>
          <w:ilvl w:val="0"/>
          <w:numId w:val="12"/>
        </w:numPr>
        <w:suppressAutoHyphens/>
        <w:spacing w:before="120" w:after="120"/>
        <w:ind w:left="720" w:hanging="720"/>
        <w:rPr>
          <w:rFonts w:ascii="Arial" w:hAnsi="Arial" w:cs="Arial"/>
          <w:bCs/>
          <w:szCs w:val="24"/>
        </w:rPr>
      </w:pPr>
      <w:r w:rsidRPr="00390BB6">
        <w:rPr>
          <w:rFonts w:ascii="Arial" w:hAnsi="Arial" w:cs="Arial"/>
          <w:b/>
          <w:bCs/>
          <w:szCs w:val="24"/>
        </w:rPr>
        <w:t>Service Providers</w:t>
      </w:r>
      <w:r w:rsidRPr="00390BB6">
        <w:rPr>
          <w:rFonts w:ascii="Arial" w:hAnsi="Arial" w:cs="Arial"/>
          <w:bCs/>
          <w:szCs w:val="24"/>
        </w:rPr>
        <w:t xml:space="preserve"> – service providers offer services to end customers involving the use of mobile and fixed networks and services. The role of service providers may vary between that of airtime reseller to the provision of sophisticated value added services. Service providers may be independent or form part of a network operator.</w:t>
      </w:r>
    </w:p>
    <w:p w:rsidR="00E9530B" w:rsidRDefault="00AE7F1F" w:rsidP="00291FB9">
      <w:pPr>
        <w:numPr>
          <w:ilvl w:val="0"/>
          <w:numId w:val="12"/>
        </w:numPr>
        <w:suppressAutoHyphens/>
        <w:spacing w:before="120" w:after="120"/>
        <w:ind w:left="720" w:hanging="720"/>
        <w:rPr>
          <w:rFonts w:ascii="Arial" w:hAnsi="Arial" w:cs="Arial"/>
          <w:szCs w:val="24"/>
        </w:rPr>
      </w:pPr>
      <w:r w:rsidRPr="003038D1">
        <w:rPr>
          <w:rFonts w:ascii="Arial" w:hAnsi="Arial" w:cs="Arial"/>
          <w:b/>
          <w:szCs w:val="24"/>
        </w:rPr>
        <w:t>System accessibility</w:t>
      </w:r>
      <w:r w:rsidRPr="003038D1">
        <w:rPr>
          <w:rFonts w:ascii="Arial" w:hAnsi="Arial" w:cs="Arial"/>
          <w:szCs w:val="24"/>
        </w:rPr>
        <w:t xml:space="preserve"> – means the ease with which users are able to access the network.</w:t>
      </w:r>
    </w:p>
    <w:p w:rsidR="00E9530B" w:rsidRDefault="00E9530B" w:rsidP="00291FB9">
      <w:pPr>
        <w:numPr>
          <w:ilvl w:val="0"/>
          <w:numId w:val="12"/>
        </w:numPr>
        <w:suppressAutoHyphens/>
        <w:spacing w:before="120" w:after="120"/>
        <w:ind w:left="720" w:hanging="720"/>
        <w:rPr>
          <w:rFonts w:ascii="Arial" w:hAnsi="Arial" w:cs="Arial"/>
          <w:szCs w:val="24"/>
        </w:rPr>
      </w:pPr>
      <w:r w:rsidRPr="00E9530B">
        <w:rPr>
          <w:rFonts w:ascii="Arial" w:hAnsi="Arial" w:cs="Arial"/>
          <w:b/>
          <w:bCs/>
          <w:szCs w:val="24"/>
          <w:lang w:val="en-US"/>
        </w:rPr>
        <w:t>Telecommunication</w:t>
      </w:r>
      <w:r>
        <w:rPr>
          <w:rFonts w:ascii="Arial" w:hAnsi="Arial" w:cs="Arial"/>
          <w:b/>
          <w:bCs/>
          <w:szCs w:val="24"/>
          <w:lang w:val="en-US"/>
        </w:rPr>
        <w:t xml:space="preserve"> </w:t>
      </w:r>
      <w:r w:rsidRPr="003038D1">
        <w:rPr>
          <w:rFonts w:ascii="Arial" w:hAnsi="Arial" w:cs="Arial"/>
          <w:szCs w:val="24"/>
        </w:rPr>
        <w:t>–</w:t>
      </w:r>
      <w:r w:rsidRPr="00E9530B">
        <w:rPr>
          <w:rFonts w:ascii="Arial" w:hAnsi="Arial" w:cs="Arial"/>
          <w:szCs w:val="24"/>
          <w:lang w:val="en-US"/>
        </w:rPr>
        <w:t xml:space="preserve"> means the transmission, between or among points specified by a customer, of information of the customer's choosing, without change in the form or content of the information as sent and received.</w:t>
      </w:r>
    </w:p>
    <w:p w:rsidR="00E9530B" w:rsidRPr="00E9530B" w:rsidRDefault="00E9530B" w:rsidP="00291FB9">
      <w:pPr>
        <w:numPr>
          <w:ilvl w:val="0"/>
          <w:numId w:val="12"/>
        </w:numPr>
        <w:suppressAutoHyphens/>
        <w:spacing w:before="120" w:after="120"/>
        <w:ind w:left="720" w:hanging="720"/>
        <w:rPr>
          <w:rFonts w:ascii="Arial" w:hAnsi="Arial" w:cs="Arial"/>
          <w:bCs/>
          <w:szCs w:val="24"/>
          <w:lang w:val="en-US"/>
        </w:rPr>
      </w:pPr>
      <w:r w:rsidRPr="00E9530B">
        <w:rPr>
          <w:rFonts w:ascii="Arial" w:hAnsi="Arial" w:cs="Arial"/>
          <w:b/>
          <w:bCs/>
          <w:szCs w:val="24"/>
          <w:lang w:val="en-US"/>
        </w:rPr>
        <w:t>Telecommunications carrier</w:t>
      </w:r>
      <w:r w:rsidRPr="00E9530B">
        <w:rPr>
          <w:rFonts w:ascii="Arial" w:hAnsi="Arial" w:cs="Arial"/>
          <w:bCs/>
          <w:szCs w:val="24"/>
          <w:lang w:val="en-US"/>
        </w:rPr>
        <w:t xml:space="preserve"> – means any provider of a telecommunications service.</w:t>
      </w:r>
    </w:p>
    <w:p w:rsidR="00E9530B" w:rsidRPr="00E9530B" w:rsidRDefault="00E9530B" w:rsidP="00291FB9">
      <w:pPr>
        <w:numPr>
          <w:ilvl w:val="0"/>
          <w:numId w:val="12"/>
        </w:numPr>
        <w:suppressAutoHyphens/>
        <w:spacing w:before="120" w:after="120"/>
        <w:ind w:left="720" w:hanging="720"/>
        <w:rPr>
          <w:rFonts w:ascii="Arial" w:hAnsi="Arial" w:cs="Arial"/>
          <w:bCs/>
          <w:szCs w:val="24"/>
          <w:lang w:val="en-US"/>
        </w:rPr>
      </w:pPr>
      <w:r w:rsidRPr="00E9530B">
        <w:rPr>
          <w:rFonts w:ascii="Arial" w:hAnsi="Arial" w:cs="Arial"/>
          <w:b/>
          <w:bCs/>
          <w:szCs w:val="24"/>
          <w:lang w:val="en-US"/>
        </w:rPr>
        <w:t>Telecommunications equipment</w:t>
      </w:r>
      <w:r w:rsidRPr="00E9530B">
        <w:rPr>
          <w:rFonts w:ascii="Arial" w:hAnsi="Arial" w:cs="Arial"/>
          <w:bCs/>
          <w:szCs w:val="24"/>
          <w:lang w:val="en-US"/>
        </w:rPr>
        <w:t xml:space="preserve"> – means equipment, other than customer premises equipment, used by a carrier to provide telecommunications services, and includes software integral to such equipment.</w:t>
      </w:r>
    </w:p>
    <w:p w:rsidR="00390BB6" w:rsidRDefault="00390BB6" w:rsidP="00291FB9">
      <w:pPr>
        <w:numPr>
          <w:ilvl w:val="0"/>
          <w:numId w:val="12"/>
        </w:numPr>
        <w:suppressAutoHyphens/>
        <w:spacing w:before="120" w:after="120"/>
        <w:ind w:left="720" w:hanging="720"/>
        <w:rPr>
          <w:rFonts w:ascii="Arial" w:hAnsi="Arial" w:cs="Arial"/>
          <w:bCs/>
          <w:szCs w:val="24"/>
          <w:lang w:val="en-US"/>
        </w:rPr>
      </w:pPr>
      <w:r w:rsidRPr="00E9530B">
        <w:rPr>
          <w:rFonts w:ascii="Arial" w:hAnsi="Arial" w:cs="Arial"/>
          <w:b/>
          <w:bCs/>
          <w:szCs w:val="24"/>
          <w:lang w:val="en-US"/>
        </w:rPr>
        <w:t>Telecommunication network</w:t>
      </w:r>
      <w:r w:rsidRPr="00E9530B">
        <w:rPr>
          <w:rFonts w:ascii="Arial" w:hAnsi="Arial" w:cs="Arial"/>
          <w:bCs/>
          <w:szCs w:val="24"/>
          <w:lang w:val="en-US"/>
        </w:rPr>
        <w:t xml:space="preserve"> – means all such telecommunication installations and telecommunication lines established, maintained, possessed or used whether owned by the </w:t>
      </w:r>
      <w:r w:rsidR="00E83E85">
        <w:rPr>
          <w:rFonts w:ascii="Arial" w:hAnsi="Arial" w:cs="Arial"/>
          <w:bCs/>
          <w:szCs w:val="24"/>
          <w:lang w:val="en-US"/>
        </w:rPr>
        <w:t>licensee</w:t>
      </w:r>
      <w:r w:rsidRPr="00E9530B">
        <w:rPr>
          <w:rFonts w:ascii="Arial" w:hAnsi="Arial" w:cs="Arial"/>
          <w:bCs/>
          <w:szCs w:val="24"/>
          <w:lang w:val="en-US"/>
        </w:rPr>
        <w:t xml:space="preserve">, leased, or otherwise acquired by the </w:t>
      </w:r>
      <w:r w:rsidR="00E83E85">
        <w:rPr>
          <w:rFonts w:ascii="Arial" w:hAnsi="Arial" w:cs="Arial"/>
          <w:bCs/>
          <w:szCs w:val="24"/>
          <w:lang w:val="en-US"/>
        </w:rPr>
        <w:t>licensee</w:t>
      </w:r>
      <w:r w:rsidRPr="00E9530B">
        <w:rPr>
          <w:rFonts w:ascii="Arial" w:hAnsi="Arial" w:cs="Arial"/>
          <w:bCs/>
          <w:szCs w:val="24"/>
          <w:lang w:val="en-US"/>
        </w:rPr>
        <w:t xml:space="preserve"> for the purpose of providing public fixed telecommunication network services.</w:t>
      </w:r>
    </w:p>
    <w:p w:rsidR="00FF28B5" w:rsidRDefault="00E9530B" w:rsidP="00291FB9">
      <w:pPr>
        <w:numPr>
          <w:ilvl w:val="0"/>
          <w:numId w:val="12"/>
        </w:numPr>
        <w:suppressAutoHyphens/>
        <w:spacing w:before="120" w:after="120"/>
        <w:ind w:left="720" w:hanging="720"/>
        <w:rPr>
          <w:rFonts w:ascii="Arial" w:hAnsi="Arial" w:cs="Arial"/>
          <w:bCs/>
          <w:szCs w:val="24"/>
          <w:lang w:val="en-US"/>
        </w:rPr>
      </w:pPr>
      <w:r w:rsidRPr="00FD1C07">
        <w:rPr>
          <w:rFonts w:ascii="Arial" w:hAnsi="Arial" w:cs="Arial"/>
          <w:b/>
          <w:bCs/>
          <w:szCs w:val="24"/>
          <w:lang w:val="en-US"/>
        </w:rPr>
        <w:lastRenderedPageBreak/>
        <w:t>Telecommunications service</w:t>
      </w:r>
      <w:r w:rsidRPr="00FD1C07">
        <w:rPr>
          <w:rFonts w:ascii="Arial" w:hAnsi="Arial" w:cs="Arial"/>
          <w:bCs/>
          <w:szCs w:val="24"/>
          <w:lang w:val="en-US"/>
        </w:rPr>
        <w:t xml:space="preserve"> </w:t>
      </w:r>
      <w:r w:rsidR="00FD1C07" w:rsidRPr="00FD1C07">
        <w:rPr>
          <w:rFonts w:ascii="Arial" w:hAnsi="Arial" w:cs="Arial"/>
          <w:bCs/>
          <w:szCs w:val="24"/>
          <w:lang w:val="en-US"/>
        </w:rPr>
        <w:t xml:space="preserve">– </w:t>
      </w:r>
      <w:r w:rsidRPr="00FD1C07">
        <w:rPr>
          <w:rFonts w:ascii="Arial" w:hAnsi="Arial" w:cs="Arial"/>
          <w:bCs/>
          <w:szCs w:val="24"/>
          <w:lang w:val="en-US"/>
        </w:rPr>
        <w:t>means the offering of telecommunications for a fee directly to the public, or to such classes of customers as to be effectively available directly to the public, re</w:t>
      </w:r>
      <w:r w:rsidR="00FD1C07" w:rsidRPr="00FD1C07">
        <w:rPr>
          <w:rFonts w:ascii="Arial" w:hAnsi="Arial" w:cs="Arial"/>
          <w:bCs/>
          <w:szCs w:val="24"/>
          <w:lang w:val="en-US"/>
        </w:rPr>
        <w:t>gardless of the facilities used.</w:t>
      </w:r>
      <w:bookmarkEnd w:id="2"/>
    </w:p>
    <w:p w:rsidR="001E206B" w:rsidRPr="001E206B" w:rsidRDefault="001E206B" w:rsidP="00291FB9">
      <w:pPr>
        <w:numPr>
          <w:ilvl w:val="0"/>
          <w:numId w:val="12"/>
        </w:numPr>
        <w:suppressAutoHyphens/>
        <w:spacing w:before="120" w:after="120"/>
        <w:ind w:left="720" w:hanging="720"/>
        <w:rPr>
          <w:rFonts w:ascii="Arial" w:hAnsi="Arial" w:cs="Arial"/>
          <w:bCs/>
          <w:szCs w:val="24"/>
          <w:lang w:val="en-US"/>
        </w:rPr>
      </w:pPr>
      <w:r w:rsidRPr="001E206B">
        <w:rPr>
          <w:rFonts w:ascii="Arial" w:hAnsi="Arial" w:cs="Arial"/>
          <w:b/>
          <w:bCs/>
          <w:szCs w:val="24"/>
          <w:lang w:val="en-US"/>
        </w:rPr>
        <w:t>Toll free helplines</w:t>
      </w:r>
      <w:r w:rsidRPr="001E206B">
        <w:rPr>
          <w:rFonts w:ascii="Arial" w:hAnsi="Arial" w:cs="Arial"/>
          <w:bCs/>
          <w:szCs w:val="24"/>
          <w:lang w:val="en-US"/>
        </w:rPr>
        <w:t xml:space="preserve"> – helplines run on a not for profit basis providing access to advice, information, listening support, befriending, counselling and/or referral in the fields of health and social welfare where calls are free of charge to the caller.</w:t>
      </w:r>
    </w:p>
    <w:p w:rsidR="000F07C7" w:rsidRPr="000F07C7" w:rsidRDefault="000F07C7" w:rsidP="00291FB9">
      <w:pPr>
        <w:numPr>
          <w:ilvl w:val="0"/>
          <w:numId w:val="12"/>
        </w:numPr>
        <w:suppressAutoHyphens/>
        <w:spacing w:before="120" w:after="120"/>
        <w:ind w:left="720" w:hanging="720"/>
        <w:rPr>
          <w:rFonts w:ascii="Arial" w:hAnsi="Arial" w:cs="Arial"/>
          <w:bCs/>
          <w:szCs w:val="24"/>
          <w:lang w:val="en-US"/>
        </w:rPr>
      </w:pPr>
      <w:r w:rsidRPr="000F07C7">
        <w:rPr>
          <w:rFonts w:ascii="Arial" w:hAnsi="Arial" w:cs="Arial"/>
          <w:b/>
          <w:bCs/>
          <w:szCs w:val="24"/>
          <w:lang w:val="en-US"/>
        </w:rPr>
        <w:t>Toll free number</w:t>
      </w:r>
      <w:r w:rsidRPr="000F07C7">
        <w:rPr>
          <w:rFonts w:ascii="Arial" w:hAnsi="Arial" w:cs="Arial"/>
          <w:bCs/>
          <w:szCs w:val="24"/>
          <w:lang w:val="en-US"/>
        </w:rPr>
        <w:t xml:space="preserve"> – a number which can be reached free of charge to the caller often beginning 0800.</w:t>
      </w:r>
    </w:p>
    <w:p w:rsidR="000F07C7" w:rsidRPr="009B141D" w:rsidRDefault="000F07C7" w:rsidP="00291FB9">
      <w:pPr>
        <w:numPr>
          <w:ilvl w:val="0"/>
          <w:numId w:val="12"/>
        </w:numPr>
        <w:suppressAutoHyphens/>
        <w:spacing w:before="120" w:after="120"/>
        <w:ind w:left="720" w:hanging="720"/>
        <w:rPr>
          <w:rFonts w:ascii="Arial" w:hAnsi="Arial" w:cs="Arial"/>
          <w:b/>
          <w:bCs/>
          <w:szCs w:val="24"/>
        </w:rPr>
      </w:pPr>
      <w:r w:rsidRPr="000957FE">
        <w:rPr>
          <w:rFonts w:ascii="Arial" w:hAnsi="Arial" w:cs="Arial"/>
          <w:b/>
          <w:bCs/>
          <w:szCs w:val="24"/>
        </w:rPr>
        <w:t>Toll free service</w:t>
      </w:r>
      <w:r w:rsidRPr="00250D6B">
        <w:rPr>
          <w:rFonts w:ascii="Arial" w:hAnsi="Arial" w:cs="Arial"/>
          <w:b/>
          <w:bCs/>
          <w:szCs w:val="24"/>
        </w:rPr>
        <w:t xml:space="preserve"> </w:t>
      </w:r>
      <w:r w:rsidR="000957FE" w:rsidRPr="000F07C7">
        <w:rPr>
          <w:rFonts w:ascii="Arial" w:hAnsi="Arial" w:cs="Arial"/>
          <w:bCs/>
          <w:szCs w:val="24"/>
          <w:lang w:val="en-US"/>
        </w:rPr>
        <w:t>–</w:t>
      </w:r>
      <w:r w:rsidRPr="009B141D">
        <w:rPr>
          <w:rFonts w:ascii="Arial" w:hAnsi="Arial" w:cs="Arial"/>
          <w:b/>
          <w:bCs/>
          <w:szCs w:val="24"/>
        </w:rPr>
        <w:t xml:space="preserve"> </w:t>
      </w:r>
      <w:r w:rsidRPr="009B141D">
        <w:rPr>
          <w:rFonts w:ascii="Arial" w:hAnsi="Arial" w:cs="Arial"/>
          <w:bCs/>
          <w:szCs w:val="24"/>
        </w:rPr>
        <w:t>means a telecommunications service in which:</w:t>
      </w:r>
    </w:p>
    <w:p w:rsidR="000F07C7" w:rsidRDefault="000F07C7" w:rsidP="00655BB0">
      <w:pPr>
        <w:numPr>
          <w:ilvl w:val="0"/>
          <w:numId w:val="41"/>
        </w:numPr>
        <w:autoSpaceDE w:val="0"/>
        <w:autoSpaceDN w:val="0"/>
        <w:adjustRightInd w:val="0"/>
        <w:rPr>
          <w:rFonts w:ascii="Arial" w:hAnsi="Arial" w:cs="Arial"/>
          <w:szCs w:val="24"/>
        </w:rPr>
      </w:pPr>
      <w:r w:rsidRPr="00250D6B">
        <w:rPr>
          <w:rFonts w:ascii="Arial" w:hAnsi="Arial" w:cs="Arial"/>
          <w:szCs w:val="24"/>
        </w:rPr>
        <w:t xml:space="preserve">a customer issued with a number is charged for calls to the number for </w:t>
      </w:r>
    </w:p>
    <w:p w:rsidR="000F07C7" w:rsidRPr="00250D6B" w:rsidRDefault="000F07C7" w:rsidP="000F07C7">
      <w:pPr>
        <w:autoSpaceDE w:val="0"/>
        <w:autoSpaceDN w:val="0"/>
        <w:adjustRightInd w:val="0"/>
        <w:ind w:left="1429"/>
        <w:rPr>
          <w:rFonts w:ascii="Arial" w:hAnsi="Arial" w:cs="Arial"/>
          <w:szCs w:val="24"/>
        </w:rPr>
      </w:pPr>
      <w:r w:rsidRPr="00250D6B">
        <w:rPr>
          <w:rFonts w:ascii="Arial" w:hAnsi="Arial" w:cs="Arial"/>
          <w:szCs w:val="24"/>
        </w:rPr>
        <w:t>the service; and</w:t>
      </w:r>
    </w:p>
    <w:p w:rsidR="000F07C7" w:rsidRDefault="000F07C7" w:rsidP="00655BB0">
      <w:pPr>
        <w:numPr>
          <w:ilvl w:val="0"/>
          <w:numId w:val="41"/>
        </w:numPr>
        <w:autoSpaceDE w:val="0"/>
        <w:autoSpaceDN w:val="0"/>
        <w:adjustRightInd w:val="0"/>
        <w:rPr>
          <w:rFonts w:ascii="Arial" w:hAnsi="Arial" w:cs="Arial"/>
          <w:szCs w:val="24"/>
        </w:rPr>
      </w:pPr>
      <w:r w:rsidRPr="00250D6B">
        <w:rPr>
          <w:rFonts w:ascii="Arial" w:hAnsi="Arial" w:cs="Arial"/>
          <w:szCs w:val="24"/>
        </w:rPr>
        <w:t>the call charge for calls made to the number for the service from a</w:t>
      </w:r>
    </w:p>
    <w:p w:rsidR="001E206B" w:rsidRPr="000F07C7" w:rsidRDefault="000957FE" w:rsidP="000F07C7">
      <w:pPr>
        <w:autoSpaceDE w:val="0"/>
        <w:autoSpaceDN w:val="0"/>
        <w:adjustRightInd w:val="0"/>
        <w:ind w:left="1429"/>
        <w:rPr>
          <w:rFonts w:ascii="Arial" w:hAnsi="Arial" w:cs="Arial"/>
          <w:szCs w:val="24"/>
        </w:rPr>
      </w:pPr>
      <w:r>
        <w:rPr>
          <w:rFonts w:ascii="Arial" w:hAnsi="Arial" w:cs="Arial"/>
          <w:szCs w:val="24"/>
        </w:rPr>
        <w:t xml:space="preserve">standard </w:t>
      </w:r>
      <w:r w:rsidR="000F07C7" w:rsidRPr="00250D6B">
        <w:rPr>
          <w:rFonts w:ascii="Arial" w:hAnsi="Arial" w:cs="Arial"/>
          <w:szCs w:val="24"/>
        </w:rPr>
        <w:t>telephone service (other than a public mobile telec</w:t>
      </w:r>
      <w:r w:rsidR="000F07C7">
        <w:rPr>
          <w:rFonts w:ascii="Arial" w:hAnsi="Arial" w:cs="Arial"/>
          <w:szCs w:val="24"/>
        </w:rPr>
        <w:t xml:space="preserve">ommunications service) is zero.  </w:t>
      </w:r>
    </w:p>
    <w:p w:rsidR="00FD1C07" w:rsidRDefault="00E9530B" w:rsidP="00291FB9">
      <w:pPr>
        <w:numPr>
          <w:ilvl w:val="0"/>
          <w:numId w:val="12"/>
        </w:numPr>
        <w:suppressAutoHyphens/>
        <w:spacing w:before="120" w:after="120"/>
        <w:ind w:left="720" w:hanging="720"/>
        <w:rPr>
          <w:rFonts w:ascii="Arial" w:hAnsi="Arial" w:cs="Arial"/>
          <w:bCs/>
          <w:szCs w:val="24"/>
          <w:lang w:val="en-US"/>
        </w:rPr>
      </w:pPr>
      <w:r w:rsidRPr="00FD1C07">
        <w:rPr>
          <w:rFonts w:ascii="Arial" w:hAnsi="Arial" w:cs="Arial"/>
          <w:b/>
          <w:bCs/>
          <w:szCs w:val="24"/>
          <w:lang w:val="en-US"/>
        </w:rPr>
        <w:t>T</w:t>
      </w:r>
      <w:r w:rsidRPr="00FD1C07">
        <w:rPr>
          <w:rFonts w:ascii="Arial" w:hAnsi="Arial" w:cs="Arial"/>
          <w:bCs/>
          <w:szCs w:val="24"/>
          <w:lang w:val="en-US"/>
        </w:rPr>
        <w:t xml:space="preserve">ransmission </w:t>
      </w:r>
      <w:r w:rsidRPr="00FD1C07">
        <w:rPr>
          <w:rFonts w:ascii="Arial" w:hAnsi="Arial" w:cs="Arial"/>
          <w:b/>
          <w:bCs/>
          <w:szCs w:val="24"/>
          <w:lang w:val="en-US"/>
        </w:rPr>
        <w:t>C</w:t>
      </w:r>
      <w:r w:rsidRPr="00FD1C07">
        <w:rPr>
          <w:rFonts w:ascii="Arial" w:hAnsi="Arial" w:cs="Arial"/>
          <w:bCs/>
          <w:szCs w:val="24"/>
          <w:lang w:val="en-US"/>
        </w:rPr>
        <w:t xml:space="preserve">ontrol </w:t>
      </w:r>
      <w:r w:rsidRPr="00FD1C07">
        <w:rPr>
          <w:rFonts w:ascii="Arial" w:hAnsi="Arial" w:cs="Arial"/>
          <w:b/>
          <w:bCs/>
          <w:szCs w:val="24"/>
          <w:lang w:val="en-US"/>
        </w:rPr>
        <w:t>P</w:t>
      </w:r>
      <w:r w:rsidRPr="00FD1C07">
        <w:rPr>
          <w:rFonts w:ascii="Arial" w:hAnsi="Arial" w:cs="Arial"/>
          <w:bCs/>
          <w:szCs w:val="24"/>
          <w:lang w:val="en-US"/>
        </w:rPr>
        <w:t>rotocol/</w:t>
      </w:r>
      <w:r w:rsidRPr="00FD1C07">
        <w:rPr>
          <w:rFonts w:ascii="Arial" w:hAnsi="Arial" w:cs="Arial"/>
          <w:b/>
          <w:bCs/>
          <w:szCs w:val="24"/>
          <w:lang w:val="en-US"/>
        </w:rPr>
        <w:t>I</w:t>
      </w:r>
      <w:r w:rsidRPr="00FD1C07">
        <w:rPr>
          <w:rFonts w:ascii="Arial" w:hAnsi="Arial" w:cs="Arial"/>
          <w:bCs/>
          <w:szCs w:val="24"/>
          <w:lang w:val="en-US"/>
        </w:rPr>
        <w:t xml:space="preserve">nternet </w:t>
      </w:r>
      <w:r w:rsidRPr="00FD1C07">
        <w:rPr>
          <w:rFonts w:ascii="Arial" w:hAnsi="Arial" w:cs="Arial"/>
          <w:b/>
          <w:bCs/>
          <w:szCs w:val="24"/>
          <w:lang w:val="en-US"/>
        </w:rPr>
        <w:t>P</w:t>
      </w:r>
      <w:r w:rsidRPr="00FD1C07">
        <w:rPr>
          <w:rFonts w:ascii="Arial" w:hAnsi="Arial" w:cs="Arial"/>
          <w:bCs/>
          <w:szCs w:val="24"/>
          <w:lang w:val="en-US"/>
        </w:rPr>
        <w:t>rotocol (</w:t>
      </w:r>
      <w:r w:rsidRPr="00FD1C07">
        <w:rPr>
          <w:rFonts w:ascii="Arial" w:hAnsi="Arial" w:cs="Arial"/>
          <w:b/>
          <w:bCs/>
          <w:szCs w:val="24"/>
          <w:lang w:val="en-US"/>
        </w:rPr>
        <w:t>TCP/IP</w:t>
      </w:r>
      <w:r w:rsidRPr="00FD1C07">
        <w:rPr>
          <w:rFonts w:ascii="Arial" w:hAnsi="Arial" w:cs="Arial"/>
          <w:bCs/>
          <w:szCs w:val="24"/>
          <w:lang w:val="en-US"/>
        </w:rPr>
        <w:t>) – means the suite of protocols that defines the Internet.</w:t>
      </w:r>
    </w:p>
    <w:p w:rsidR="009D4F1F" w:rsidRPr="009D4F1F" w:rsidRDefault="009D4F1F" w:rsidP="009D4F1F">
      <w:pPr>
        <w:numPr>
          <w:ilvl w:val="0"/>
          <w:numId w:val="12"/>
        </w:numPr>
        <w:suppressAutoHyphens/>
        <w:spacing w:before="120" w:after="120"/>
        <w:ind w:left="720" w:hanging="720"/>
        <w:rPr>
          <w:rFonts w:ascii="Arial" w:hAnsi="Arial" w:cs="Arial"/>
          <w:bCs/>
          <w:szCs w:val="24"/>
          <w:lang w:val="en-US"/>
        </w:rPr>
      </w:pPr>
      <w:r w:rsidRPr="009D4F1F">
        <w:rPr>
          <w:rFonts w:ascii="Arial" w:hAnsi="Arial" w:cs="Arial"/>
          <w:b/>
          <w:bCs/>
          <w:szCs w:val="24"/>
          <w:lang w:val="en-US"/>
        </w:rPr>
        <w:t>Unified Telecommunication Network</w:t>
      </w:r>
      <w:r w:rsidRPr="009D4F1F">
        <w:rPr>
          <w:rFonts w:ascii="Arial" w:hAnsi="Arial" w:cs="Arial"/>
          <w:bCs/>
          <w:szCs w:val="24"/>
          <w:lang w:val="en-US"/>
        </w:rPr>
        <w:t xml:space="preserve"> – means the infrastructure of physical switching and transmission facilities that is used to provide the telecommunication services to the public.</w:t>
      </w:r>
    </w:p>
    <w:p w:rsidR="00FF28B5" w:rsidRPr="00FD1C07" w:rsidRDefault="00FF28B5" w:rsidP="00291FB9">
      <w:pPr>
        <w:numPr>
          <w:ilvl w:val="0"/>
          <w:numId w:val="12"/>
        </w:numPr>
        <w:suppressAutoHyphens/>
        <w:spacing w:before="120" w:after="120"/>
        <w:ind w:left="720" w:hanging="720"/>
        <w:rPr>
          <w:rFonts w:ascii="Arial" w:hAnsi="Arial" w:cs="Arial"/>
          <w:bCs/>
          <w:szCs w:val="24"/>
          <w:lang w:val="en-US"/>
        </w:rPr>
      </w:pPr>
      <w:r w:rsidRPr="00FD1C07">
        <w:rPr>
          <w:rFonts w:ascii="Arial" w:hAnsi="Arial" w:cs="Arial"/>
          <w:b/>
          <w:bCs/>
          <w:szCs w:val="24"/>
        </w:rPr>
        <w:t>Universal personal telecommunications profile access service</w:t>
      </w:r>
      <w:r w:rsidR="00FD1C07">
        <w:rPr>
          <w:rFonts w:ascii="Arial" w:hAnsi="Arial" w:cs="Arial"/>
          <w:b/>
          <w:bCs/>
          <w:szCs w:val="24"/>
        </w:rPr>
        <w:t xml:space="preserve"> </w:t>
      </w:r>
      <w:r w:rsidR="00FD1C07" w:rsidRPr="00FD1C07">
        <w:rPr>
          <w:rFonts w:ascii="Arial" w:hAnsi="Arial" w:cs="Arial"/>
          <w:bCs/>
          <w:szCs w:val="24"/>
          <w:lang w:val="en-US"/>
        </w:rPr>
        <w:t>–</w:t>
      </w:r>
      <w:r w:rsidRPr="00FD1C07">
        <w:rPr>
          <w:rFonts w:ascii="Arial" w:hAnsi="Arial" w:cs="Arial"/>
          <w:b/>
          <w:bCs/>
          <w:i/>
          <w:iCs/>
          <w:szCs w:val="24"/>
        </w:rPr>
        <w:t xml:space="preserve"> </w:t>
      </w:r>
      <w:r w:rsidRPr="00FD1C07">
        <w:rPr>
          <w:rFonts w:ascii="Arial" w:hAnsi="Arial" w:cs="Arial"/>
          <w:szCs w:val="24"/>
        </w:rPr>
        <w:t>means a telecommunications service allowing a customer of a universal personal telecommunications service to:</w:t>
      </w:r>
    </w:p>
    <w:p w:rsidR="000F07C7" w:rsidRDefault="000F07C7" w:rsidP="00655BB0">
      <w:pPr>
        <w:numPr>
          <w:ilvl w:val="0"/>
          <w:numId w:val="42"/>
        </w:numPr>
        <w:autoSpaceDE w:val="0"/>
        <w:autoSpaceDN w:val="0"/>
        <w:adjustRightInd w:val="0"/>
        <w:rPr>
          <w:rFonts w:ascii="Arial" w:hAnsi="Arial" w:cs="Arial"/>
          <w:szCs w:val="24"/>
        </w:rPr>
      </w:pPr>
      <w:r>
        <w:rPr>
          <w:rFonts w:ascii="Arial" w:hAnsi="Arial" w:cs="Arial"/>
          <w:szCs w:val="24"/>
        </w:rPr>
        <w:t xml:space="preserve"> </w:t>
      </w:r>
      <w:r w:rsidR="00FF28B5" w:rsidRPr="00250D6B">
        <w:rPr>
          <w:rFonts w:ascii="Arial" w:hAnsi="Arial" w:cs="Arial"/>
          <w:szCs w:val="24"/>
        </w:rPr>
        <w:t>establish, modify and otherwise make use of the customer’s service</w:t>
      </w:r>
    </w:p>
    <w:p w:rsidR="00FF28B5" w:rsidRPr="00250D6B" w:rsidRDefault="000F07C7" w:rsidP="000F07C7">
      <w:pPr>
        <w:autoSpaceDE w:val="0"/>
        <w:autoSpaceDN w:val="0"/>
        <w:adjustRightInd w:val="0"/>
        <w:ind w:left="1134"/>
        <w:rPr>
          <w:rFonts w:ascii="Arial" w:hAnsi="Arial" w:cs="Arial"/>
          <w:szCs w:val="24"/>
        </w:rPr>
      </w:pPr>
      <w:r>
        <w:rPr>
          <w:rFonts w:ascii="Arial" w:hAnsi="Arial" w:cs="Arial"/>
          <w:szCs w:val="24"/>
        </w:rPr>
        <w:t xml:space="preserve">     </w:t>
      </w:r>
      <w:r w:rsidR="00FF28B5" w:rsidRPr="00250D6B">
        <w:rPr>
          <w:rFonts w:ascii="Arial" w:hAnsi="Arial" w:cs="Arial"/>
          <w:szCs w:val="24"/>
        </w:rPr>
        <w:t>profile; or</w:t>
      </w:r>
    </w:p>
    <w:p w:rsidR="000F07C7" w:rsidRDefault="00FF28B5" w:rsidP="00655BB0">
      <w:pPr>
        <w:numPr>
          <w:ilvl w:val="0"/>
          <w:numId w:val="42"/>
        </w:numPr>
        <w:autoSpaceDE w:val="0"/>
        <w:autoSpaceDN w:val="0"/>
        <w:adjustRightInd w:val="0"/>
        <w:rPr>
          <w:rFonts w:ascii="Arial" w:hAnsi="Arial" w:cs="Arial"/>
          <w:szCs w:val="24"/>
        </w:rPr>
      </w:pPr>
      <w:r w:rsidRPr="00250D6B">
        <w:rPr>
          <w:rFonts w:ascii="Arial" w:hAnsi="Arial" w:cs="Arial"/>
          <w:szCs w:val="24"/>
        </w:rPr>
        <w:t>make calls so that the call charge for an outgoing call is billed only to</w:t>
      </w:r>
    </w:p>
    <w:p w:rsidR="000F07C7" w:rsidRDefault="000F07C7" w:rsidP="000F07C7">
      <w:pPr>
        <w:autoSpaceDE w:val="0"/>
        <w:autoSpaceDN w:val="0"/>
        <w:adjustRightInd w:val="0"/>
        <w:ind w:left="1134"/>
        <w:rPr>
          <w:rFonts w:ascii="Arial" w:hAnsi="Arial" w:cs="Arial"/>
          <w:szCs w:val="24"/>
        </w:rPr>
      </w:pPr>
      <w:r>
        <w:rPr>
          <w:rFonts w:ascii="Arial" w:hAnsi="Arial" w:cs="Arial"/>
          <w:szCs w:val="24"/>
        </w:rPr>
        <w:t xml:space="preserve">     </w:t>
      </w:r>
      <w:r w:rsidR="00FF28B5" w:rsidRPr="00250D6B">
        <w:rPr>
          <w:rFonts w:ascii="Arial" w:hAnsi="Arial" w:cs="Arial"/>
          <w:szCs w:val="24"/>
        </w:rPr>
        <w:t>an account associated with the universal personal telecommunications</w:t>
      </w:r>
    </w:p>
    <w:p w:rsidR="00FF28B5" w:rsidRPr="00250D6B" w:rsidRDefault="000F07C7" w:rsidP="000F07C7">
      <w:pPr>
        <w:autoSpaceDE w:val="0"/>
        <w:autoSpaceDN w:val="0"/>
        <w:adjustRightInd w:val="0"/>
        <w:ind w:left="1134"/>
        <w:rPr>
          <w:rFonts w:ascii="Arial" w:hAnsi="Arial" w:cs="Arial"/>
          <w:szCs w:val="24"/>
        </w:rPr>
      </w:pPr>
      <w:r>
        <w:rPr>
          <w:rFonts w:ascii="Arial" w:hAnsi="Arial" w:cs="Arial"/>
          <w:szCs w:val="24"/>
        </w:rPr>
        <w:t xml:space="preserve">     </w:t>
      </w:r>
      <w:r w:rsidR="00FF28B5" w:rsidRPr="00250D6B">
        <w:rPr>
          <w:rFonts w:ascii="Arial" w:hAnsi="Arial" w:cs="Arial"/>
          <w:szCs w:val="24"/>
        </w:rPr>
        <w:t>service.</w:t>
      </w:r>
    </w:p>
    <w:p w:rsidR="00FF28B5" w:rsidRPr="00FD1C07" w:rsidRDefault="00FF28B5" w:rsidP="00291FB9">
      <w:pPr>
        <w:numPr>
          <w:ilvl w:val="0"/>
          <w:numId w:val="12"/>
        </w:numPr>
        <w:suppressAutoHyphens/>
        <w:spacing w:before="120" w:after="120"/>
        <w:ind w:left="720" w:hanging="720"/>
        <w:rPr>
          <w:rFonts w:ascii="Arial" w:hAnsi="Arial" w:cs="Arial"/>
          <w:bCs/>
          <w:szCs w:val="24"/>
        </w:rPr>
      </w:pPr>
      <w:r w:rsidRPr="00250D6B">
        <w:rPr>
          <w:rFonts w:ascii="Arial" w:hAnsi="Arial" w:cs="Arial"/>
          <w:b/>
          <w:bCs/>
          <w:szCs w:val="24"/>
        </w:rPr>
        <w:t>Universal personal telecommunications service</w:t>
      </w:r>
      <w:r w:rsidR="00FD1C07">
        <w:rPr>
          <w:rFonts w:ascii="Arial" w:hAnsi="Arial" w:cs="Arial"/>
          <w:b/>
          <w:bCs/>
          <w:szCs w:val="24"/>
        </w:rPr>
        <w:t xml:space="preserve"> </w:t>
      </w:r>
      <w:r w:rsidR="00FD1C07" w:rsidRPr="00FD1C07">
        <w:rPr>
          <w:rFonts w:ascii="Arial" w:hAnsi="Arial" w:cs="Arial"/>
          <w:bCs/>
          <w:szCs w:val="24"/>
          <w:lang w:val="en-US"/>
        </w:rPr>
        <w:t>–</w:t>
      </w:r>
      <w:r w:rsidR="00FD1C07">
        <w:rPr>
          <w:rFonts w:ascii="Arial" w:hAnsi="Arial" w:cs="Arial"/>
          <w:bCs/>
          <w:szCs w:val="24"/>
          <w:lang w:val="en-US"/>
        </w:rPr>
        <w:t xml:space="preserve"> </w:t>
      </w:r>
      <w:r w:rsidRPr="00FD1C07">
        <w:rPr>
          <w:rFonts w:ascii="Arial" w:hAnsi="Arial" w:cs="Arial"/>
          <w:bCs/>
          <w:szCs w:val="24"/>
        </w:rPr>
        <w:t>means a telecommunications service:</w:t>
      </w:r>
    </w:p>
    <w:p w:rsidR="00FF28B5" w:rsidRPr="00250D6B" w:rsidRDefault="00FF28B5">
      <w:pPr>
        <w:pStyle w:val="TOC3"/>
        <w:autoSpaceDE w:val="0"/>
        <w:autoSpaceDN w:val="0"/>
        <w:adjustRightInd w:val="0"/>
        <w:ind w:left="1134"/>
        <w:rPr>
          <w:rFonts w:ascii="Arial" w:hAnsi="Arial" w:cs="Arial"/>
          <w:szCs w:val="24"/>
          <w:lang w:val="en-US"/>
        </w:rPr>
      </w:pPr>
      <w:r w:rsidRPr="00250D6B">
        <w:rPr>
          <w:rFonts w:ascii="Arial" w:hAnsi="Arial" w:cs="Arial"/>
          <w:szCs w:val="24"/>
          <w:lang w:val="en-US"/>
        </w:rPr>
        <w:t>(a) allowing a customer to receive calls, from any telephone terminal attached to a telecommunications service provider’s network, that were made to a universal personal telecommunications number issued to the customer; and</w:t>
      </w:r>
    </w:p>
    <w:p w:rsidR="00FF28B5" w:rsidRPr="00250D6B" w:rsidRDefault="00FF28B5">
      <w:pPr>
        <w:autoSpaceDE w:val="0"/>
        <w:autoSpaceDN w:val="0"/>
        <w:adjustRightInd w:val="0"/>
        <w:ind w:left="1134"/>
        <w:rPr>
          <w:rFonts w:ascii="Arial" w:hAnsi="Arial" w:cs="Arial"/>
          <w:szCs w:val="24"/>
        </w:rPr>
      </w:pPr>
      <w:r w:rsidRPr="00250D6B">
        <w:rPr>
          <w:rFonts w:ascii="Arial" w:hAnsi="Arial" w:cs="Arial"/>
          <w:szCs w:val="24"/>
        </w:rPr>
        <w:t>(b) includes a service profile for each customer to allow:</w:t>
      </w:r>
    </w:p>
    <w:p w:rsidR="00C31B0C" w:rsidRDefault="00FF28B5">
      <w:pPr>
        <w:autoSpaceDE w:val="0"/>
        <w:autoSpaceDN w:val="0"/>
        <w:adjustRightInd w:val="0"/>
        <w:ind w:left="1134" w:firstLine="306"/>
        <w:rPr>
          <w:rFonts w:ascii="Arial" w:hAnsi="Arial" w:cs="Arial"/>
          <w:szCs w:val="24"/>
        </w:rPr>
      </w:pPr>
      <w:r w:rsidRPr="00250D6B">
        <w:rPr>
          <w:rFonts w:ascii="Arial" w:hAnsi="Arial" w:cs="Arial"/>
          <w:szCs w:val="24"/>
        </w:rPr>
        <w:t>(i) a telecommunications service provider’s network to direct calls to an</w:t>
      </w:r>
    </w:p>
    <w:p w:rsidR="00FF28B5" w:rsidRPr="00250D6B" w:rsidRDefault="00FF28B5">
      <w:pPr>
        <w:autoSpaceDE w:val="0"/>
        <w:autoSpaceDN w:val="0"/>
        <w:adjustRightInd w:val="0"/>
        <w:ind w:left="1134" w:firstLine="306"/>
        <w:rPr>
          <w:rFonts w:ascii="Arial" w:hAnsi="Arial" w:cs="Arial"/>
          <w:szCs w:val="24"/>
        </w:rPr>
      </w:pPr>
      <w:r w:rsidRPr="00250D6B">
        <w:rPr>
          <w:rFonts w:ascii="Arial" w:hAnsi="Arial" w:cs="Arial"/>
          <w:szCs w:val="24"/>
        </w:rPr>
        <w:t xml:space="preserve"> appropriate telephone terminal; or</w:t>
      </w:r>
    </w:p>
    <w:p w:rsidR="00C31B0C" w:rsidRDefault="00FF28B5" w:rsidP="00C31B0C">
      <w:pPr>
        <w:autoSpaceDE w:val="0"/>
        <w:autoSpaceDN w:val="0"/>
        <w:adjustRightInd w:val="0"/>
        <w:ind w:left="1134" w:firstLine="306"/>
        <w:rPr>
          <w:rFonts w:ascii="Arial" w:hAnsi="Arial" w:cs="Arial"/>
          <w:szCs w:val="24"/>
        </w:rPr>
      </w:pPr>
      <w:r w:rsidRPr="00250D6B">
        <w:rPr>
          <w:rFonts w:ascii="Arial" w:hAnsi="Arial" w:cs="Arial"/>
          <w:szCs w:val="24"/>
        </w:rPr>
        <w:t>(ii) a telephone terminal to be identi</w:t>
      </w:r>
      <w:r w:rsidR="00C31B0C">
        <w:rPr>
          <w:rFonts w:ascii="Arial" w:hAnsi="Arial" w:cs="Arial"/>
          <w:szCs w:val="24"/>
        </w:rPr>
        <w:t>fied in advance as the reception</w:t>
      </w:r>
    </w:p>
    <w:p w:rsidR="00C31B0C" w:rsidRDefault="00FD1C07" w:rsidP="00C31B0C">
      <w:pPr>
        <w:autoSpaceDE w:val="0"/>
        <w:autoSpaceDN w:val="0"/>
        <w:adjustRightInd w:val="0"/>
        <w:ind w:left="1134" w:firstLine="306"/>
        <w:rPr>
          <w:rFonts w:ascii="Arial" w:hAnsi="Arial" w:cs="Arial"/>
          <w:szCs w:val="24"/>
        </w:rPr>
      </w:pPr>
      <w:r>
        <w:rPr>
          <w:rFonts w:ascii="Arial" w:hAnsi="Arial" w:cs="Arial"/>
          <w:szCs w:val="24"/>
        </w:rPr>
        <w:t xml:space="preserve">  </w:t>
      </w:r>
      <w:r w:rsidR="00FF28B5" w:rsidRPr="00FD1C07">
        <w:rPr>
          <w:rFonts w:ascii="Arial" w:hAnsi="Arial" w:cs="Arial"/>
          <w:szCs w:val="24"/>
        </w:rPr>
        <w:t xml:space="preserve">point for calls to a given universal personal telecommunications </w:t>
      </w:r>
    </w:p>
    <w:p w:rsidR="00FF28B5" w:rsidRPr="00FD1C07" w:rsidRDefault="00C31B0C" w:rsidP="00C31B0C">
      <w:pPr>
        <w:autoSpaceDE w:val="0"/>
        <w:autoSpaceDN w:val="0"/>
        <w:adjustRightInd w:val="0"/>
        <w:ind w:left="1134" w:firstLine="306"/>
        <w:rPr>
          <w:rFonts w:ascii="Arial" w:hAnsi="Arial" w:cs="Arial"/>
          <w:szCs w:val="24"/>
        </w:rPr>
      </w:pPr>
      <w:r>
        <w:rPr>
          <w:rFonts w:ascii="Arial" w:hAnsi="Arial" w:cs="Arial"/>
          <w:szCs w:val="24"/>
        </w:rPr>
        <w:t xml:space="preserve">  </w:t>
      </w:r>
      <w:r w:rsidR="00FF28B5" w:rsidRPr="00FD1C07">
        <w:rPr>
          <w:rFonts w:ascii="Arial" w:hAnsi="Arial" w:cs="Arial"/>
          <w:szCs w:val="24"/>
        </w:rPr>
        <w:t>number.</w:t>
      </w:r>
    </w:p>
    <w:p w:rsidR="00FF28B5" w:rsidRPr="00FD1C07" w:rsidRDefault="00FF28B5" w:rsidP="00291FB9">
      <w:pPr>
        <w:numPr>
          <w:ilvl w:val="0"/>
          <w:numId w:val="12"/>
        </w:numPr>
        <w:suppressAutoHyphens/>
        <w:spacing w:before="120" w:after="120"/>
        <w:ind w:left="720" w:hanging="720"/>
        <w:rPr>
          <w:rFonts w:ascii="Arial" w:hAnsi="Arial" w:cs="Arial"/>
          <w:bCs/>
          <w:szCs w:val="24"/>
        </w:rPr>
      </w:pPr>
      <w:r w:rsidRPr="00FD1C07">
        <w:rPr>
          <w:rFonts w:ascii="Arial" w:hAnsi="Arial" w:cs="Arial"/>
          <w:b/>
          <w:bCs/>
          <w:szCs w:val="24"/>
        </w:rPr>
        <w:t>U</w:t>
      </w:r>
      <w:r w:rsidRPr="00FD1C07">
        <w:rPr>
          <w:rFonts w:ascii="Arial" w:hAnsi="Arial" w:cs="Arial"/>
          <w:bCs/>
          <w:szCs w:val="24"/>
        </w:rPr>
        <w:t xml:space="preserve">niversal </w:t>
      </w:r>
      <w:r w:rsidRPr="00FD1C07">
        <w:rPr>
          <w:rFonts w:ascii="Arial" w:hAnsi="Arial" w:cs="Arial"/>
          <w:b/>
          <w:bCs/>
          <w:szCs w:val="24"/>
        </w:rPr>
        <w:t>P</w:t>
      </w:r>
      <w:r w:rsidRPr="00FD1C07">
        <w:rPr>
          <w:rFonts w:ascii="Arial" w:hAnsi="Arial" w:cs="Arial"/>
          <w:bCs/>
          <w:szCs w:val="24"/>
        </w:rPr>
        <w:t xml:space="preserve">ersonal </w:t>
      </w:r>
      <w:r w:rsidRPr="00FD1C07">
        <w:rPr>
          <w:rFonts w:ascii="Arial" w:hAnsi="Arial" w:cs="Arial"/>
          <w:b/>
          <w:bCs/>
          <w:szCs w:val="24"/>
        </w:rPr>
        <w:t>T</w:t>
      </w:r>
      <w:r w:rsidRPr="00FD1C07">
        <w:rPr>
          <w:rFonts w:ascii="Arial" w:hAnsi="Arial" w:cs="Arial"/>
          <w:bCs/>
          <w:szCs w:val="24"/>
        </w:rPr>
        <w:t>elecommunications</w:t>
      </w:r>
      <w:r w:rsidR="00FD1C07">
        <w:rPr>
          <w:rFonts w:ascii="Arial" w:hAnsi="Arial" w:cs="Arial"/>
          <w:bCs/>
          <w:szCs w:val="24"/>
        </w:rPr>
        <w:t xml:space="preserve"> (</w:t>
      </w:r>
      <w:r w:rsidR="00FD1C07">
        <w:rPr>
          <w:rFonts w:ascii="Arial" w:hAnsi="Arial" w:cs="Arial"/>
          <w:b/>
          <w:bCs/>
          <w:szCs w:val="24"/>
        </w:rPr>
        <w:t>UPT</w:t>
      </w:r>
      <w:r w:rsidR="00FD1C07">
        <w:rPr>
          <w:rFonts w:ascii="Arial" w:hAnsi="Arial" w:cs="Arial"/>
          <w:bCs/>
          <w:szCs w:val="24"/>
        </w:rPr>
        <w:t>)</w:t>
      </w:r>
      <w:r w:rsidRPr="00FD1C07">
        <w:rPr>
          <w:rFonts w:ascii="Arial" w:hAnsi="Arial" w:cs="Arial"/>
          <w:bCs/>
          <w:szCs w:val="24"/>
        </w:rPr>
        <w:t xml:space="preserve"> – ITU – T Recommendation for establishing a personal   communications environment where the individual can be reached through a single (personal) number     independent of network or location.</w:t>
      </w:r>
    </w:p>
    <w:p w:rsidR="00FF28B5" w:rsidRPr="00D27974" w:rsidRDefault="00D27974" w:rsidP="00291FB9">
      <w:pPr>
        <w:pStyle w:val="Heading1"/>
        <w:numPr>
          <w:ilvl w:val="0"/>
          <w:numId w:val="11"/>
        </w:numPr>
        <w:suppressAutoHyphens/>
        <w:spacing w:before="0"/>
        <w:ind w:left="567" w:hanging="567"/>
        <w:rPr>
          <w:rFonts w:ascii="Arial" w:hAnsi="Arial" w:cs="Arial"/>
          <w:sz w:val="24"/>
          <w:szCs w:val="24"/>
        </w:rPr>
      </w:pPr>
      <w:bookmarkStart w:id="4" w:name="_Toc77690499"/>
      <w:r w:rsidRPr="00D27974">
        <w:rPr>
          <w:rFonts w:ascii="Arial" w:hAnsi="Arial" w:cs="Arial"/>
          <w:sz w:val="24"/>
          <w:szCs w:val="24"/>
        </w:rPr>
        <w:lastRenderedPageBreak/>
        <w:t>INTERPRETATIONS</w:t>
      </w:r>
      <w:bookmarkEnd w:id="4"/>
    </w:p>
    <w:p w:rsidR="00D27974" w:rsidRPr="00A17C25" w:rsidRDefault="00FD1938" w:rsidP="00291FB9">
      <w:pPr>
        <w:pStyle w:val="Heading2"/>
        <w:numPr>
          <w:ilvl w:val="1"/>
          <w:numId w:val="11"/>
        </w:numPr>
        <w:suppressAutoHyphens/>
        <w:spacing w:after="120" w:line="276" w:lineRule="auto"/>
        <w:ind w:left="1078" w:hanging="794"/>
        <w:rPr>
          <w:rFonts w:ascii="Arial" w:hAnsi="Arial" w:cs="Arial"/>
          <w:sz w:val="24"/>
          <w:szCs w:val="24"/>
        </w:rPr>
      </w:pPr>
      <w:bookmarkStart w:id="5" w:name="_Toc35606691"/>
      <w:r>
        <w:rPr>
          <w:rFonts w:ascii="Arial" w:hAnsi="Arial" w:cs="Arial"/>
          <w:sz w:val="24"/>
          <w:szCs w:val="24"/>
        </w:rPr>
        <w:t xml:space="preserve"> </w:t>
      </w:r>
      <w:bookmarkStart w:id="6" w:name="_Toc77690500"/>
      <w:r w:rsidR="00D27974" w:rsidRPr="00A17C25">
        <w:rPr>
          <w:rFonts w:ascii="Arial" w:hAnsi="Arial" w:cs="Arial"/>
          <w:sz w:val="24"/>
          <w:szCs w:val="24"/>
        </w:rPr>
        <w:t>General</w:t>
      </w:r>
      <w:bookmarkEnd w:id="5"/>
      <w:bookmarkEnd w:id="6"/>
    </w:p>
    <w:p w:rsidR="00D27974" w:rsidRPr="00A17C25" w:rsidRDefault="00D27974" w:rsidP="00291FB9">
      <w:pPr>
        <w:numPr>
          <w:ilvl w:val="2"/>
          <w:numId w:val="11"/>
        </w:numPr>
        <w:suppressAutoHyphens/>
        <w:spacing w:before="120" w:after="120" w:line="276" w:lineRule="auto"/>
        <w:ind w:left="1134" w:hanging="737"/>
        <w:rPr>
          <w:rFonts w:ascii="Arial" w:hAnsi="Arial" w:cs="Arial"/>
          <w:szCs w:val="24"/>
        </w:rPr>
      </w:pPr>
      <w:r w:rsidRPr="00A17C25">
        <w:rPr>
          <w:rFonts w:ascii="Arial" w:hAnsi="Arial" w:cs="Arial"/>
          <w:szCs w:val="24"/>
        </w:rPr>
        <w:t>Any reference to this licence shall include its attachments and schedules.</w:t>
      </w:r>
    </w:p>
    <w:p w:rsidR="00D27974" w:rsidRPr="00A17C25" w:rsidRDefault="00D27974" w:rsidP="00291FB9">
      <w:pPr>
        <w:numPr>
          <w:ilvl w:val="2"/>
          <w:numId w:val="11"/>
        </w:numPr>
        <w:suppressAutoHyphens/>
        <w:spacing w:before="120" w:after="120" w:line="276" w:lineRule="auto"/>
        <w:ind w:left="1134" w:hanging="737"/>
        <w:rPr>
          <w:rFonts w:ascii="Arial" w:hAnsi="Arial" w:cs="Arial"/>
          <w:szCs w:val="24"/>
        </w:rPr>
      </w:pPr>
      <w:r w:rsidRPr="00A17C25">
        <w:rPr>
          <w:rFonts w:ascii="Arial" w:hAnsi="Arial" w:cs="Arial"/>
          <w:szCs w:val="24"/>
        </w:rPr>
        <w:t>The use of headings herei</w:t>
      </w:r>
      <w:r w:rsidR="005B3681">
        <w:rPr>
          <w:rFonts w:ascii="Arial" w:hAnsi="Arial" w:cs="Arial"/>
          <w:szCs w:val="24"/>
        </w:rPr>
        <w:t>n and the division into clauses</w:t>
      </w:r>
      <w:r w:rsidRPr="00A17C25">
        <w:rPr>
          <w:rFonts w:ascii="Arial" w:hAnsi="Arial" w:cs="Arial"/>
          <w:szCs w:val="24"/>
        </w:rPr>
        <w:t xml:space="preserve"> is for the convenience of reference only and shall not affect the construction or interpretation of the licence. References to clauses and appendices are to clauses and appendices of the licence, unless expressly provided for, to the contrary.</w:t>
      </w:r>
    </w:p>
    <w:p w:rsidR="00D27974" w:rsidRPr="00A17C25" w:rsidRDefault="00D27974" w:rsidP="00291FB9">
      <w:pPr>
        <w:numPr>
          <w:ilvl w:val="2"/>
          <w:numId w:val="11"/>
        </w:numPr>
        <w:suppressAutoHyphens/>
        <w:spacing w:before="120" w:after="120" w:line="276" w:lineRule="auto"/>
        <w:ind w:left="1134" w:hanging="737"/>
        <w:rPr>
          <w:rFonts w:ascii="Arial" w:hAnsi="Arial" w:cs="Arial"/>
          <w:i/>
          <w:szCs w:val="24"/>
        </w:rPr>
      </w:pPr>
      <w:r w:rsidRPr="00A17C25">
        <w:rPr>
          <w:rFonts w:ascii="Arial" w:hAnsi="Arial" w:cs="Arial"/>
          <w:szCs w:val="24"/>
        </w:rPr>
        <w:t xml:space="preserve">In this licence, unless otherwise stated, words and terms used, shall have the same meaning as defined in the Postal and Telecommunications Act, </w:t>
      </w:r>
      <w:r w:rsidRPr="00A17C25">
        <w:rPr>
          <w:rFonts w:ascii="Arial" w:hAnsi="Arial" w:cs="Arial"/>
          <w:i/>
          <w:szCs w:val="24"/>
        </w:rPr>
        <w:t>[Chap 12:05]</w:t>
      </w:r>
    </w:p>
    <w:p w:rsidR="00D27974" w:rsidRPr="00A17C25" w:rsidRDefault="00D27974" w:rsidP="00291FB9">
      <w:pPr>
        <w:numPr>
          <w:ilvl w:val="2"/>
          <w:numId w:val="11"/>
        </w:numPr>
        <w:suppressAutoHyphens/>
        <w:spacing w:before="120" w:after="120" w:line="276" w:lineRule="auto"/>
        <w:ind w:left="1134" w:hanging="737"/>
        <w:rPr>
          <w:rFonts w:ascii="Arial" w:hAnsi="Arial" w:cs="Arial"/>
          <w:szCs w:val="24"/>
        </w:rPr>
      </w:pPr>
      <w:r w:rsidRPr="00A17C25">
        <w:rPr>
          <w:rFonts w:ascii="Arial" w:hAnsi="Arial" w:cs="Arial"/>
          <w:szCs w:val="24"/>
        </w:rPr>
        <w:t>Words importing the singular shall include the plural and vice versa. Words denoting persons shall include juristic persons and associations of persons and vice versa.</w:t>
      </w:r>
    </w:p>
    <w:p w:rsidR="00FF28B5" w:rsidRPr="00FD1938" w:rsidRDefault="00FF28B5" w:rsidP="00291FB9">
      <w:pPr>
        <w:pStyle w:val="Heading2"/>
        <w:numPr>
          <w:ilvl w:val="1"/>
          <w:numId w:val="11"/>
        </w:numPr>
        <w:suppressAutoHyphens/>
        <w:spacing w:after="120" w:line="276" w:lineRule="auto"/>
        <w:ind w:left="1078" w:hanging="794"/>
        <w:rPr>
          <w:rFonts w:ascii="Arial" w:hAnsi="Arial" w:cs="Arial"/>
          <w:sz w:val="24"/>
          <w:szCs w:val="24"/>
        </w:rPr>
      </w:pPr>
      <w:bookmarkStart w:id="7" w:name="_Toc77690501"/>
      <w:r w:rsidRPr="00FD1938">
        <w:rPr>
          <w:rFonts w:ascii="Arial" w:hAnsi="Arial" w:cs="Arial"/>
          <w:sz w:val="24"/>
          <w:szCs w:val="24"/>
        </w:rPr>
        <w:t xml:space="preserve">Status of the </w:t>
      </w:r>
      <w:r w:rsidR="00E83E85">
        <w:rPr>
          <w:rFonts w:ascii="Arial" w:hAnsi="Arial" w:cs="Arial"/>
          <w:sz w:val="24"/>
          <w:szCs w:val="24"/>
        </w:rPr>
        <w:t>Licensee</w:t>
      </w:r>
      <w:r w:rsidR="00FD1938">
        <w:rPr>
          <w:rFonts w:ascii="Arial" w:hAnsi="Arial" w:cs="Arial"/>
          <w:sz w:val="24"/>
          <w:szCs w:val="24"/>
        </w:rPr>
        <w:t xml:space="preserve"> A</w:t>
      </w:r>
      <w:r w:rsidRPr="00FD1938">
        <w:rPr>
          <w:rFonts w:ascii="Arial" w:hAnsi="Arial" w:cs="Arial"/>
          <w:sz w:val="24"/>
          <w:szCs w:val="24"/>
        </w:rPr>
        <w:t xml:space="preserve">pplication </w:t>
      </w:r>
      <w:r w:rsidR="00FD1938">
        <w:rPr>
          <w:rFonts w:ascii="Arial" w:hAnsi="Arial" w:cs="Arial"/>
          <w:sz w:val="24"/>
          <w:szCs w:val="24"/>
        </w:rPr>
        <w:t>D</w:t>
      </w:r>
      <w:r w:rsidRPr="00FD1938">
        <w:rPr>
          <w:rFonts w:ascii="Arial" w:hAnsi="Arial" w:cs="Arial"/>
          <w:sz w:val="24"/>
          <w:szCs w:val="24"/>
        </w:rPr>
        <w:t>ocument</w:t>
      </w:r>
      <w:bookmarkEnd w:id="7"/>
    </w:p>
    <w:p w:rsidR="00FF28B5" w:rsidRPr="00FD1938" w:rsidRDefault="00FF28B5" w:rsidP="00291FB9">
      <w:pPr>
        <w:numPr>
          <w:ilvl w:val="2"/>
          <w:numId w:val="11"/>
        </w:numPr>
        <w:suppressAutoHyphens/>
        <w:spacing w:before="120" w:after="120" w:line="276" w:lineRule="auto"/>
        <w:ind w:left="1134" w:hanging="737"/>
        <w:rPr>
          <w:rFonts w:ascii="Arial" w:hAnsi="Arial" w:cs="Arial"/>
        </w:rPr>
      </w:pPr>
      <w:r w:rsidRPr="00FD1938">
        <w:rPr>
          <w:rFonts w:ascii="Arial" w:hAnsi="Arial" w:cs="Arial"/>
          <w:szCs w:val="24"/>
        </w:rPr>
        <w:t xml:space="preserve">The licence terms and conditions contained herein have, to a large extent been formulated on the basis of the </w:t>
      </w:r>
      <w:r w:rsidR="00F04FD7">
        <w:rPr>
          <w:rFonts w:ascii="Arial" w:hAnsi="Arial" w:cs="Arial"/>
          <w:szCs w:val="24"/>
        </w:rPr>
        <w:t>licensee’s</w:t>
      </w:r>
      <w:r w:rsidRPr="00FD1938">
        <w:rPr>
          <w:rFonts w:ascii="Arial" w:hAnsi="Arial" w:cs="Arial"/>
          <w:szCs w:val="24"/>
        </w:rPr>
        <w:t xml:space="preserve"> application and the information provided therein, which information the Authority shall use as a basis for granting, among other things:</w:t>
      </w:r>
    </w:p>
    <w:p w:rsidR="00FF28B5" w:rsidRPr="00FD1938" w:rsidRDefault="00FF28B5">
      <w:pPr>
        <w:ind w:left="1418" w:hanging="284"/>
        <w:rPr>
          <w:rFonts w:ascii="Arial" w:hAnsi="Arial" w:cs="Arial"/>
          <w:bCs/>
        </w:rPr>
      </w:pPr>
    </w:p>
    <w:p w:rsidR="00FF28B5" w:rsidRPr="00FD1938" w:rsidRDefault="00FF28B5">
      <w:pPr>
        <w:spacing w:line="360" w:lineRule="auto"/>
        <w:ind w:left="1426" w:hanging="288"/>
        <w:rPr>
          <w:rFonts w:ascii="Arial" w:hAnsi="Arial" w:cs="Arial"/>
        </w:rPr>
      </w:pPr>
      <w:r w:rsidRPr="00FD1938">
        <w:rPr>
          <w:rFonts w:ascii="Arial" w:hAnsi="Arial" w:cs="Arial"/>
          <w:bCs/>
        </w:rPr>
        <w:t xml:space="preserve">a) the initial </w:t>
      </w:r>
      <w:r w:rsidRPr="00FD1938">
        <w:rPr>
          <w:rFonts w:ascii="Arial" w:hAnsi="Arial" w:cs="Arial"/>
        </w:rPr>
        <w:t>tariff calculation;</w:t>
      </w:r>
    </w:p>
    <w:p w:rsidR="00FF28B5" w:rsidRPr="00FD1938" w:rsidRDefault="00FF28B5">
      <w:pPr>
        <w:spacing w:line="360" w:lineRule="auto"/>
        <w:ind w:left="1426" w:hanging="288"/>
        <w:rPr>
          <w:rFonts w:ascii="Arial" w:hAnsi="Arial" w:cs="Arial"/>
        </w:rPr>
      </w:pPr>
      <w:r w:rsidRPr="00FD1938">
        <w:rPr>
          <w:rFonts w:ascii="Arial" w:hAnsi="Arial" w:cs="Arial"/>
        </w:rPr>
        <w:t>b) future tariff approvals;</w:t>
      </w:r>
    </w:p>
    <w:p w:rsidR="00FF28B5" w:rsidRPr="00FD1938" w:rsidRDefault="00FF28B5">
      <w:pPr>
        <w:ind w:left="1418" w:hanging="284"/>
        <w:rPr>
          <w:rFonts w:ascii="Arial" w:hAnsi="Arial" w:cs="Arial"/>
          <w:bCs/>
        </w:rPr>
      </w:pPr>
      <w:r w:rsidRPr="00FD1938">
        <w:rPr>
          <w:rFonts w:ascii="Arial" w:hAnsi="Arial" w:cs="Arial"/>
        </w:rPr>
        <w:t>c) any other commitments</w:t>
      </w:r>
      <w:r w:rsidRPr="00FD1938">
        <w:rPr>
          <w:rFonts w:ascii="Arial" w:hAnsi="Arial" w:cs="Arial"/>
          <w:bCs/>
        </w:rPr>
        <w:t xml:space="preserve"> that the </w:t>
      </w:r>
      <w:r w:rsidR="00E83E85">
        <w:rPr>
          <w:rFonts w:ascii="Arial" w:hAnsi="Arial" w:cs="Arial"/>
          <w:bCs/>
        </w:rPr>
        <w:t>licensee</w:t>
      </w:r>
      <w:r w:rsidRPr="00FD1938">
        <w:rPr>
          <w:rFonts w:ascii="Arial" w:hAnsi="Arial" w:cs="Arial"/>
          <w:bCs/>
        </w:rPr>
        <w:t xml:space="preserve"> may make in his applications.</w:t>
      </w:r>
    </w:p>
    <w:p w:rsidR="00FF28B5" w:rsidRPr="00FD1938" w:rsidRDefault="00FF28B5" w:rsidP="00291FB9">
      <w:pPr>
        <w:pStyle w:val="Heading2"/>
        <w:numPr>
          <w:ilvl w:val="1"/>
          <w:numId w:val="11"/>
        </w:numPr>
        <w:suppressAutoHyphens/>
        <w:spacing w:after="120" w:line="276" w:lineRule="auto"/>
        <w:ind w:left="1078" w:hanging="794"/>
        <w:rPr>
          <w:rFonts w:ascii="Arial" w:hAnsi="Arial" w:cs="Arial"/>
          <w:sz w:val="24"/>
          <w:szCs w:val="24"/>
        </w:rPr>
      </w:pPr>
      <w:bookmarkStart w:id="8" w:name="_Toc77690502"/>
      <w:r w:rsidRPr="00FD1938">
        <w:rPr>
          <w:rFonts w:ascii="Arial" w:hAnsi="Arial" w:cs="Arial"/>
          <w:sz w:val="24"/>
          <w:szCs w:val="24"/>
        </w:rPr>
        <w:t>Law</w:t>
      </w:r>
      <w:bookmarkEnd w:id="8"/>
    </w:p>
    <w:p w:rsidR="00FD1938" w:rsidRPr="00A17C25" w:rsidRDefault="00FD1938" w:rsidP="00291FB9">
      <w:pPr>
        <w:numPr>
          <w:ilvl w:val="2"/>
          <w:numId w:val="11"/>
        </w:numPr>
        <w:suppressAutoHyphens/>
        <w:spacing w:before="120" w:after="120" w:line="276" w:lineRule="auto"/>
        <w:ind w:left="1134" w:hanging="737"/>
        <w:rPr>
          <w:rFonts w:ascii="Arial" w:hAnsi="Arial" w:cs="Arial"/>
          <w:szCs w:val="24"/>
        </w:rPr>
      </w:pPr>
      <w:r w:rsidRPr="00A17C25">
        <w:rPr>
          <w:rFonts w:ascii="Arial" w:hAnsi="Arial" w:cs="Arial"/>
          <w:szCs w:val="24"/>
        </w:rPr>
        <w:t>This licence shall be governed by the laws of Zimbabwe.</w:t>
      </w:r>
    </w:p>
    <w:p w:rsidR="00FD1938" w:rsidRPr="00A17C25" w:rsidRDefault="00FD1938" w:rsidP="00291FB9">
      <w:pPr>
        <w:numPr>
          <w:ilvl w:val="2"/>
          <w:numId w:val="11"/>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comply with all laws of Zimbabwe applicable to its operations, including all decisions, rules and instructions issued in accordance with the Postal and Telecommunications Act, Chap.[12:05]. </w:t>
      </w:r>
    </w:p>
    <w:p w:rsidR="00FD1938" w:rsidRPr="00A17C25" w:rsidRDefault="00FD1938" w:rsidP="00291FB9">
      <w:pPr>
        <w:numPr>
          <w:ilvl w:val="2"/>
          <w:numId w:val="11"/>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also comply with new licensing laws as prescribed from time to time and shall be required to migrate to such new licensing laws in line with transitional arrangements as determined by the Authority. </w:t>
      </w:r>
    </w:p>
    <w:p w:rsidR="00FF28B5" w:rsidRDefault="00FF28B5" w:rsidP="00FD1938">
      <w:pPr>
        <w:ind w:left="567" w:hanging="567"/>
      </w:pPr>
      <w:r>
        <w:t>.</w:t>
      </w:r>
    </w:p>
    <w:p w:rsidR="00DD6E1C" w:rsidRPr="00865220" w:rsidRDefault="00DD6E1C" w:rsidP="00291FB9">
      <w:pPr>
        <w:pStyle w:val="Heading1"/>
        <w:numPr>
          <w:ilvl w:val="0"/>
          <w:numId w:val="11"/>
        </w:numPr>
        <w:suppressAutoHyphens/>
        <w:rPr>
          <w:rFonts w:ascii="Arial" w:hAnsi="Arial" w:cs="Arial"/>
          <w:sz w:val="24"/>
          <w:szCs w:val="24"/>
        </w:rPr>
      </w:pPr>
      <w:bookmarkStart w:id="9" w:name="_Toc35606693"/>
      <w:bookmarkStart w:id="10" w:name="_Ref507553856"/>
      <w:bookmarkStart w:id="11" w:name="_Ref507170714"/>
      <w:bookmarkStart w:id="12" w:name="_Toc77690503"/>
      <w:r w:rsidRPr="00865220">
        <w:rPr>
          <w:rFonts w:ascii="Arial" w:hAnsi="Arial" w:cs="Arial"/>
          <w:sz w:val="24"/>
          <w:szCs w:val="24"/>
        </w:rPr>
        <w:lastRenderedPageBreak/>
        <w:t>DOMICILIUM CITANDI ET EXECUTANDI</w:t>
      </w:r>
      <w:bookmarkEnd w:id="9"/>
      <w:bookmarkEnd w:id="12"/>
    </w:p>
    <w:p w:rsidR="00DD6E1C" w:rsidRPr="00A17C25" w:rsidRDefault="00DD6E1C" w:rsidP="00291FB9">
      <w:pPr>
        <w:pStyle w:val="Heading2"/>
        <w:numPr>
          <w:ilvl w:val="1"/>
          <w:numId w:val="11"/>
        </w:numPr>
        <w:suppressAutoHyphens/>
        <w:spacing w:after="120" w:line="276" w:lineRule="auto"/>
        <w:ind w:left="851" w:hanging="567"/>
        <w:rPr>
          <w:rFonts w:ascii="Arial" w:hAnsi="Arial" w:cs="Arial"/>
          <w:sz w:val="24"/>
          <w:szCs w:val="24"/>
        </w:rPr>
      </w:pPr>
      <w:bookmarkStart w:id="13" w:name="_Toc35606694"/>
      <w:bookmarkStart w:id="14" w:name="_Toc77690504"/>
      <w:r w:rsidRPr="00A17C25">
        <w:rPr>
          <w:rFonts w:ascii="Arial" w:hAnsi="Arial" w:cs="Arial"/>
          <w:sz w:val="24"/>
          <w:szCs w:val="24"/>
        </w:rPr>
        <w:t>Physical Contacts</w:t>
      </w:r>
      <w:bookmarkEnd w:id="13"/>
      <w:bookmarkEnd w:id="14"/>
    </w:p>
    <w:p w:rsidR="00DD6E1C" w:rsidRPr="00A17C25" w:rsidRDefault="00DD6E1C" w:rsidP="00291FB9">
      <w:pPr>
        <w:numPr>
          <w:ilvl w:val="2"/>
          <w:numId w:val="11"/>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Authority chooses for the purpose of this licence, the following address as its domicilium citandi et executandi: </w:t>
      </w:r>
    </w:p>
    <w:p w:rsidR="00B22595" w:rsidRPr="007A1FAB" w:rsidRDefault="00B22595" w:rsidP="00B22595">
      <w:pPr>
        <w:pStyle w:val="FootnoteText"/>
        <w:ind w:left="2880"/>
        <w:rPr>
          <w:sz w:val="24"/>
          <w:szCs w:val="24"/>
        </w:rPr>
      </w:pPr>
      <w:r w:rsidRPr="007A1FAB">
        <w:rPr>
          <w:sz w:val="24"/>
          <w:szCs w:val="24"/>
        </w:rPr>
        <w:t>1008 Performance Close</w:t>
      </w:r>
    </w:p>
    <w:p w:rsidR="00B22595" w:rsidRPr="007A1FAB" w:rsidRDefault="00B22595" w:rsidP="00B22595">
      <w:pPr>
        <w:pStyle w:val="FootnoteText"/>
        <w:ind w:left="2880"/>
        <w:rPr>
          <w:sz w:val="24"/>
          <w:szCs w:val="24"/>
        </w:rPr>
      </w:pPr>
      <w:r w:rsidRPr="007A1FAB">
        <w:rPr>
          <w:sz w:val="24"/>
          <w:szCs w:val="24"/>
        </w:rPr>
        <w:t>Mount Pleasant Business Park</w:t>
      </w:r>
    </w:p>
    <w:p w:rsidR="00B22595" w:rsidRPr="007A1FAB" w:rsidRDefault="00B22595" w:rsidP="00B22595">
      <w:pPr>
        <w:pStyle w:val="FootnoteText"/>
        <w:ind w:left="2880"/>
        <w:rPr>
          <w:sz w:val="24"/>
          <w:szCs w:val="24"/>
        </w:rPr>
      </w:pPr>
      <w:r w:rsidRPr="007A1FAB">
        <w:rPr>
          <w:sz w:val="24"/>
          <w:szCs w:val="24"/>
        </w:rPr>
        <w:t>Mount Pleasant</w:t>
      </w:r>
    </w:p>
    <w:p w:rsidR="00FF28B5" w:rsidRPr="00061547" w:rsidRDefault="00B22595" w:rsidP="00B22595">
      <w:pPr>
        <w:pStyle w:val="FootnoteText"/>
        <w:ind w:left="2880"/>
        <w:rPr>
          <w:b/>
        </w:rPr>
      </w:pPr>
      <w:r w:rsidRPr="00061547">
        <w:rPr>
          <w:b/>
          <w:sz w:val="24"/>
          <w:szCs w:val="24"/>
        </w:rPr>
        <w:t>Harare</w:t>
      </w:r>
    </w:p>
    <w:p w:rsidR="00337781" w:rsidRPr="00061547" w:rsidRDefault="00337781" w:rsidP="00DD6E1C">
      <w:pPr>
        <w:numPr>
          <w:ilvl w:val="2"/>
          <w:numId w:val="11"/>
        </w:numPr>
        <w:suppressAutoHyphens/>
        <w:spacing w:before="120" w:after="120" w:line="276" w:lineRule="auto"/>
        <w:ind w:left="1134" w:hanging="737"/>
        <w:rPr>
          <w:rFonts w:ascii="Arial" w:hAnsi="Arial" w:cs="Arial"/>
          <w:szCs w:val="24"/>
        </w:rPr>
      </w:pPr>
      <w:r w:rsidRPr="00787DD2">
        <w:rPr>
          <w:rFonts w:ascii="Arial" w:hAnsi="Arial" w:cs="Arial"/>
          <w:b/>
          <w:szCs w:val="24"/>
        </w:rPr>
        <w:t>XXXXX</w:t>
      </w:r>
      <w:r w:rsidR="00C2335D" w:rsidRPr="00787DD2">
        <w:rPr>
          <w:rFonts w:ascii="Arial" w:hAnsi="Arial" w:cs="Arial"/>
          <w:b/>
          <w:szCs w:val="24"/>
        </w:rPr>
        <w:t xml:space="preserve"> (Pvt) Limited</w:t>
      </w:r>
      <w:r w:rsidR="00FF28B5" w:rsidRPr="00DD6E1C">
        <w:rPr>
          <w:rFonts w:ascii="Arial" w:hAnsi="Arial" w:cs="Arial"/>
          <w:szCs w:val="24"/>
        </w:rPr>
        <w:t xml:space="preserve"> </w:t>
      </w:r>
      <w:r w:rsidR="00DD6E1C" w:rsidRPr="00A17C25">
        <w:rPr>
          <w:rFonts w:ascii="Arial" w:hAnsi="Arial" w:cs="Arial"/>
          <w:szCs w:val="24"/>
        </w:rPr>
        <w:t>chooses for the purpose of this licence, the following address as its domicilium citandi et executandi:</w:t>
      </w:r>
      <w:r w:rsidR="00DD6E1C" w:rsidRPr="00A17C25">
        <w:rPr>
          <w:rFonts w:ascii="Arial" w:hAnsi="Arial" w:cs="Arial"/>
          <w:i/>
          <w:szCs w:val="24"/>
        </w:rPr>
        <w:tab/>
      </w:r>
    </w:p>
    <w:p w:rsidR="00DD6E1C" w:rsidRPr="00A17C25" w:rsidRDefault="00DD6E1C"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Either party shall give fourteen (14) days written notice of change of address. </w:t>
      </w:r>
    </w:p>
    <w:p w:rsidR="00A46A5D" w:rsidRPr="00A17C25" w:rsidRDefault="00A46A5D" w:rsidP="00291FB9">
      <w:pPr>
        <w:pStyle w:val="Heading2"/>
        <w:numPr>
          <w:ilvl w:val="1"/>
          <w:numId w:val="14"/>
        </w:numPr>
        <w:suppressAutoHyphens/>
        <w:spacing w:after="120" w:line="276" w:lineRule="auto"/>
        <w:ind w:left="851" w:hanging="567"/>
        <w:rPr>
          <w:rFonts w:ascii="Arial" w:hAnsi="Arial" w:cs="Arial"/>
          <w:sz w:val="24"/>
          <w:szCs w:val="24"/>
        </w:rPr>
      </w:pPr>
      <w:bookmarkStart w:id="15" w:name="_Toc35606695"/>
      <w:bookmarkStart w:id="16" w:name="_Toc77690505"/>
      <w:r w:rsidRPr="00A17C25">
        <w:rPr>
          <w:rFonts w:ascii="Arial" w:hAnsi="Arial" w:cs="Arial"/>
          <w:sz w:val="24"/>
          <w:szCs w:val="24"/>
        </w:rPr>
        <w:t>Notices and Correspondence</w:t>
      </w:r>
      <w:bookmarkEnd w:id="15"/>
      <w:bookmarkEnd w:id="16"/>
    </w:p>
    <w:p w:rsidR="00A46A5D" w:rsidRPr="00A17C25" w:rsidRDefault="00A46A5D" w:rsidP="00291FB9">
      <w:pPr>
        <w:numPr>
          <w:ilvl w:val="2"/>
          <w:numId w:val="14"/>
        </w:numPr>
        <w:suppressAutoHyphens/>
        <w:spacing w:before="120" w:after="120" w:line="276" w:lineRule="auto"/>
        <w:rPr>
          <w:rFonts w:ascii="Arial" w:hAnsi="Arial" w:cs="Arial"/>
          <w:szCs w:val="24"/>
        </w:rPr>
      </w:pPr>
      <w:r w:rsidRPr="00A17C25">
        <w:rPr>
          <w:rFonts w:ascii="Arial" w:hAnsi="Arial" w:cs="Arial"/>
          <w:szCs w:val="24"/>
        </w:rPr>
        <w:t xml:space="preserve">All Notices and correspondences shall be in writing and addressed to the </w:t>
      </w:r>
      <w:r w:rsidRPr="00A17C25">
        <w:rPr>
          <w:rFonts w:ascii="Arial" w:hAnsi="Arial" w:cs="Arial"/>
          <w:b/>
          <w:szCs w:val="24"/>
        </w:rPr>
        <w:t>Director General</w:t>
      </w:r>
      <w:r w:rsidRPr="00A17C25">
        <w:rPr>
          <w:rFonts w:ascii="Arial" w:hAnsi="Arial" w:cs="Arial"/>
          <w:szCs w:val="24"/>
        </w:rPr>
        <w:t xml:space="preserve">, for POTRAZ and to the </w:t>
      </w:r>
      <w:r>
        <w:rPr>
          <w:rFonts w:ascii="Arial" w:hAnsi="Arial" w:cs="Arial"/>
          <w:b/>
          <w:szCs w:val="24"/>
        </w:rPr>
        <w:t>Managing Director</w:t>
      </w:r>
      <w:r w:rsidRPr="00A17C25">
        <w:rPr>
          <w:rFonts w:ascii="Arial" w:hAnsi="Arial" w:cs="Arial"/>
          <w:b/>
          <w:szCs w:val="24"/>
        </w:rPr>
        <w:t xml:space="preserve">, </w:t>
      </w:r>
      <w:r w:rsidRPr="00A17C25">
        <w:rPr>
          <w:rFonts w:ascii="Arial" w:hAnsi="Arial" w:cs="Arial"/>
          <w:szCs w:val="24"/>
        </w:rPr>
        <w:t>for</w:t>
      </w:r>
      <w:r w:rsidRPr="00A17C25">
        <w:rPr>
          <w:rFonts w:ascii="Arial" w:hAnsi="Arial" w:cs="Arial"/>
          <w:b/>
          <w:szCs w:val="24"/>
        </w:rPr>
        <w:t xml:space="preserve"> </w:t>
      </w:r>
      <w:r w:rsidR="005B3681" w:rsidRPr="005B3681">
        <w:rPr>
          <w:rFonts w:ascii="Arial" w:hAnsi="Arial" w:cs="Arial"/>
          <w:b/>
          <w:szCs w:val="24"/>
          <w:highlight w:val="yellow"/>
        </w:rPr>
        <w:t xml:space="preserve">XXXXX </w:t>
      </w:r>
      <w:r w:rsidRPr="005B3681">
        <w:rPr>
          <w:rFonts w:ascii="Arial" w:hAnsi="Arial" w:cs="Arial"/>
          <w:b/>
          <w:szCs w:val="24"/>
          <w:highlight w:val="yellow"/>
        </w:rPr>
        <w:t>(Private) Limited</w:t>
      </w:r>
      <w:r w:rsidRPr="00A17C25">
        <w:rPr>
          <w:rFonts w:ascii="Arial" w:hAnsi="Arial" w:cs="Arial"/>
          <w:b/>
          <w:szCs w:val="24"/>
        </w:rPr>
        <w:t>,</w:t>
      </w:r>
      <w:r w:rsidRPr="00A17C25">
        <w:rPr>
          <w:rFonts w:ascii="Arial" w:hAnsi="Arial" w:cs="Arial"/>
          <w:szCs w:val="24"/>
        </w:rPr>
        <w:t xml:space="preserve"> at the above addresses respectively, or at the following Postal Addresses:</w:t>
      </w:r>
    </w:p>
    <w:tbl>
      <w:tblPr>
        <w:tblW w:w="8569" w:type="dxa"/>
        <w:tblInd w:w="1170" w:type="dxa"/>
        <w:tblLook w:val="04A0" w:firstRow="1" w:lastRow="0" w:firstColumn="1" w:lastColumn="0" w:noHBand="0" w:noVBand="1"/>
      </w:tblPr>
      <w:tblGrid>
        <w:gridCol w:w="3330"/>
        <w:gridCol w:w="5239"/>
      </w:tblGrid>
      <w:tr w:rsidR="00A46A5D" w:rsidRPr="00A17C25" w:rsidTr="009D04E4">
        <w:trPr>
          <w:trHeight w:val="333"/>
        </w:trPr>
        <w:tc>
          <w:tcPr>
            <w:tcW w:w="3330" w:type="dxa"/>
            <w:shd w:val="clear" w:color="auto" w:fill="auto"/>
          </w:tcPr>
          <w:p w:rsidR="00A46A5D" w:rsidRPr="00A17C25" w:rsidRDefault="00A46A5D" w:rsidP="00D87130">
            <w:pPr>
              <w:spacing w:line="276" w:lineRule="auto"/>
              <w:rPr>
                <w:rFonts w:ascii="Arial" w:eastAsia="Calibri" w:hAnsi="Arial" w:cs="Arial"/>
                <w:b/>
                <w:sz w:val="22"/>
                <w:szCs w:val="24"/>
                <w:u w:val="single"/>
              </w:rPr>
            </w:pPr>
            <w:r w:rsidRPr="00A17C25">
              <w:rPr>
                <w:rFonts w:ascii="Arial" w:eastAsia="Calibri" w:hAnsi="Arial" w:cs="Arial"/>
                <w:b/>
                <w:szCs w:val="24"/>
                <w:u w:val="single"/>
              </w:rPr>
              <w:t>For  POTRAZ</w:t>
            </w:r>
          </w:p>
        </w:tc>
        <w:tc>
          <w:tcPr>
            <w:tcW w:w="5239" w:type="dxa"/>
            <w:shd w:val="clear" w:color="auto" w:fill="auto"/>
          </w:tcPr>
          <w:p w:rsidR="00A46A5D" w:rsidRPr="00A17C25" w:rsidRDefault="00A46A5D" w:rsidP="00337781">
            <w:pPr>
              <w:spacing w:line="276" w:lineRule="auto"/>
              <w:rPr>
                <w:rFonts w:ascii="Arial" w:eastAsia="Calibri" w:hAnsi="Arial" w:cs="Arial"/>
                <w:b/>
                <w:sz w:val="22"/>
                <w:szCs w:val="24"/>
                <w:u w:val="single"/>
              </w:rPr>
            </w:pPr>
            <w:r w:rsidRPr="005B3681">
              <w:rPr>
                <w:rFonts w:ascii="Arial" w:eastAsia="Calibri" w:hAnsi="Arial" w:cs="Arial"/>
                <w:b/>
                <w:szCs w:val="24"/>
                <w:highlight w:val="yellow"/>
                <w:u w:val="single"/>
              </w:rPr>
              <w:t xml:space="preserve">For </w:t>
            </w:r>
            <w:r w:rsidR="00337781" w:rsidRPr="005B3681">
              <w:rPr>
                <w:rFonts w:ascii="Arial" w:eastAsia="Calibri" w:hAnsi="Arial" w:cs="Arial"/>
                <w:b/>
                <w:szCs w:val="24"/>
                <w:highlight w:val="yellow"/>
                <w:u w:val="single"/>
              </w:rPr>
              <w:t>XXXXX</w:t>
            </w:r>
            <w:r w:rsidRPr="005B3681">
              <w:rPr>
                <w:rFonts w:ascii="Arial" w:eastAsia="Calibri" w:hAnsi="Arial" w:cs="Arial"/>
                <w:b/>
                <w:szCs w:val="24"/>
                <w:highlight w:val="yellow"/>
                <w:u w:val="single"/>
              </w:rPr>
              <w:t xml:space="preserve"> (Private) Limited</w:t>
            </w:r>
          </w:p>
        </w:tc>
      </w:tr>
      <w:tr w:rsidR="00A46A5D" w:rsidRPr="00A17C25" w:rsidTr="009D04E4">
        <w:trPr>
          <w:trHeight w:val="322"/>
        </w:trPr>
        <w:tc>
          <w:tcPr>
            <w:tcW w:w="3330" w:type="dxa"/>
            <w:shd w:val="clear" w:color="auto" w:fill="auto"/>
          </w:tcPr>
          <w:p w:rsidR="00A46A5D" w:rsidRPr="00A17C25" w:rsidRDefault="00A46A5D" w:rsidP="00A46A5D">
            <w:pPr>
              <w:spacing w:line="276" w:lineRule="auto"/>
              <w:rPr>
                <w:rFonts w:ascii="Arial" w:eastAsia="Calibri" w:hAnsi="Arial" w:cs="Arial"/>
                <w:szCs w:val="24"/>
              </w:rPr>
            </w:pPr>
            <w:r w:rsidRPr="00A17C25">
              <w:rPr>
                <w:rFonts w:ascii="Arial" w:eastAsia="Calibri" w:hAnsi="Arial" w:cs="Arial"/>
                <w:szCs w:val="24"/>
              </w:rPr>
              <w:t>1008 Performance Close</w:t>
            </w:r>
          </w:p>
        </w:tc>
        <w:tc>
          <w:tcPr>
            <w:tcW w:w="5239" w:type="dxa"/>
            <w:shd w:val="clear" w:color="auto" w:fill="auto"/>
          </w:tcPr>
          <w:p w:rsidR="00A46A5D" w:rsidRPr="00646CE6" w:rsidRDefault="00A46A5D" w:rsidP="00A46A5D"/>
        </w:tc>
      </w:tr>
      <w:tr w:rsidR="00A46A5D" w:rsidRPr="00A17C25" w:rsidTr="009D04E4">
        <w:trPr>
          <w:trHeight w:val="322"/>
        </w:trPr>
        <w:tc>
          <w:tcPr>
            <w:tcW w:w="3330" w:type="dxa"/>
            <w:shd w:val="clear" w:color="auto" w:fill="auto"/>
          </w:tcPr>
          <w:p w:rsidR="00A46A5D" w:rsidRPr="00A17C25" w:rsidRDefault="00A46A5D" w:rsidP="00A46A5D">
            <w:pPr>
              <w:spacing w:line="276" w:lineRule="auto"/>
              <w:rPr>
                <w:rFonts w:ascii="Arial" w:eastAsia="Calibri" w:hAnsi="Arial" w:cs="Arial"/>
                <w:sz w:val="22"/>
                <w:szCs w:val="24"/>
              </w:rPr>
            </w:pPr>
            <w:r w:rsidRPr="00A17C25">
              <w:rPr>
                <w:rFonts w:ascii="Arial" w:eastAsia="Calibri" w:hAnsi="Arial" w:cs="Arial"/>
                <w:sz w:val="22"/>
                <w:szCs w:val="24"/>
              </w:rPr>
              <w:t>Mount Pleasant Business Park</w:t>
            </w:r>
          </w:p>
        </w:tc>
        <w:tc>
          <w:tcPr>
            <w:tcW w:w="5239" w:type="dxa"/>
            <w:shd w:val="clear" w:color="auto" w:fill="auto"/>
          </w:tcPr>
          <w:p w:rsidR="00A46A5D" w:rsidRPr="00646CE6" w:rsidRDefault="00A46A5D" w:rsidP="00A46A5D"/>
        </w:tc>
      </w:tr>
      <w:tr w:rsidR="00A46A5D" w:rsidRPr="00A17C25" w:rsidTr="009D04E4">
        <w:trPr>
          <w:trHeight w:val="334"/>
        </w:trPr>
        <w:tc>
          <w:tcPr>
            <w:tcW w:w="3330" w:type="dxa"/>
            <w:shd w:val="clear" w:color="auto" w:fill="auto"/>
          </w:tcPr>
          <w:p w:rsidR="00A46A5D" w:rsidRPr="00A17C25" w:rsidRDefault="00A46A5D" w:rsidP="00A46A5D">
            <w:pPr>
              <w:spacing w:line="276" w:lineRule="auto"/>
              <w:rPr>
                <w:rFonts w:ascii="Arial" w:eastAsia="Calibri" w:hAnsi="Arial" w:cs="Arial"/>
                <w:sz w:val="22"/>
                <w:szCs w:val="24"/>
              </w:rPr>
            </w:pPr>
            <w:r w:rsidRPr="00A17C25">
              <w:rPr>
                <w:rFonts w:ascii="Arial" w:eastAsia="Calibri" w:hAnsi="Arial" w:cs="Arial"/>
                <w:szCs w:val="24"/>
              </w:rPr>
              <w:t xml:space="preserve">Mt. Pleasant </w:t>
            </w:r>
          </w:p>
        </w:tc>
        <w:tc>
          <w:tcPr>
            <w:tcW w:w="5239" w:type="dxa"/>
            <w:shd w:val="clear" w:color="auto" w:fill="auto"/>
          </w:tcPr>
          <w:p w:rsidR="00A46A5D" w:rsidRPr="00646CE6" w:rsidRDefault="00A46A5D" w:rsidP="00A46A5D"/>
        </w:tc>
      </w:tr>
      <w:tr w:rsidR="00A46A5D" w:rsidRPr="00A17C25" w:rsidTr="009D04E4">
        <w:trPr>
          <w:trHeight w:val="322"/>
        </w:trPr>
        <w:tc>
          <w:tcPr>
            <w:tcW w:w="3330" w:type="dxa"/>
            <w:shd w:val="clear" w:color="auto" w:fill="auto"/>
          </w:tcPr>
          <w:p w:rsidR="00A46A5D" w:rsidRPr="00A17C25" w:rsidRDefault="00A46A5D" w:rsidP="00A46A5D">
            <w:pPr>
              <w:spacing w:line="276" w:lineRule="auto"/>
              <w:rPr>
                <w:rFonts w:ascii="Arial" w:eastAsia="Calibri" w:hAnsi="Arial" w:cs="Arial"/>
                <w:sz w:val="22"/>
                <w:szCs w:val="24"/>
              </w:rPr>
            </w:pPr>
            <w:r w:rsidRPr="00A17C25">
              <w:rPr>
                <w:rFonts w:ascii="Arial" w:eastAsia="Calibri" w:hAnsi="Arial" w:cs="Arial"/>
                <w:b/>
                <w:szCs w:val="24"/>
                <w:u w:val="single"/>
              </w:rPr>
              <w:t>Harare</w:t>
            </w:r>
          </w:p>
        </w:tc>
        <w:tc>
          <w:tcPr>
            <w:tcW w:w="5239" w:type="dxa"/>
            <w:shd w:val="clear" w:color="auto" w:fill="auto"/>
          </w:tcPr>
          <w:p w:rsidR="007C790F" w:rsidRPr="007C790F" w:rsidRDefault="007C790F" w:rsidP="007C790F">
            <w:pPr>
              <w:spacing w:line="276" w:lineRule="auto"/>
              <w:rPr>
                <w:b/>
                <w:u w:val="single"/>
              </w:rPr>
            </w:pPr>
          </w:p>
        </w:tc>
      </w:tr>
    </w:tbl>
    <w:p w:rsidR="00DD6E1C" w:rsidRPr="00DD6E1C" w:rsidRDefault="00DD6E1C" w:rsidP="00DD6E1C">
      <w:pPr>
        <w:rPr>
          <w:b/>
          <w:u w:val="single"/>
        </w:rPr>
      </w:pPr>
    </w:p>
    <w:p w:rsidR="00EA410F" w:rsidRPr="00A17C25" w:rsidRDefault="00EA410F" w:rsidP="00291FB9">
      <w:pPr>
        <w:pStyle w:val="Heading1"/>
        <w:numPr>
          <w:ilvl w:val="0"/>
          <w:numId w:val="14"/>
        </w:numPr>
        <w:suppressAutoHyphens/>
        <w:rPr>
          <w:rFonts w:ascii="Arial" w:hAnsi="Arial" w:cs="Arial"/>
          <w:sz w:val="24"/>
          <w:szCs w:val="24"/>
        </w:rPr>
      </w:pPr>
      <w:bookmarkStart w:id="17" w:name="_Toc35606696"/>
      <w:bookmarkStart w:id="18" w:name="_Toc77690506"/>
      <w:bookmarkEnd w:id="10"/>
      <w:r w:rsidRPr="00A17C25">
        <w:rPr>
          <w:rFonts w:ascii="Arial" w:hAnsi="Arial" w:cs="Arial"/>
          <w:sz w:val="24"/>
          <w:szCs w:val="24"/>
        </w:rPr>
        <w:t>COMMENCEMENT AND PERIOD OF LICENCE</w:t>
      </w:r>
      <w:bookmarkEnd w:id="17"/>
      <w:bookmarkEnd w:id="18"/>
    </w:p>
    <w:p w:rsidR="00EA410F" w:rsidRPr="00A17C25" w:rsidRDefault="00EA410F"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Notwithstanding the date of signing of this licence document, the commencement date of the licence shall be </w:t>
      </w:r>
      <w:r w:rsidR="00337781" w:rsidRPr="00337781">
        <w:rPr>
          <w:rFonts w:ascii="Arial" w:hAnsi="Arial" w:cs="Arial"/>
          <w:b/>
          <w:szCs w:val="24"/>
          <w:highlight w:val="yellow"/>
        </w:rPr>
        <w:t>xx</w:t>
      </w:r>
      <w:r w:rsidRPr="00337781">
        <w:rPr>
          <w:rFonts w:ascii="Arial" w:hAnsi="Arial" w:cs="Arial"/>
          <w:b/>
          <w:szCs w:val="24"/>
          <w:highlight w:val="yellow"/>
        </w:rPr>
        <w:t xml:space="preserve"> </w:t>
      </w:r>
      <w:r w:rsidR="00337781" w:rsidRPr="00337781">
        <w:rPr>
          <w:rFonts w:ascii="Arial" w:hAnsi="Arial" w:cs="Arial"/>
          <w:b/>
          <w:szCs w:val="24"/>
          <w:highlight w:val="yellow"/>
        </w:rPr>
        <w:t>Ju</w:t>
      </w:r>
      <w:r w:rsidR="000041BA">
        <w:rPr>
          <w:rFonts w:ascii="Arial" w:hAnsi="Arial" w:cs="Arial"/>
          <w:b/>
          <w:szCs w:val="24"/>
          <w:highlight w:val="yellow"/>
        </w:rPr>
        <w:t>ly</w:t>
      </w:r>
      <w:r w:rsidRPr="00337781">
        <w:rPr>
          <w:rFonts w:ascii="Arial" w:hAnsi="Arial" w:cs="Arial"/>
          <w:b/>
          <w:szCs w:val="24"/>
          <w:highlight w:val="yellow"/>
        </w:rPr>
        <w:t xml:space="preserve"> 2021</w:t>
      </w:r>
      <w:r w:rsidRPr="00337781">
        <w:rPr>
          <w:rFonts w:ascii="Arial" w:hAnsi="Arial" w:cs="Arial"/>
          <w:szCs w:val="24"/>
          <w:highlight w:val="yellow"/>
        </w:rPr>
        <w:t>.</w:t>
      </w:r>
    </w:p>
    <w:p w:rsidR="00EA410F" w:rsidRPr="00A17C25" w:rsidRDefault="00EA410F"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This licence shall be valid for a period of twe</w:t>
      </w:r>
      <w:r>
        <w:rPr>
          <w:rFonts w:ascii="Arial" w:hAnsi="Arial" w:cs="Arial"/>
          <w:szCs w:val="24"/>
        </w:rPr>
        <w:t>nty (</w:t>
      </w:r>
      <w:r w:rsidRPr="00A17C25">
        <w:rPr>
          <w:rFonts w:ascii="Arial" w:hAnsi="Arial" w:cs="Arial"/>
          <w:szCs w:val="24"/>
        </w:rPr>
        <w:t>2</w:t>
      </w:r>
      <w:r>
        <w:rPr>
          <w:rFonts w:ascii="Arial" w:hAnsi="Arial" w:cs="Arial"/>
          <w:szCs w:val="24"/>
        </w:rPr>
        <w:t>0</w:t>
      </w:r>
      <w:r w:rsidRPr="00A17C25">
        <w:rPr>
          <w:rFonts w:ascii="Arial" w:hAnsi="Arial" w:cs="Arial"/>
          <w:szCs w:val="24"/>
        </w:rPr>
        <w:t xml:space="preserve">) years calculated from the commencement date, and may be renewed by the Authority, upon application by the </w:t>
      </w:r>
      <w:r w:rsidR="00E83E85">
        <w:rPr>
          <w:rFonts w:ascii="Arial" w:hAnsi="Arial" w:cs="Arial"/>
          <w:szCs w:val="24"/>
        </w:rPr>
        <w:t>Licensee</w:t>
      </w:r>
      <w:r w:rsidRPr="00A17C25">
        <w:rPr>
          <w:rFonts w:ascii="Arial" w:hAnsi="Arial" w:cs="Arial"/>
          <w:szCs w:val="24"/>
        </w:rPr>
        <w:t xml:space="preserve">, in writing to the Authority, made at least </w:t>
      </w:r>
      <w:r>
        <w:rPr>
          <w:rFonts w:ascii="Arial" w:hAnsi="Arial" w:cs="Arial"/>
          <w:szCs w:val="24"/>
        </w:rPr>
        <w:t>three (3</w:t>
      </w:r>
      <w:r w:rsidRPr="00A17C25">
        <w:rPr>
          <w:rFonts w:ascii="Arial" w:hAnsi="Arial" w:cs="Arial"/>
          <w:szCs w:val="24"/>
        </w:rPr>
        <w:t>) year</w:t>
      </w:r>
      <w:r>
        <w:rPr>
          <w:rFonts w:ascii="Arial" w:hAnsi="Arial" w:cs="Arial"/>
          <w:szCs w:val="24"/>
        </w:rPr>
        <w:t>s</w:t>
      </w:r>
      <w:r w:rsidRPr="00A17C25">
        <w:rPr>
          <w:rFonts w:ascii="Arial" w:hAnsi="Arial" w:cs="Arial"/>
          <w:szCs w:val="24"/>
        </w:rPr>
        <w:t xml:space="preserve"> before the expiration of the term of the licence.</w:t>
      </w:r>
    </w:p>
    <w:p w:rsidR="00EA410F" w:rsidRPr="00A17C25" w:rsidRDefault="00EA410F"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give notice of the intention not to renew the licence, at least three (3) years before the expiration of the licence period.</w:t>
      </w:r>
    </w:p>
    <w:p w:rsidR="00EA410F" w:rsidRPr="00A17C25" w:rsidRDefault="00EA410F"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give notice of its intention to terminate the licence at least twelve (12) months before the date of the proposed termination date, or at any other time, other than the time referred to in </w:t>
      </w:r>
      <w:r w:rsidRPr="00337781">
        <w:rPr>
          <w:rFonts w:ascii="Arial" w:hAnsi="Arial" w:cs="Arial"/>
          <w:szCs w:val="24"/>
          <w:highlight w:val="yellow"/>
        </w:rPr>
        <w:t>clause 4.1.2.</w:t>
      </w:r>
    </w:p>
    <w:p w:rsidR="00D87130" w:rsidRPr="007630D5" w:rsidRDefault="00D87130" w:rsidP="00291FB9">
      <w:pPr>
        <w:pStyle w:val="Heading1"/>
        <w:numPr>
          <w:ilvl w:val="0"/>
          <w:numId w:val="14"/>
        </w:numPr>
        <w:suppressAutoHyphens/>
        <w:rPr>
          <w:rFonts w:ascii="Arial" w:hAnsi="Arial" w:cs="Arial"/>
          <w:sz w:val="24"/>
          <w:szCs w:val="24"/>
        </w:rPr>
      </w:pPr>
      <w:bookmarkStart w:id="19" w:name="_Toc35606697"/>
      <w:bookmarkStart w:id="20" w:name="_Toc77690507"/>
      <w:bookmarkEnd w:id="11"/>
      <w:r w:rsidRPr="007630D5">
        <w:rPr>
          <w:rFonts w:ascii="Arial" w:eastAsia="Calibri" w:hAnsi="Arial" w:cs="Arial"/>
          <w:sz w:val="24"/>
          <w:szCs w:val="24"/>
        </w:rPr>
        <w:lastRenderedPageBreak/>
        <w:t xml:space="preserve">SCOPE OF THE </w:t>
      </w:r>
      <w:r w:rsidR="009C52B9" w:rsidRPr="007630D5">
        <w:rPr>
          <w:rFonts w:ascii="Arial" w:eastAsia="Calibri" w:hAnsi="Arial" w:cs="Arial"/>
          <w:sz w:val="24"/>
          <w:szCs w:val="24"/>
        </w:rPr>
        <w:t xml:space="preserve">UNIFIED </w:t>
      </w:r>
      <w:r w:rsidR="00AF4294">
        <w:rPr>
          <w:rFonts w:ascii="Arial" w:eastAsia="Calibri" w:hAnsi="Arial" w:cs="Arial"/>
          <w:sz w:val="24"/>
          <w:szCs w:val="24"/>
        </w:rPr>
        <w:t xml:space="preserve">TELECOMMUNICATIONS </w:t>
      </w:r>
      <w:r w:rsidRPr="007630D5">
        <w:rPr>
          <w:rFonts w:ascii="Arial" w:eastAsia="Calibri" w:hAnsi="Arial" w:cs="Arial"/>
          <w:sz w:val="24"/>
          <w:szCs w:val="24"/>
        </w:rPr>
        <w:t>LICENCE</w:t>
      </w:r>
      <w:bookmarkEnd w:id="19"/>
      <w:bookmarkEnd w:id="20"/>
    </w:p>
    <w:p w:rsidR="00AF4294" w:rsidRDefault="00AF4294" w:rsidP="00291FB9">
      <w:pPr>
        <w:pStyle w:val="Heading2"/>
        <w:numPr>
          <w:ilvl w:val="1"/>
          <w:numId w:val="14"/>
        </w:numPr>
        <w:suppressAutoHyphens/>
        <w:spacing w:after="120" w:line="276" w:lineRule="auto"/>
        <w:ind w:left="1078" w:hanging="794"/>
        <w:rPr>
          <w:rFonts w:ascii="Arial" w:hAnsi="Arial" w:cs="Arial"/>
          <w:sz w:val="24"/>
          <w:szCs w:val="24"/>
        </w:rPr>
      </w:pPr>
      <w:bookmarkStart w:id="21" w:name="_Toc35606698"/>
      <w:bookmarkStart w:id="22" w:name="_Toc77690508"/>
      <w:r>
        <w:rPr>
          <w:rFonts w:ascii="Arial" w:hAnsi="Arial" w:cs="Arial"/>
          <w:sz w:val="24"/>
          <w:szCs w:val="24"/>
        </w:rPr>
        <w:t>Scope of Licence</w:t>
      </w:r>
      <w:bookmarkEnd w:id="22"/>
    </w:p>
    <w:p w:rsidR="00F87326" w:rsidRDefault="007E3B14" w:rsidP="00A92D03">
      <w:pPr>
        <w:pStyle w:val="ListParagraph"/>
        <w:numPr>
          <w:ilvl w:val="2"/>
          <w:numId w:val="14"/>
        </w:numPr>
        <w:spacing w:before="240" w:after="240" w:line="276" w:lineRule="auto"/>
        <w:rPr>
          <w:rFonts w:ascii="Arial" w:hAnsi="Arial" w:cs="Arial"/>
          <w:kern w:val="28"/>
          <w:szCs w:val="24"/>
          <w:lang w:val="en-US"/>
        </w:rPr>
      </w:pPr>
      <w:r>
        <w:rPr>
          <w:rFonts w:ascii="Arial" w:hAnsi="Arial" w:cs="Arial"/>
          <w:kern w:val="28"/>
          <w:szCs w:val="24"/>
          <w:lang w:val="en-US"/>
        </w:rPr>
        <w:t xml:space="preserve">This licence permits </w:t>
      </w:r>
      <w:r w:rsidR="00F87326" w:rsidRPr="00F87326">
        <w:rPr>
          <w:rFonts w:ascii="Arial" w:hAnsi="Arial" w:cs="Arial"/>
          <w:kern w:val="28"/>
          <w:szCs w:val="24"/>
          <w:lang w:val="en-US"/>
        </w:rPr>
        <w:t xml:space="preserve">the </w:t>
      </w:r>
      <w:r w:rsidR="00E83E85">
        <w:rPr>
          <w:rFonts w:ascii="Arial" w:hAnsi="Arial" w:cs="Arial"/>
          <w:kern w:val="28"/>
          <w:szCs w:val="24"/>
          <w:lang w:val="en-US"/>
        </w:rPr>
        <w:t>licensee</w:t>
      </w:r>
      <w:r w:rsidR="00F87326" w:rsidRPr="00F87326">
        <w:rPr>
          <w:rFonts w:ascii="Arial" w:hAnsi="Arial" w:cs="Arial"/>
          <w:kern w:val="28"/>
          <w:szCs w:val="24"/>
          <w:lang w:val="en-US"/>
        </w:rPr>
        <w:t xml:space="preserve"> to provide service(s) authorized in the </w:t>
      </w:r>
      <w:r>
        <w:rPr>
          <w:rFonts w:ascii="Arial" w:hAnsi="Arial" w:cs="Arial"/>
          <w:kern w:val="28"/>
          <w:szCs w:val="24"/>
          <w:lang w:val="en-US"/>
        </w:rPr>
        <w:t>l</w:t>
      </w:r>
      <w:r w:rsidR="00F87326" w:rsidRPr="00F87326">
        <w:rPr>
          <w:rFonts w:ascii="Arial" w:hAnsi="Arial" w:cs="Arial"/>
          <w:kern w:val="28"/>
          <w:szCs w:val="24"/>
          <w:lang w:val="en-US"/>
        </w:rPr>
        <w:t>icence provisions on a non-exclusive basis.</w:t>
      </w:r>
    </w:p>
    <w:p w:rsidR="00EF3E1A" w:rsidRPr="00486914" w:rsidRDefault="00EF3E1A" w:rsidP="00A92D03">
      <w:pPr>
        <w:pStyle w:val="ListParagraph"/>
        <w:numPr>
          <w:ilvl w:val="2"/>
          <w:numId w:val="14"/>
        </w:numPr>
        <w:spacing w:before="240" w:after="240" w:line="276" w:lineRule="auto"/>
        <w:rPr>
          <w:rFonts w:ascii="Arial" w:hAnsi="Arial" w:cs="Arial"/>
          <w:kern w:val="28"/>
          <w:szCs w:val="24"/>
          <w:lang w:val="en-US"/>
        </w:rPr>
      </w:pPr>
      <w:r w:rsidRPr="00486914">
        <w:rPr>
          <w:rFonts w:ascii="Arial" w:hAnsi="Arial" w:cs="Arial"/>
          <w:lang w:val="en-US"/>
        </w:rPr>
        <w:t xml:space="preserve">The </w:t>
      </w:r>
      <w:r w:rsidR="00E83E85" w:rsidRPr="00486914">
        <w:rPr>
          <w:rFonts w:ascii="Arial" w:hAnsi="Arial" w:cs="Arial"/>
          <w:lang w:val="en-US"/>
        </w:rPr>
        <w:t>licensee</w:t>
      </w:r>
      <w:r w:rsidRPr="00486914">
        <w:rPr>
          <w:rFonts w:ascii="Arial" w:hAnsi="Arial" w:cs="Arial"/>
          <w:lang w:val="en-US"/>
        </w:rPr>
        <w:t xml:space="preserve"> </w:t>
      </w:r>
      <w:r w:rsidR="00B1298F" w:rsidRPr="00486914">
        <w:rPr>
          <w:rFonts w:ascii="Arial" w:hAnsi="Arial" w:cs="Arial"/>
          <w:lang w:val="en-US"/>
        </w:rPr>
        <w:t>shall be responsible for and authorized to own,</w:t>
      </w:r>
      <w:r w:rsidRPr="00486914">
        <w:rPr>
          <w:rFonts w:ascii="Arial" w:hAnsi="Arial" w:cs="Arial"/>
          <w:lang w:val="en-US"/>
        </w:rPr>
        <w:t xml:space="preserve"> </w:t>
      </w:r>
      <w:r w:rsidR="00B1298F" w:rsidRPr="00486914">
        <w:rPr>
          <w:rFonts w:ascii="Arial" w:hAnsi="Arial" w:cs="Arial"/>
          <w:lang w:val="en-US"/>
        </w:rPr>
        <w:t>install</w:t>
      </w:r>
      <w:r w:rsidRPr="00486914">
        <w:rPr>
          <w:rFonts w:ascii="Arial" w:hAnsi="Arial" w:cs="Arial"/>
          <w:lang w:val="en-US"/>
        </w:rPr>
        <w:t xml:space="preserve">, operate and maintain Telecommunication Networks using any technology as per prescribed standards </w:t>
      </w:r>
      <w:r w:rsidR="007E3B14" w:rsidRPr="00486914">
        <w:rPr>
          <w:rFonts w:ascii="Arial" w:hAnsi="Arial" w:cs="Arial"/>
          <w:lang w:val="en-US"/>
        </w:rPr>
        <w:t xml:space="preserve">and </w:t>
      </w:r>
      <w:r w:rsidR="00B1298F" w:rsidRPr="00486914">
        <w:rPr>
          <w:rFonts w:ascii="Arial" w:hAnsi="Arial" w:cs="Arial"/>
          <w:lang w:val="en-US"/>
        </w:rPr>
        <w:t xml:space="preserve">to provide services authorized under </w:t>
      </w:r>
      <w:r w:rsidR="007E3B14" w:rsidRPr="00486914">
        <w:rPr>
          <w:rFonts w:ascii="Arial" w:hAnsi="Arial" w:cs="Arial"/>
          <w:lang w:val="en-US"/>
        </w:rPr>
        <w:t xml:space="preserve">the scope of </w:t>
      </w:r>
      <w:r w:rsidR="00B1298F" w:rsidRPr="00486914">
        <w:rPr>
          <w:rFonts w:ascii="Arial" w:hAnsi="Arial" w:cs="Arial"/>
          <w:lang w:val="en-US"/>
        </w:rPr>
        <w:t>this licence as necessary</w:t>
      </w:r>
      <w:r w:rsidRPr="00486914">
        <w:rPr>
          <w:rFonts w:ascii="Arial" w:hAnsi="Arial" w:cs="Arial"/>
          <w:lang w:val="en-US"/>
        </w:rPr>
        <w:t>.</w:t>
      </w:r>
    </w:p>
    <w:p w:rsidR="00EF3E1A" w:rsidRPr="00486914" w:rsidRDefault="00EF3E1A" w:rsidP="00A92D03">
      <w:pPr>
        <w:pStyle w:val="ListParagraph"/>
        <w:numPr>
          <w:ilvl w:val="2"/>
          <w:numId w:val="14"/>
        </w:numPr>
        <w:spacing w:before="240" w:after="240" w:line="276" w:lineRule="auto"/>
        <w:rPr>
          <w:rFonts w:ascii="Arial" w:hAnsi="Arial" w:cs="Arial"/>
          <w:kern w:val="28"/>
          <w:szCs w:val="24"/>
          <w:lang w:val="en-US"/>
        </w:rPr>
      </w:pPr>
      <w:r w:rsidRPr="00486914">
        <w:rPr>
          <w:rFonts w:ascii="Arial" w:hAnsi="Arial" w:cs="Arial"/>
          <w:lang w:val="en-US"/>
        </w:rPr>
        <w:t xml:space="preserve">For providing the </w:t>
      </w:r>
      <w:r w:rsidR="007E3B14" w:rsidRPr="00486914">
        <w:rPr>
          <w:rFonts w:ascii="Arial" w:hAnsi="Arial" w:cs="Arial"/>
          <w:lang w:val="en-US"/>
        </w:rPr>
        <w:t>s</w:t>
      </w:r>
      <w:r w:rsidRPr="00486914">
        <w:rPr>
          <w:rFonts w:ascii="Arial" w:hAnsi="Arial" w:cs="Arial"/>
          <w:lang w:val="en-US"/>
        </w:rPr>
        <w:t>ervice</w:t>
      </w:r>
      <w:r w:rsidR="007E3B14" w:rsidRPr="00486914">
        <w:rPr>
          <w:rFonts w:ascii="Arial" w:hAnsi="Arial" w:cs="Arial"/>
          <w:lang w:val="en-US"/>
        </w:rPr>
        <w:t>s</w:t>
      </w:r>
      <w:r w:rsidRPr="00486914">
        <w:rPr>
          <w:rFonts w:ascii="Arial" w:hAnsi="Arial" w:cs="Arial"/>
          <w:lang w:val="en-US"/>
        </w:rPr>
        <w:t xml:space="preserve">, the </w:t>
      </w:r>
      <w:r w:rsidR="00E83E85" w:rsidRPr="00486914">
        <w:rPr>
          <w:rFonts w:ascii="Arial" w:hAnsi="Arial" w:cs="Arial"/>
          <w:lang w:val="en-US"/>
        </w:rPr>
        <w:t>licensee</w:t>
      </w:r>
      <w:r w:rsidRPr="00486914">
        <w:rPr>
          <w:rFonts w:ascii="Arial" w:hAnsi="Arial" w:cs="Arial"/>
          <w:lang w:val="en-US"/>
        </w:rPr>
        <w:t xml:space="preserve"> shall utilize, where required, any type of equipment and product that meet </w:t>
      </w:r>
      <w:r w:rsidR="00EC737D" w:rsidRPr="00486914">
        <w:rPr>
          <w:rFonts w:ascii="Arial" w:hAnsi="Arial" w:cs="Arial"/>
          <w:lang w:val="en-US"/>
        </w:rPr>
        <w:t xml:space="preserve">relevant </w:t>
      </w:r>
      <w:r w:rsidRPr="00486914">
        <w:rPr>
          <w:rFonts w:ascii="Arial" w:hAnsi="Arial" w:cs="Arial"/>
          <w:lang w:val="en-US"/>
        </w:rPr>
        <w:t xml:space="preserve">ITU standards. </w:t>
      </w:r>
      <w:r w:rsidR="007544DE" w:rsidRPr="00486914">
        <w:rPr>
          <w:rFonts w:ascii="Arial" w:hAnsi="Arial" w:cs="Arial"/>
          <w:lang w:val="en-US"/>
        </w:rPr>
        <w:t>T</w:t>
      </w:r>
      <w:r w:rsidRPr="00486914">
        <w:rPr>
          <w:rFonts w:ascii="Arial" w:hAnsi="Arial" w:cs="Arial"/>
          <w:lang w:val="en-US"/>
        </w:rPr>
        <w:t>he</w:t>
      </w:r>
      <w:r w:rsidR="007544DE" w:rsidRPr="00486914">
        <w:rPr>
          <w:rFonts w:ascii="Arial" w:hAnsi="Arial" w:cs="Arial"/>
          <w:lang w:val="en-US"/>
        </w:rPr>
        <w:t xml:space="preserve"> </w:t>
      </w:r>
      <w:r w:rsidR="00E83E85" w:rsidRPr="00486914">
        <w:rPr>
          <w:rFonts w:ascii="Arial" w:hAnsi="Arial" w:cs="Arial"/>
          <w:lang w:val="en-US"/>
        </w:rPr>
        <w:t>licensee</w:t>
      </w:r>
      <w:r w:rsidRPr="00486914">
        <w:rPr>
          <w:rFonts w:ascii="Arial" w:hAnsi="Arial" w:cs="Arial"/>
          <w:lang w:val="en-US"/>
        </w:rPr>
        <w:t xml:space="preserve"> may</w:t>
      </w:r>
      <w:r w:rsidR="007544DE" w:rsidRPr="00486914">
        <w:rPr>
          <w:rFonts w:ascii="Arial" w:hAnsi="Arial" w:cs="Arial"/>
          <w:lang w:val="en-US"/>
        </w:rPr>
        <w:t xml:space="preserve"> liaise with the Authority o</w:t>
      </w:r>
      <w:r w:rsidR="00EC737D" w:rsidRPr="00486914">
        <w:rPr>
          <w:rFonts w:ascii="Arial" w:hAnsi="Arial" w:cs="Arial"/>
          <w:lang w:val="en-US"/>
        </w:rPr>
        <w:t>n</w:t>
      </w:r>
      <w:r w:rsidR="007544DE" w:rsidRPr="00486914">
        <w:rPr>
          <w:rFonts w:ascii="Arial" w:hAnsi="Arial" w:cs="Arial"/>
          <w:lang w:val="en-US"/>
        </w:rPr>
        <w:t xml:space="preserve"> </w:t>
      </w:r>
      <w:r w:rsidRPr="00486914">
        <w:rPr>
          <w:rFonts w:ascii="Arial" w:hAnsi="Arial" w:cs="Arial"/>
          <w:lang w:val="en-US"/>
        </w:rPr>
        <w:t>utiliz</w:t>
      </w:r>
      <w:r w:rsidR="00EC737D" w:rsidRPr="00486914">
        <w:rPr>
          <w:rFonts w:ascii="Arial" w:hAnsi="Arial" w:cs="Arial"/>
          <w:lang w:val="en-US"/>
        </w:rPr>
        <w:t>ing</w:t>
      </w:r>
      <w:r w:rsidRPr="00486914">
        <w:rPr>
          <w:rFonts w:ascii="Arial" w:hAnsi="Arial" w:cs="Arial"/>
          <w:lang w:val="en-US"/>
        </w:rPr>
        <w:t xml:space="preserve"> equipment </w:t>
      </w:r>
      <w:r w:rsidR="007544DE" w:rsidRPr="00486914">
        <w:rPr>
          <w:rFonts w:ascii="Arial" w:hAnsi="Arial" w:cs="Arial"/>
          <w:lang w:val="en-US"/>
        </w:rPr>
        <w:t>that meet</w:t>
      </w:r>
      <w:r w:rsidRPr="00486914">
        <w:rPr>
          <w:rFonts w:ascii="Arial" w:hAnsi="Arial" w:cs="Arial"/>
          <w:lang w:val="en-US"/>
        </w:rPr>
        <w:t xml:space="preserve"> </w:t>
      </w:r>
      <w:r w:rsidR="00EC737D" w:rsidRPr="00486914">
        <w:rPr>
          <w:rFonts w:ascii="Arial" w:hAnsi="Arial" w:cs="Arial"/>
          <w:lang w:val="en-US"/>
        </w:rPr>
        <w:t xml:space="preserve">corresponding </w:t>
      </w:r>
      <w:r w:rsidRPr="00486914">
        <w:rPr>
          <w:rFonts w:ascii="Arial" w:hAnsi="Arial" w:cs="Arial"/>
          <w:lang w:val="en-US"/>
        </w:rPr>
        <w:t xml:space="preserve">standards set by </w:t>
      </w:r>
      <w:r w:rsidR="00EC737D" w:rsidRPr="00486914">
        <w:rPr>
          <w:rFonts w:ascii="Arial" w:hAnsi="Arial" w:cs="Arial"/>
          <w:lang w:val="en-US"/>
        </w:rPr>
        <w:t>i</w:t>
      </w:r>
      <w:r w:rsidRPr="00486914">
        <w:rPr>
          <w:rFonts w:ascii="Arial" w:hAnsi="Arial" w:cs="Arial"/>
          <w:lang w:val="en-US"/>
        </w:rPr>
        <w:t xml:space="preserve">nternational </w:t>
      </w:r>
      <w:r w:rsidR="007544DE" w:rsidRPr="00486914">
        <w:rPr>
          <w:rFonts w:ascii="Arial" w:hAnsi="Arial" w:cs="Arial"/>
          <w:lang w:val="en-US"/>
        </w:rPr>
        <w:t xml:space="preserve">standardization bodies, such as ETSI, IEEE, ISO, IEC etc. Standards set out </w:t>
      </w:r>
      <w:r w:rsidRPr="00486914">
        <w:rPr>
          <w:rFonts w:ascii="Arial" w:hAnsi="Arial" w:cs="Arial"/>
          <w:lang w:val="en-US"/>
        </w:rPr>
        <w:t xml:space="preserve">by International Fora, </w:t>
      </w:r>
      <w:r w:rsidR="00FB7F09" w:rsidRPr="00486914">
        <w:rPr>
          <w:rFonts w:ascii="Arial" w:hAnsi="Arial" w:cs="Arial"/>
          <w:lang w:val="en-US"/>
        </w:rPr>
        <w:t>such as 3GPP, 3GPP-2, IETF,</w:t>
      </w:r>
      <w:r w:rsidRPr="00486914">
        <w:rPr>
          <w:rFonts w:ascii="Arial" w:hAnsi="Arial" w:cs="Arial"/>
          <w:lang w:val="en-US"/>
        </w:rPr>
        <w:t xml:space="preserve"> WiM</w:t>
      </w:r>
      <w:r w:rsidR="00FB7F09" w:rsidRPr="00486914">
        <w:rPr>
          <w:rFonts w:ascii="Arial" w:hAnsi="Arial" w:cs="Arial"/>
          <w:lang w:val="en-US"/>
        </w:rPr>
        <w:t>ax</w:t>
      </w:r>
      <w:r w:rsidRPr="00486914">
        <w:rPr>
          <w:rFonts w:ascii="Arial" w:hAnsi="Arial" w:cs="Arial"/>
          <w:lang w:val="en-US"/>
        </w:rPr>
        <w:t xml:space="preserve">, Wi-Fi, IPv6, etc. </w:t>
      </w:r>
      <w:r w:rsidR="007544DE" w:rsidRPr="00486914">
        <w:rPr>
          <w:rFonts w:ascii="Arial" w:hAnsi="Arial" w:cs="Arial"/>
          <w:lang w:val="en-US"/>
        </w:rPr>
        <w:t xml:space="preserve">may be considered </w:t>
      </w:r>
      <w:r w:rsidR="00EC737D" w:rsidRPr="00486914">
        <w:rPr>
          <w:rFonts w:ascii="Arial" w:hAnsi="Arial" w:cs="Arial"/>
          <w:lang w:val="en-US"/>
        </w:rPr>
        <w:t>too</w:t>
      </w:r>
      <w:r w:rsidR="007544DE" w:rsidRPr="00486914">
        <w:rPr>
          <w:rFonts w:ascii="Arial" w:hAnsi="Arial" w:cs="Arial"/>
          <w:lang w:val="en-US"/>
        </w:rPr>
        <w:t>.</w:t>
      </w:r>
    </w:p>
    <w:p w:rsidR="00F87326" w:rsidRPr="00486914" w:rsidRDefault="00E83E85" w:rsidP="00A92D03">
      <w:pPr>
        <w:pStyle w:val="ListParagraph"/>
        <w:numPr>
          <w:ilvl w:val="2"/>
          <w:numId w:val="14"/>
        </w:numPr>
        <w:spacing w:before="240" w:after="240" w:line="276" w:lineRule="auto"/>
        <w:rPr>
          <w:rFonts w:ascii="Arial" w:hAnsi="Arial" w:cs="Arial"/>
          <w:kern w:val="28"/>
          <w:szCs w:val="24"/>
          <w:lang w:val="en-US"/>
        </w:rPr>
      </w:pPr>
      <w:r w:rsidRPr="00486914">
        <w:rPr>
          <w:rFonts w:ascii="Arial" w:hAnsi="Arial" w:cs="Arial"/>
          <w:lang w:val="en-US"/>
        </w:rPr>
        <w:t>Licensee</w:t>
      </w:r>
      <w:r w:rsidR="007544DE" w:rsidRPr="00486914">
        <w:rPr>
          <w:rFonts w:ascii="Arial" w:hAnsi="Arial" w:cs="Arial"/>
          <w:lang w:val="en-US"/>
        </w:rPr>
        <w:t xml:space="preserve"> shall make its own arrangements for all infrastructure involved, if required, in providing the service and shall be solely responsible for the installation, </w:t>
      </w:r>
      <w:r w:rsidR="008E4B8D" w:rsidRPr="00486914">
        <w:rPr>
          <w:rFonts w:ascii="Arial" w:hAnsi="Arial" w:cs="Arial"/>
          <w:lang w:val="en-US"/>
        </w:rPr>
        <w:t xml:space="preserve">commissioning, </w:t>
      </w:r>
      <w:r w:rsidR="007544DE" w:rsidRPr="00486914">
        <w:rPr>
          <w:rFonts w:ascii="Arial" w:hAnsi="Arial" w:cs="Arial"/>
          <w:lang w:val="en-US"/>
        </w:rPr>
        <w:t>operation</w:t>
      </w:r>
      <w:r w:rsidR="008E4B8D" w:rsidRPr="00486914">
        <w:rPr>
          <w:rFonts w:ascii="Arial" w:hAnsi="Arial" w:cs="Arial"/>
          <w:lang w:val="en-US"/>
        </w:rPr>
        <w:t xml:space="preserve"> and</w:t>
      </w:r>
      <w:r w:rsidR="007544DE" w:rsidRPr="00486914">
        <w:rPr>
          <w:rFonts w:ascii="Arial" w:hAnsi="Arial" w:cs="Arial"/>
          <w:lang w:val="en-US"/>
        </w:rPr>
        <w:t xml:space="preserve"> </w:t>
      </w:r>
      <w:r w:rsidR="008E4B8D" w:rsidRPr="00486914">
        <w:rPr>
          <w:rFonts w:ascii="Arial" w:hAnsi="Arial" w:cs="Arial"/>
          <w:lang w:val="en-US"/>
        </w:rPr>
        <w:t xml:space="preserve">maintenance, as necessary, </w:t>
      </w:r>
      <w:r w:rsidR="007544DE" w:rsidRPr="00486914">
        <w:rPr>
          <w:rFonts w:ascii="Arial" w:hAnsi="Arial" w:cs="Arial"/>
          <w:lang w:val="en-US"/>
        </w:rPr>
        <w:t xml:space="preserve">of infrastructure, equipment and systems, </w:t>
      </w:r>
      <w:r w:rsidR="008E4B8D" w:rsidRPr="00486914">
        <w:rPr>
          <w:rFonts w:ascii="Arial" w:hAnsi="Arial" w:cs="Arial"/>
          <w:lang w:val="en-US"/>
        </w:rPr>
        <w:t xml:space="preserve">handling </w:t>
      </w:r>
      <w:r w:rsidR="007544DE" w:rsidRPr="00486914">
        <w:rPr>
          <w:rFonts w:ascii="Arial" w:hAnsi="Arial" w:cs="Arial"/>
          <w:lang w:val="en-US"/>
        </w:rPr>
        <w:t xml:space="preserve">of subscriber complaints, issue of bills to its subscribers, collection of revenue, attending to claims and damages arising out of its operations etc. However, the </w:t>
      </w:r>
      <w:r w:rsidRPr="00486914">
        <w:rPr>
          <w:rFonts w:ascii="Arial" w:hAnsi="Arial" w:cs="Arial"/>
          <w:lang w:val="en-US"/>
        </w:rPr>
        <w:t>licensee</w:t>
      </w:r>
      <w:r w:rsidR="007544DE" w:rsidRPr="00486914">
        <w:rPr>
          <w:rFonts w:ascii="Arial" w:hAnsi="Arial" w:cs="Arial"/>
          <w:lang w:val="en-US"/>
        </w:rPr>
        <w:t xml:space="preserve"> may share the infrastructure as permitted under </w:t>
      </w:r>
      <w:r w:rsidR="006E1757" w:rsidRPr="00486914">
        <w:rPr>
          <w:rFonts w:ascii="Arial" w:hAnsi="Arial" w:cs="Arial"/>
          <w:shd w:val="clear" w:color="auto" w:fill="FFFF00"/>
          <w:lang w:val="en-US"/>
        </w:rPr>
        <w:t>Clause xx</w:t>
      </w:r>
      <w:r w:rsidR="006E1757" w:rsidRPr="00486914">
        <w:rPr>
          <w:rFonts w:ascii="Arial" w:hAnsi="Arial" w:cs="Arial"/>
          <w:lang w:val="en-US"/>
        </w:rPr>
        <w:t xml:space="preserve"> </w:t>
      </w:r>
      <w:r w:rsidR="007544DE" w:rsidRPr="00486914">
        <w:rPr>
          <w:rFonts w:ascii="Arial" w:hAnsi="Arial" w:cs="Arial"/>
          <w:lang w:val="en-US"/>
        </w:rPr>
        <w:t xml:space="preserve">to the </w:t>
      </w:r>
      <w:r w:rsidR="00EC737D" w:rsidRPr="00486914">
        <w:rPr>
          <w:rFonts w:ascii="Arial" w:hAnsi="Arial" w:cs="Arial"/>
          <w:lang w:val="en-US"/>
        </w:rPr>
        <w:t>l</w:t>
      </w:r>
      <w:r w:rsidR="007544DE" w:rsidRPr="00486914">
        <w:rPr>
          <w:rFonts w:ascii="Arial" w:hAnsi="Arial" w:cs="Arial"/>
          <w:lang w:val="en-US"/>
        </w:rPr>
        <w:t>icen</w:t>
      </w:r>
      <w:r w:rsidR="00EC737D" w:rsidRPr="00486914">
        <w:rPr>
          <w:rFonts w:ascii="Arial" w:hAnsi="Arial" w:cs="Arial"/>
          <w:lang w:val="en-US"/>
        </w:rPr>
        <w:t>c</w:t>
      </w:r>
      <w:r w:rsidR="007544DE" w:rsidRPr="00486914">
        <w:rPr>
          <w:rFonts w:ascii="Arial" w:hAnsi="Arial" w:cs="Arial"/>
          <w:lang w:val="en-US"/>
        </w:rPr>
        <w:t xml:space="preserve">e or as per the directions/instructions issued by the </w:t>
      </w:r>
      <w:r w:rsidR="006E1757" w:rsidRPr="00486914">
        <w:rPr>
          <w:rFonts w:ascii="Arial" w:hAnsi="Arial" w:cs="Arial"/>
          <w:lang w:val="en-US"/>
        </w:rPr>
        <w:t xml:space="preserve">Authority </w:t>
      </w:r>
      <w:r w:rsidR="007544DE" w:rsidRPr="00486914">
        <w:rPr>
          <w:rFonts w:ascii="Arial" w:hAnsi="Arial" w:cs="Arial"/>
          <w:lang w:val="en-US"/>
        </w:rPr>
        <w:t>from time to time.</w:t>
      </w:r>
    </w:p>
    <w:p w:rsidR="00D87130" w:rsidRDefault="00D87130" w:rsidP="00291FB9">
      <w:pPr>
        <w:pStyle w:val="Heading2"/>
        <w:numPr>
          <w:ilvl w:val="1"/>
          <w:numId w:val="14"/>
        </w:numPr>
        <w:suppressAutoHyphens/>
        <w:spacing w:after="120" w:line="276" w:lineRule="auto"/>
        <w:ind w:left="1078" w:hanging="794"/>
        <w:rPr>
          <w:rFonts w:ascii="Arial" w:hAnsi="Arial" w:cs="Arial"/>
          <w:sz w:val="24"/>
          <w:szCs w:val="24"/>
        </w:rPr>
      </w:pPr>
      <w:bookmarkStart w:id="23" w:name="_Toc77690509"/>
      <w:r w:rsidRPr="00A17C25">
        <w:rPr>
          <w:rFonts w:ascii="Arial" w:hAnsi="Arial" w:cs="Arial"/>
          <w:sz w:val="24"/>
          <w:szCs w:val="24"/>
        </w:rPr>
        <w:t>Licensed Network</w:t>
      </w:r>
      <w:bookmarkEnd w:id="21"/>
      <w:bookmarkEnd w:id="23"/>
      <w:r w:rsidRPr="00A17C25">
        <w:rPr>
          <w:rFonts w:ascii="Arial" w:hAnsi="Arial" w:cs="Arial"/>
          <w:sz w:val="24"/>
          <w:szCs w:val="24"/>
        </w:rPr>
        <w:t xml:space="preserve">  </w:t>
      </w:r>
    </w:p>
    <w:p w:rsidR="009C52B9" w:rsidRPr="007630D5" w:rsidRDefault="00D87130" w:rsidP="009614C6">
      <w:pPr>
        <w:numPr>
          <w:ilvl w:val="2"/>
          <w:numId w:val="14"/>
        </w:numPr>
        <w:suppressAutoHyphens/>
        <w:spacing w:before="120" w:after="120" w:line="276" w:lineRule="auto"/>
        <w:ind w:left="1134" w:hanging="737"/>
        <w:rPr>
          <w:rFonts w:ascii="Arial" w:hAnsi="Arial" w:cs="Arial"/>
          <w:szCs w:val="24"/>
        </w:rPr>
      </w:pPr>
      <w:r w:rsidRPr="007630D5">
        <w:rPr>
          <w:rFonts w:ascii="Arial" w:hAnsi="Arial" w:cs="Arial"/>
          <w:szCs w:val="24"/>
        </w:rPr>
        <w:t xml:space="preserve">The </w:t>
      </w:r>
      <w:r w:rsidR="00E83E85">
        <w:rPr>
          <w:rFonts w:ascii="Arial" w:hAnsi="Arial" w:cs="Arial"/>
          <w:szCs w:val="24"/>
        </w:rPr>
        <w:t>licensee</w:t>
      </w:r>
      <w:r w:rsidRPr="007630D5">
        <w:rPr>
          <w:rFonts w:ascii="Arial" w:hAnsi="Arial" w:cs="Arial"/>
          <w:szCs w:val="24"/>
        </w:rPr>
        <w:t xml:space="preserve"> is authorised to</w:t>
      </w:r>
      <w:r w:rsidR="009C52B9" w:rsidRPr="007630D5">
        <w:rPr>
          <w:rFonts w:ascii="Arial" w:hAnsi="Arial" w:cs="Arial"/>
          <w:szCs w:val="24"/>
        </w:rPr>
        <w:t xml:space="preserve"> provide telecommunication </w:t>
      </w:r>
      <w:r w:rsidR="00B0611A">
        <w:rPr>
          <w:rFonts w:ascii="Arial" w:hAnsi="Arial" w:cs="Arial"/>
          <w:szCs w:val="24"/>
        </w:rPr>
        <w:t>N</w:t>
      </w:r>
      <w:r w:rsidR="009C52B9" w:rsidRPr="007630D5">
        <w:rPr>
          <w:rFonts w:ascii="Arial" w:hAnsi="Arial" w:cs="Arial"/>
          <w:szCs w:val="24"/>
        </w:rPr>
        <w:t xml:space="preserve">etwork </w:t>
      </w:r>
      <w:r w:rsidR="00B0611A">
        <w:rPr>
          <w:rFonts w:ascii="Arial" w:hAnsi="Arial" w:cs="Arial"/>
          <w:szCs w:val="24"/>
        </w:rPr>
        <w:t>F</w:t>
      </w:r>
      <w:r w:rsidR="009C52B9" w:rsidRPr="007630D5">
        <w:rPr>
          <w:rFonts w:ascii="Arial" w:hAnsi="Arial" w:cs="Arial"/>
          <w:szCs w:val="24"/>
        </w:rPr>
        <w:t xml:space="preserve">acilities, </w:t>
      </w:r>
      <w:r w:rsidR="00B0611A">
        <w:rPr>
          <w:rFonts w:ascii="Arial" w:hAnsi="Arial" w:cs="Arial"/>
          <w:szCs w:val="24"/>
        </w:rPr>
        <w:t>N</w:t>
      </w:r>
      <w:r w:rsidR="009C52B9" w:rsidRPr="007630D5">
        <w:rPr>
          <w:rFonts w:ascii="Arial" w:hAnsi="Arial" w:cs="Arial"/>
          <w:szCs w:val="24"/>
        </w:rPr>
        <w:t xml:space="preserve">etwork </w:t>
      </w:r>
      <w:r w:rsidR="00B0611A">
        <w:rPr>
          <w:rFonts w:ascii="Arial" w:hAnsi="Arial" w:cs="Arial"/>
          <w:szCs w:val="24"/>
        </w:rPr>
        <w:t>S</w:t>
      </w:r>
      <w:r w:rsidR="009C52B9" w:rsidRPr="007630D5">
        <w:rPr>
          <w:rFonts w:ascii="Arial" w:hAnsi="Arial" w:cs="Arial"/>
          <w:szCs w:val="24"/>
        </w:rPr>
        <w:t xml:space="preserve">ervices, </w:t>
      </w:r>
      <w:r w:rsidR="00B0611A">
        <w:rPr>
          <w:rFonts w:ascii="Arial" w:hAnsi="Arial" w:cs="Arial"/>
          <w:szCs w:val="24"/>
        </w:rPr>
        <w:t>A</w:t>
      </w:r>
      <w:r w:rsidR="009C52B9" w:rsidRPr="007630D5">
        <w:rPr>
          <w:rFonts w:ascii="Arial" w:hAnsi="Arial" w:cs="Arial"/>
          <w:szCs w:val="24"/>
        </w:rPr>
        <w:t xml:space="preserve">pplication </w:t>
      </w:r>
      <w:r w:rsidR="00B0611A">
        <w:rPr>
          <w:rFonts w:ascii="Arial" w:hAnsi="Arial" w:cs="Arial"/>
          <w:szCs w:val="24"/>
        </w:rPr>
        <w:t>S</w:t>
      </w:r>
      <w:r w:rsidR="009C52B9" w:rsidRPr="007630D5">
        <w:rPr>
          <w:rFonts w:ascii="Arial" w:hAnsi="Arial" w:cs="Arial"/>
          <w:szCs w:val="24"/>
        </w:rPr>
        <w:t xml:space="preserve">ervices and International Gateway Services </w:t>
      </w:r>
      <w:r w:rsidR="00B0611A">
        <w:rPr>
          <w:rFonts w:ascii="Arial" w:hAnsi="Arial" w:cs="Arial"/>
          <w:szCs w:val="24"/>
        </w:rPr>
        <w:t xml:space="preserve">all </w:t>
      </w:r>
      <w:r w:rsidR="009C52B9" w:rsidRPr="007630D5">
        <w:rPr>
          <w:rFonts w:ascii="Arial" w:hAnsi="Arial" w:cs="Arial"/>
          <w:szCs w:val="24"/>
        </w:rPr>
        <w:t>under one licence.</w:t>
      </w:r>
    </w:p>
    <w:p w:rsidR="00B0611A" w:rsidRPr="000041BA" w:rsidRDefault="000041BA" w:rsidP="009C1C6E">
      <w:pPr>
        <w:pStyle w:val="ListParagraph"/>
        <w:numPr>
          <w:ilvl w:val="0"/>
          <w:numId w:val="47"/>
        </w:numPr>
        <w:suppressAutoHyphens/>
        <w:spacing w:before="120" w:after="120" w:line="276" w:lineRule="auto"/>
        <w:ind w:left="1134"/>
        <w:rPr>
          <w:rFonts w:ascii="Arial" w:hAnsi="Arial" w:cs="Arial"/>
          <w:iCs/>
          <w:szCs w:val="24"/>
        </w:rPr>
      </w:pPr>
      <w:r>
        <w:rPr>
          <w:rFonts w:ascii="Arial" w:hAnsi="Arial" w:cs="Arial"/>
          <w:iCs/>
          <w:szCs w:val="24"/>
        </w:rPr>
        <w:t>Under Network Facilities</w:t>
      </w:r>
      <w:r w:rsidR="004214B3">
        <w:rPr>
          <w:rFonts w:ascii="Arial" w:hAnsi="Arial" w:cs="Arial"/>
          <w:iCs/>
          <w:szCs w:val="24"/>
        </w:rPr>
        <w:t>,</w:t>
      </w:r>
      <w:r>
        <w:rPr>
          <w:rFonts w:ascii="Arial" w:hAnsi="Arial" w:cs="Arial"/>
          <w:iCs/>
          <w:szCs w:val="24"/>
        </w:rPr>
        <w:t xml:space="preserve"> t</w:t>
      </w:r>
      <w:r w:rsidR="009C52B9" w:rsidRPr="000041BA">
        <w:rPr>
          <w:rFonts w:ascii="Arial" w:hAnsi="Arial" w:cs="Arial"/>
          <w:iCs/>
          <w:szCs w:val="24"/>
        </w:rPr>
        <w:t xml:space="preserve">he </w:t>
      </w:r>
      <w:r>
        <w:rPr>
          <w:rFonts w:ascii="Arial" w:hAnsi="Arial" w:cs="Arial"/>
          <w:iCs/>
          <w:szCs w:val="24"/>
        </w:rPr>
        <w:t xml:space="preserve">Unified </w:t>
      </w:r>
      <w:r w:rsidR="009C52B9" w:rsidRPr="000041BA">
        <w:rPr>
          <w:rFonts w:ascii="Arial" w:hAnsi="Arial" w:cs="Arial"/>
          <w:iCs/>
          <w:szCs w:val="24"/>
        </w:rPr>
        <w:t xml:space="preserve">Telecommunication </w:t>
      </w:r>
      <w:r w:rsidR="00B0611A" w:rsidRPr="000041BA">
        <w:rPr>
          <w:rFonts w:ascii="Arial" w:hAnsi="Arial" w:cs="Arial"/>
          <w:iCs/>
          <w:szCs w:val="24"/>
        </w:rPr>
        <w:t>l</w:t>
      </w:r>
      <w:r w:rsidR="009C52B9" w:rsidRPr="000041BA">
        <w:rPr>
          <w:rFonts w:ascii="Arial" w:hAnsi="Arial" w:cs="Arial"/>
          <w:iCs/>
          <w:szCs w:val="24"/>
        </w:rPr>
        <w:t>icence authorise</w:t>
      </w:r>
      <w:r w:rsidR="00B0611A" w:rsidRPr="000041BA">
        <w:rPr>
          <w:rFonts w:ascii="Arial" w:hAnsi="Arial" w:cs="Arial"/>
          <w:iCs/>
          <w:szCs w:val="24"/>
        </w:rPr>
        <w:t>s</w:t>
      </w:r>
      <w:r w:rsidR="009C52B9" w:rsidRPr="000041BA">
        <w:rPr>
          <w:rFonts w:ascii="Arial" w:hAnsi="Arial" w:cs="Arial"/>
          <w:iCs/>
          <w:szCs w:val="24"/>
        </w:rPr>
        <w:t xml:space="preserve"> </w:t>
      </w:r>
      <w:r w:rsidR="004214B3">
        <w:rPr>
          <w:rFonts w:ascii="Arial" w:hAnsi="Arial" w:cs="Arial"/>
          <w:iCs/>
          <w:szCs w:val="24"/>
        </w:rPr>
        <w:t xml:space="preserve">the </w:t>
      </w:r>
      <w:r w:rsidR="00E83E85" w:rsidRPr="000041BA">
        <w:rPr>
          <w:rFonts w:ascii="Arial" w:hAnsi="Arial" w:cs="Arial"/>
          <w:iCs/>
          <w:szCs w:val="24"/>
        </w:rPr>
        <w:t>licensee</w:t>
      </w:r>
      <w:r w:rsidR="009C52B9" w:rsidRPr="000041BA">
        <w:rPr>
          <w:rFonts w:ascii="Arial" w:hAnsi="Arial" w:cs="Arial"/>
          <w:iCs/>
          <w:szCs w:val="24"/>
        </w:rPr>
        <w:t xml:space="preserve"> to build, own and manage passive </w:t>
      </w:r>
      <w:r w:rsidR="00B0611A" w:rsidRPr="000041BA">
        <w:rPr>
          <w:rFonts w:ascii="Arial" w:hAnsi="Arial" w:cs="Arial"/>
          <w:iCs/>
          <w:szCs w:val="24"/>
        </w:rPr>
        <w:t xml:space="preserve">telecommunication </w:t>
      </w:r>
      <w:r w:rsidR="009C52B9" w:rsidRPr="000041BA">
        <w:rPr>
          <w:rFonts w:ascii="Arial" w:hAnsi="Arial" w:cs="Arial"/>
          <w:iCs/>
          <w:szCs w:val="24"/>
        </w:rPr>
        <w:t>infrastructure that facilitates provision of electronic communications</w:t>
      </w:r>
      <w:r w:rsidR="00B0611A" w:rsidRPr="000041BA">
        <w:rPr>
          <w:rFonts w:ascii="Arial" w:hAnsi="Arial" w:cs="Arial"/>
          <w:iCs/>
          <w:szCs w:val="24"/>
        </w:rPr>
        <w:t xml:space="preserve">. The </w:t>
      </w:r>
      <w:r w:rsidR="00E83E85" w:rsidRPr="000041BA">
        <w:rPr>
          <w:rFonts w:ascii="Arial" w:hAnsi="Arial" w:cs="Arial"/>
          <w:iCs/>
          <w:szCs w:val="24"/>
        </w:rPr>
        <w:t>licensee</w:t>
      </w:r>
      <w:r w:rsidR="00B0611A" w:rsidRPr="000041BA">
        <w:rPr>
          <w:rFonts w:ascii="Arial" w:hAnsi="Arial" w:cs="Arial"/>
          <w:iCs/>
          <w:szCs w:val="24"/>
        </w:rPr>
        <w:t xml:space="preserve"> </w:t>
      </w:r>
      <w:r w:rsidR="004214B3">
        <w:rPr>
          <w:rFonts w:ascii="Arial" w:hAnsi="Arial" w:cs="Arial"/>
          <w:iCs/>
          <w:szCs w:val="24"/>
        </w:rPr>
        <w:t xml:space="preserve">is authorised to </w:t>
      </w:r>
      <w:r w:rsidR="00B0611A" w:rsidRPr="000041BA">
        <w:rPr>
          <w:rFonts w:ascii="Arial" w:hAnsi="Arial" w:cs="Arial"/>
          <w:iCs/>
          <w:szCs w:val="24"/>
        </w:rPr>
        <w:t xml:space="preserve">lease or resell </w:t>
      </w:r>
      <w:r w:rsidR="004214B3">
        <w:rPr>
          <w:rFonts w:ascii="Arial" w:hAnsi="Arial" w:cs="Arial"/>
          <w:iCs/>
          <w:szCs w:val="24"/>
        </w:rPr>
        <w:t xml:space="preserve">the Network Facilities </w:t>
      </w:r>
      <w:r w:rsidR="009C52B9" w:rsidRPr="000041BA">
        <w:rPr>
          <w:rFonts w:ascii="Arial" w:hAnsi="Arial" w:cs="Arial"/>
          <w:iCs/>
          <w:szCs w:val="24"/>
        </w:rPr>
        <w:t xml:space="preserve">to other </w:t>
      </w:r>
      <w:r w:rsidR="00B0611A" w:rsidRPr="000041BA">
        <w:rPr>
          <w:rFonts w:ascii="Arial" w:hAnsi="Arial" w:cs="Arial"/>
          <w:iCs/>
          <w:szCs w:val="24"/>
        </w:rPr>
        <w:t xml:space="preserve">appropriately licensed </w:t>
      </w:r>
      <w:r w:rsidR="004214B3">
        <w:rPr>
          <w:rFonts w:ascii="Arial" w:hAnsi="Arial" w:cs="Arial"/>
          <w:iCs/>
          <w:szCs w:val="24"/>
        </w:rPr>
        <w:t>operators</w:t>
      </w:r>
      <w:r w:rsidR="009C52B9" w:rsidRPr="000041BA">
        <w:rPr>
          <w:rFonts w:ascii="Arial" w:hAnsi="Arial" w:cs="Arial"/>
          <w:iCs/>
          <w:szCs w:val="24"/>
        </w:rPr>
        <w:t xml:space="preserve">. </w:t>
      </w:r>
    </w:p>
    <w:p w:rsidR="000041BA" w:rsidRPr="000041BA" w:rsidRDefault="000041BA" w:rsidP="000041BA">
      <w:pPr>
        <w:pStyle w:val="ListParagraph"/>
        <w:suppressAutoHyphens/>
        <w:spacing w:before="120" w:after="120" w:line="276" w:lineRule="auto"/>
        <w:ind w:left="1134"/>
        <w:rPr>
          <w:rFonts w:ascii="Arial" w:hAnsi="Arial" w:cs="Arial"/>
          <w:iCs/>
          <w:szCs w:val="24"/>
        </w:rPr>
      </w:pPr>
    </w:p>
    <w:p w:rsidR="009C52B9" w:rsidRPr="004214B3" w:rsidRDefault="004214B3" w:rsidP="009C1C6E">
      <w:pPr>
        <w:pStyle w:val="ListParagraph"/>
        <w:numPr>
          <w:ilvl w:val="0"/>
          <w:numId w:val="47"/>
        </w:numPr>
        <w:suppressAutoHyphens/>
        <w:spacing w:before="120" w:after="120" w:line="276" w:lineRule="auto"/>
        <w:ind w:left="1134"/>
        <w:rPr>
          <w:rFonts w:ascii="Arial" w:hAnsi="Arial" w:cs="Arial"/>
          <w:iCs/>
          <w:szCs w:val="24"/>
        </w:rPr>
      </w:pPr>
      <w:r w:rsidRPr="004214B3">
        <w:rPr>
          <w:rFonts w:ascii="Arial" w:hAnsi="Arial" w:cs="Arial"/>
          <w:iCs/>
          <w:szCs w:val="24"/>
        </w:rPr>
        <w:t>Under Network Services, t</w:t>
      </w:r>
      <w:r w:rsidR="009C52B9" w:rsidRPr="004214B3">
        <w:rPr>
          <w:rFonts w:ascii="Arial" w:hAnsi="Arial" w:cs="Arial"/>
          <w:iCs/>
          <w:szCs w:val="24"/>
        </w:rPr>
        <w:t xml:space="preserve">he </w:t>
      </w:r>
      <w:r>
        <w:rPr>
          <w:rFonts w:ascii="Arial" w:hAnsi="Arial" w:cs="Arial"/>
          <w:iCs/>
          <w:szCs w:val="24"/>
        </w:rPr>
        <w:t xml:space="preserve">Unified </w:t>
      </w:r>
      <w:r w:rsidR="009C52B9" w:rsidRPr="004214B3">
        <w:rPr>
          <w:rFonts w:ascii="Arial" w:hAnsi="Arial" w:cs="Arial"/>
          <w:iCs/>
          <w:szCs w:val="24"/>
        </w:rPr>
        <w:t xml:space="preserve">Telecommunication </w:t>
      </w:r>
      <w:r w:rsidR="00BB1F67" w:rsidRPr="004214B3">
        <w:rPr>
          <w:rFonts w:ascii="Arial" w:hAnsi="Arial" w:cs="Arial"/>
          <w:iCs/>
          <w:szCs w:val="24"/>
        </w:rPr>
        <w:t>l</w:t>
      </w:r>
      <w:r w:rsidR="009C52B9" w:rsidRPr="004214B3">
        <w:rPr>
          <w:rFonts w:ascii="Arial" w:hAnsi="Arial" w:cs="Arial"/>
          <w:iCs/>
          <w:szCs w:val="24"/>
        </w:rPr>
        <w:t>icence authorise</w:t>
      </w:r>
      <w:r>
        <w:rPr>
          <w:rFonts w:ascii="Arial" w:hAnsi="Arial" w:cs="Arial"/>
          <w:iCs/>
          <w:szCs w:val="24"/>
        </w:rPr>
        <w:t>s</w:t>
      </w:r>
      <w:r w:rsidR="009C52B9" w:rsidRPr="004214B3">
        <w:rPr>
          <w:rFonts w:ascii="Arial" w:hAnsi="Arial" w:cs="Arial"/>
          <w:iCs/>
          <w:szCs w:val="24"/>
        </w:rPr>
        <w:t xml:space="preserve"> the </w:t>
      </w:r>
      <w:r w:rsidR="00E83E85" w:rsidRPr="004214B3">
        <w:rPr>
          <w:rFonts w:ascii="Arial" w:hAnsi="Arial" w:cs="Arial"/>
          <w:iCs/>
          <w:szCs w:val="24"/>
        </w:rPr>
        <w:t>licensee</w:t>
      </w:r>
      <w:r w:rsidR="009C52B9" w:rsidRPr="004214B3">
        <w:rPr>
          <w:rFonts w:ascii="Arial" w:hAnsi="Arial" w:cs="Arial"/>
          <w:iCs/>
          <w:szCs w:val="24"/>
        </w:rPr>
        <w:t xml:space="preserve"> to operate and maintain active electronic communication equipment </w:t>
      </w:r>
      <w:r>
        <w:rPr>
          <w:rFonts w:ascii="Arial" w:hAnsi="Arial" w:cs="Arial"/>
          <w:iCs/>
          <w:szCs w:val="24"/>
        </w:rPr>
        <w:t xml:space="preserve">that can be used </w:t>
      </w:r>
      <w:r w:rsidR="009C52B9" w:rsidRPr="004214B3">
        <w:rPr>
          <w:rFonts w:ascii="Arial" w:hAnsi="Arial" w:cs="Arial"/>
          <w:iCs/>
          <w:szCs w:val="24"/>
        </w:rPr>
        <w:t xml:space="preserve">to offer wholesale services to other </w:t>
      </w:r>
      <w:r w:rsidR="00E83E85" w:rsidRPr="004214B3">
        <w:rPr>
          <w:rFonts w:ascii="Arial" w:hAnsi="Arial" w:cs="Arial"/>
          <w:iCs/>
          <w:szCs w:val="24"/>
        </w:rPr>
        <w:t>licensee</w:t>
      </w:r>
      <w:r w:rsidR="009C52B9" w:rsidRPr="004214B3">
        <w:rPr>
          <w:rFonts w:ascii="Arial" w:hAnsi="Arial" w:cs="Arial"/>
          <w:iCs/>
          <w:szCs w:val="24"/>
        </w:rPr>
        <w:t>s through</w:t>
      </w:r>
      <w:r>
        <w:rPr>
          <w:rFonts w:ascii="Arial" w:hAnsi="Arial" w:cs="Arial"/>
          <w:iCs/>
          <w:szCs w:val="24"/>
        </w:rPr>
        <w:t xml:space="preserve"> the</w:t>
      </w:r>
      <w:r w:rsidR="009C52B9" w:rsidRPr="004214B3">
        <w:rPr>
          <w:rFonts w:ascii="Arial" w:hAnsi="Arial" w:cs="Arial"/>
          <w:iCs/>
          <w:szCs w:val="24"/>
        </w:rPr>
        <w:t xml:space="preserve"> </w:t>
      </w:r>
      <w:r>
        <w:rPr>
          <w:rFonts w:ascii="Arial" w:hAnsi="Arial" w:cs="Arial"/>
          <w:iCs/>
          <w:szCs w:val="24"/>
        </w:rPr>
        <w:t>N</w:t>
      </w:r>
      <w:r w:rsidR="009C52B9" w:rsidRPr="004214B3">
        <w:rPr>
          <w:rFonts w:ascii="Arial" w:hAnsi="Arial" w:cs="Arial"/>
          <w:iCs/>
          <w:szCs w:val="24"/>
        </w:rPr>
        <w:t xml:space="preserve">etwork </w:t>
      </w:r>
      <w:r>
        <w:rPr>
          <w:rFonts w:ascii="Arial" w:hAnsi="Arial" w:cs="Arial"/>
          <w:iCs/>
          <w:szCs w:val="24"/>
        </w:rPr>
        <w:t xml:space="preserve">Facilities </w:t>
      </w:r>
      <w:r w:rsidR="00BB1F67" w:rsidRPr="004214B3">
        <w:rPr>
          <w:rFonts w:ascii="Arial" w:hAnsi="Arial" w:cs="Arial"/>
          <w:iCs/>
          <w:szCs w:val="24"/>
        </w:rPr>
        <w:t>infrastructure</w:t>
      </w:r>
      <w:r>
        <w:rPr>
          <w:rFonts w:ascii="Arial" w:hAnsi="Arial" w:cs="Arial"/>
          <w:iCs/>
          <w:szCs w:val="24"/>
        </w:rPr>
        <w:t>.</w:t>
      </w:r>
    </w:p>
    <w:p w:rsidR="005D6DB4" w:rsidRPr="007630D5" w:rsidRDefault="005D6DB4" w:rsidP="005D6DB4">
      <w:pPr>
        <w:pStyle w:val="ListParagraph"/>
        <w:spacing w:after="160" w:line="276" w:lineRule="auto"/>
        <w:ind w:left="360"/>
        <w:rPr>
          <w:rFonts w:ascii="Arial" w:hAnsi="Arial" w:cs="Arial"/>
          <w:szCs w:val="24"/>
        </w:rPr>
      </w:pPr>
    </w:p>
    <w:p w:rsidR="009C52B9" w:rsidRPr="004214B3" w:rsidRDefault="004214B3" w:rsidP="009C1C6E">
      <w:pPr>
        <w:pStyle w:val="ListParagraph"/>
        <w:numPr>
          <w:ilvl w:val="0"/>
          <w:numId w:val="47"/>
        </w:numPr>
        <w:suppressAutoHyphens/>
        <w:spacing w:before="120" w:after="120" w:line="276" w:lineRule="auto"/>
        <w:ind w:left="1134"/>
        <w:rPr>
          <w:rFonts w:ascii="Arial" w:hAnsi="Arial" w:cs="Arial"/>
          <w:iCs/>
          <w:szCs w:val="24"/>
        </w:rPr>
      </w:pPr>
      <w:r w:rsidRPr="004214B3">
        <w:rPr>
          <w:rFonts w:ascii="Arial" w:hAnsi="Arial" w:cs="Arial"/>
          <w:iCs/>
          <w:szCs w:val="24"/>
        </w:rPr>
        <w:t>Under Application Services, t</w:t>
      </w:r>
      <w:r w:rsidR="009C52B9" w:rsidRPr="004214B3">
        <w:rPr>
          <w:rFonts w:ascii="Arial" w:hAnsi="Arial" w:cs="Arial"/>
          <w:iCs/>
          <w:szCs w:val="24"/>
        </w:rPr>
        <w:t xml:space="preserve">he </w:t>
      </w:r>
      <w:r w:rsidRPr="004214B3">
        <w:rPr>
          <w:rFonts w:ascii="Arial" w:hAnsi="Arial" w:cs="Arial"/>
          <w:iCs/>
          <w:szCs w:val="24"/>
        </w:rPr>
        <w:t xml:space="preserve">Unified </w:t>
      </w:r>
      <w:r w:rsidR="009C52B9" w:rsidRPr="004214B3">
        <w:rPr>
          <w:rFonts w:ascii="Arial" w:hAnsi="Arial" w:cs="Arial"/>
          <w:iCs/>
          <w:szCs w:val="24"/>
        </w:rPr>
        <w:t>Telecommunication</w:t>
      </w:r>
      <w:r w:rsidR="00430858">
        <w:rPr>
          <w:rFonts w:ascii="Arial" w:hAnsi="Arial" w:cs="Arial"/>
          <w:iCs/>
          <w:szCs w:val="24"/>
        </w:rPr>
        <w:t>s</w:t>
      </w:r>
      <w:r w:rsidR="009C52B9" w:rsidRPr="004214B3">
        <w:rPr>
          <w:rFonts w:ascii="Arial" w:hAnsi="Arial" w:cs="Arial"/>
          <w:iCs/>
          <w:szCs w:val="24"/>
        </w:rPr>
        <w:t xml:space="preserve"> </w:t>
      </w:r>
      <w:r w:rsidR="00BB1F67" w:rsidRPr="004214B3">
        <w:rPr>
          <w:rFonts w:ascii="Arial" w:hAnsi="Arial" w:cs="Arial"/>
          <w:iCs/>
          <w:szCs w:val="24"/>
        </w:rPr>
        <w:t>l</w:t>
      </w:r>
      <w:r w:rsidR="009C52B9" w:rsidRPr="004214B3">
        <w:rPr>
          <w:rFonts w:ascii="Arial" w:hAnsi="Arial" w:cs="Arial"/>
          <w:iCs/>
          <w:szCs w:val="24"/>
        </w:rPr>
        <w:t>icence authorise</w:t>
      </w:r>
      <w:r>
        <w:rPr>
          <w:rFonts w:ascii="Arial" w:hAnsi="Arial" w:cs="Arial"/>
          <w:iCs/>
          <w:szCs w:val="24"/>
        </w:rPr>
        <w:t>s</w:t>
      </w:r>
      <w:r w:rsidR="009C52B9" w:rsidRPr="004214B3">
        <w:rPr>
          <w:rFonts w:ascii="Arial" w:hAnsi="Arial" w:cs="Arial"/>
          <w:iCs/>
          <w:szCs w:val="24"/>
        </w:rPr>
        <w:t xml:space="preserve"> the </w:t>
      </w:r>
      <w:r w:rsidR="00E83E85" w:rsidRPr="004214B3">
        <w:rPr>
          <w:rFonts w:ascii="Arial" w:hAnsi="Arial" w:cs="Arial"/>
          <w:iCs/>
          <w:szCs w:val="24"/>
        </w:rPr>
        <w:t>licensee</w:t>
      </w:r>
      <w:r w:rsidR="009C52B9" w:rsidRPr="004214B3">
        <w:rPr>
          <w:rFonts w:ascii="Arial" w:hAnsi="Arial" w:cs="Arial"/>
          <w:iCs/>
          <w:szCs w:val="24"/>
        </w:rPr>
        <w:t xml:space="preserve"> to provide end-user electronic communication </w:t>
      </w:r>
      <w:r w:rsidR="009C52B9" w:rsidRPr="004214B3">
        <w:rPr>
          <w:rFonts w:ascii="Arial" w:hAnsi="Arial" w:cs="Arial"/>
          <w:iCs/>
          <w:szCs w:val="24"/>
        </w:rPr>
        <w:lastRenderedPageBreak/>
        <w:t xml:space="preserve">services such as voice, video, data, messaging services, </w:t>
      </w:r>
      <w:r w:rsidR="00BB1F67" w:rsidRPr="004214B3">
        <w:rPr>
          <w:rFonts w:ascii="Arial" w:hAnsi="Arial" w:cs="Arial"/>
          <w:iCs/>
          <w:szCs w:val="24"/>
        </w:rPr>
        <w:t>Digital Financial Services</w:t>
      </w:r>
      <w:r w:rsidR="009C52B9" w:rsidRPr="004214B3">
        <w:rPr>
          <w:rFonts w:ascii="Arial" w:hAnsi="Arial" w:cs="Arial"/>
          <w:iCs/>
          <w:szCs w:val="24"/>
        </w:rPr>
        <w:t xml:space="preserve"> among </w:t>
      </w:r>
      <w:r w:rsidR="00430858">
        <w:rPr>
          <w:rFonts w:ascii="Arial" w:hAnsi="Arial" w:cs="Arial"/>
          <w:iCs/>
          <w:szCs w:val="24"/>
        </w:rPr>
        <w:t>other customer facing services.</w:t>
      </w:r>
    </w:p>
    <w:p w:rsidR="005D6DB4" w:rsidRPr="007630D5" w:rsidRDefault="005D6DB4" w:rsidP="005D6DB4">
      <w:pPr>
        <w:pStyle w:val="ListParagraph"/>
        <w:spacing w:after="160" w:line="276" w:lineRule="auto"/>
        <w:ind w:left="360"/>
        <w:rPr>
          <w:rFonts w:ascii="Arial" w:hAnsi="Arial" w:cs="Arial"/>
          <w:szCs w:val="24"/>
        </w:rPr>
      </w:pPr>
    </w:p>
    <w:p w:rsidR="009C52B9" w:rsidRPr="00430858" w:rsidRDefault="00430858" w:rsidP="009C1C6E">
      <w:pPr>
        <w:pStyle w:val="ListParagraph"/>
        <w:numPr>
          <w:ilvl w:val="0"/>
          <w:numId w:val="47"/>
        </w:numPr>
        <w:suppressAutoHyphens/>
        <w:spacing w:before="120" w:after="120" w:line="276" w:lineRule="auto"/>
        <w:ind w:left="1134"/>
        <w:rPr>
          <w:rFonts w:ascii="Arial" w:hAnsi="Arial" w:cs="Arial"/>
          <w:szCs w:val="24"/>
        </w:rPr>
      </w:pPr>
      <w:r>
        <w:rPr>
          <w:rFonts w:ascii="Arial" w:hAnsi="Arial" w:cs="Arial"/>
          <w:iCs/>
          <w:szCs w:val="24"/>
        </w:rPr>
        <w:t xml:space="preserve">Under International Gateway Services, the Unified </w:t>
      </w:r>
      <w:r w:rsidR="009C52B9" w:rsidRPr="007630D5">
        <w:rPr>
          <w:rFonts w:ascii="Arial" w:hAnsi="Arial" w:cs="Arial"/>
          <w:iCs/>
          <w:szCs w:val="24"/>
        </w:rPr>
        <w:t xml:space="preserve">Telecommunications Licence </w:t>
      </w:r>
      <w:r w:rsidR="009C52B9" w:rsidRPr="00430858">
        <w:rPr>
          <w:rFonts w:ascii="Arial" w:hAnsi="Arial" w:cs="Arial"/>
          <w:szCs w:val="24"/>
        </w:rPr>
        <w:t>authorise</w:t>
      </w:r>
      <w:r w:rsidR="00BB1F67" w:rsidRPr="00430858">
        <w:rPr>
          <w:rFonts w:ascii="Arial" w:hAnsi="Arial" w:cs="Arial"/>
          <w:szCs w:val="24"/>
        </w:rPr>
        <w:t>s</w:t>
      </w:r>
      <w:r w:rsidR="009C52B9" w:rsidRPr="00430858">
        <w:rPr>
          <w:rFonts w:ascii="Arial" w:hAnsi="Arial" w:cs="Arial"/>
          <w:szCs w:val="24"/>
        </w:rPr>
        <w:t xml:space="preserve"> the </w:t>
      </w:r>
      <w:r w:rsidR="00E83E85" w:rsidRPr="00430858">
        <w:rPr>
          <w:rFonts w:ascii="Arial" w:hAnsi="Arial" w:cs="Arial"/>
          <w:szCs w:val="24"/>
        </w:rPr>
        <w:t>licensee</w:t>
      </w:r>
      <w:r w:rsidR="009C52B9" w:rsidRPr="00430858">
        <w:rPr>
          <w:rFonts w:ascii="Arial" w:hAnsi="Arial" w:cs="Arial"/>
          <w:szCs w:val="24"/>
        </w:rPr>
        <w:t xml:space="preserve"> to operate and maintain telecommunication facilities that allow electronic communication traffic to be interchanged between Zimbabwe and other countries. The licence a</w:t>
      </w:r>
      <w:r>
        <w:rPr>
          <w:rFonts w:ascii="Arial" w:hAnsi="Arial" w:cs="Arial"/>
          <w:szCs w:val="24"/>
        </w:rPr>
        <w:t xml:space="preserve">uthorises </w:t>
      </w:r>
      <w:r w:rsidR="009C52B9" w:rsidRPr="00430858">
        <w:rPr>
          <w:rFonts w:ascii="Arial" w:hAnsi="Arial" w:cs="Arial"/>
          <w:szCs w:val="24"/>
        </w:rPr>
        <w:t xml:space="preserve">the </w:t>
      </w:r>
      <w:r w:rsidR="00E83E85" w:rsidRPr="00430858">
        <w:rPr>
          <w:rFonts w:ascii="Arial" w:hAnsi="Arial" w:cs="Arial"/>
          <w:szCs w:val="24"/>
        </w:rPr>
        <w:t>licensee</w:t>
      </w:r>
      <w:r w:rsidR="009C52B9" w:rsidRPr="00430858">
        <w:rPr>
          <w:rFonts w:ascii="Arial" w:hAnsi="Arial" w:cs="Arial"/>
          <w:szCs w:val="24"/>
        </w:rPr>
        <w:t xml:space="preserve"> to enter into an agreement with International Carriers who will terminate their traffic onto the </w:t>
      </w:r>
      <w:r w:rsidR="00F04FD7" w:rsidRPr="00430858">
        <w:rPr>
          <w:rFonts w:ascii="Arial" w:hAnsi="Arial" w:cs="Arial"/>
          <w:szCs w:val="24"/>
        </w:rPr>
        <w:t>licensee’s</w:t>
      </w:r>
      <w:r w:rsidR="009C52B9" w:rsidRPr="00430858">
        <w:rPr>
          <w:rFonts w:ascii="Arial" w:hAnsi="Arial" w:cs="Arial"/>
          <w:szCs w:val="24"/>
        </w:rPr>
        <w:t xml:space="preserve"> network</w:t>
      </w:r>
      <w:r w:rsidR="00BB1F67" w:rsidRPr="00430858">
        <w:rPr>
          <w:rFonts w:ascii="Arial" w:hAnsi="Arial" w:cs="Arial"/>
          <w:szCs w:val="24"/>
        </w:rPr>
        <w:t xml:space="preserve"> in accordance with </w:t>
      </w:r>
      <w:r w:rsidR="00BB1F67" w:rsidRPr="00430858">
        <w:rPr>
          <w:rFonts w:ascii="Arial" w:hAnsi="Arial" w:cs="Arial"/>
          <w:b/>
          <w:szCs w:val="24"/>
          <w:shd w:val="clear" w:color="auto" w:fill="FFFF00"/>
        </w:rPr>
        <w:t>SI xx of 20xx</w:t>
      </w:r>
      <w:r w:rsidR="005D6DB4" w:rsidRPr="00430858">
        <w:rPr>
          <w:rFonts w:ascii="Arial" w:hAnsi="Arial" w:cs="Arial"/>
          <w:b/>
          <w:szCs w:val="24"/>
          <w:shd w:val="clear" w:color="auto" w:fill="FFFF00"/>
        </w:rPr>
        <w:t>.</w:t>
      </w:r>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in advance, notify the Authority of any significant changes to the Licensed Network and shall provide the Authority with information about the intended changes and their effect on the operation of the network.</w:t>
      </w:r>
    </w:p>
    <w:p w:rsidR="00D87130" w:rsidRPr="00A17C25" w:rsidRDefault="00A129E5" w:rsidP="00291FB9">
      <w:pPr>
        <w:numPr>
          <w:ilvl w:val="2"/>
          <w:numId w:val="14"/>
        </w:numPr>
        <w:suppressAutoHyphens/>
        <w:spacing w:before="120" w:after="120" w:line="276" w:lineRule="auto"/>
        <w:ind w:left="1134" w:hanging="737"/>
        <w:rPr>
          <w:rFonts w:ascii="Arial" w:hAnsi="Arial" w:cs="Arial"/>
          <w:szCs w:val="24"/>
        </w:rPr>
      </w:pPr>
      <w:r w:rsidRPr="00A129E5">
        <w:rPr>
          <w:rFonts w:ascii="Arial" w:hAnsi="Arial" w:cs="Arial"/>
          <w:szCs w:val="24"/>
          <w:lang w:val="en-US"/>
        </w:rPr>
        <w:t>The</w:t>
      </w:r>
      <w:r>
        <w:rPr>
          <w:rFonts w:ascii="Arial" w:hAnsi="Arial" w:cs="Arial"/>
          <w:szCs w:val="24"/>
          <w:lang w:val="en-US"/>
        </w:rPr>
        <w:t xml:space="preserve"> </w:t>
      </w:r>
      <w:r w:rsidR="00E83E85">
        <w:rPr>
          <w:rFonts w:ascii="Arial" w:hAnsi="Arial" w:cs="Arial"/>
          <w:szCs w:val="24"/>
          <w:lang w:val="en-US"/>
        </w:rPr>
        <w:t>licensee</w:t>
      </w:r>
      <w:r w:rsidRPr="00A129E5">
        <w:rPr>
          <w:rFonts w:ascii="Arial" w:hAnsi="Arial" w:cs="Arial"/>
          <w:szCs w:val="24"/>
          <w:lang w:val="en-US"/>
        </w:rPr>
        <w:t xml:space="preserve"> shall comply with physical planning, environmental, security, public health</w:t>
      </w:r>
      <w:r w:rsidR="005050CF">
        <w:rPr>
          <w:rFonts w:ascii="Arial" w:hAnsi="Arial" w:cs="Arial"/>
          <w:szCs w:val="24"/>
          <w:lang w:val="en-US"/>
        </w:rPr>
        <w:t>,</w:t>
      </w:r>
      <w:r w:rsidRPr="00A129E5">
        <w:rPr>
          <w:rFonts w:ascii="Arial" w:hAnsi="Arial" w:cs="Arial"/>
          <w:szCs w:val="24"/>
          <w:lang w:val="en-US"/>
        </w:rPr>
        <w:t xml:space="preserve"> civil aviation and other requirements as set out by relevant </w:t>
      </w:r>
      <w:r w:rsidR="005050CF">
        <w:rPr>
          <w:rFonts w:ascii="Arial" w:hAnsi="Arial" w:cs="Arial"/>
          <w:szCs w:val="24"/>
          <w:lang w:val="en-US"/>
        </w:rPr>
        <w:t xml:space="preserve">government authorities. On </w:t>
      </w:r>
      <w:r w:rsidRPr="00A129E5">
        <w:rPr>
          <w:rFonts w:ascii="Arial" w:hAnsi="Arial" w:cs="Arial"/>
          <w:szCs w:val="24"/>
          <w:lang w:val="en-US"/>
        </w:rPr>
        <w:t xml:space="preserve">receipt of </w:t>
      </w:r>
      <w:r w:rsidR="005050CF">
        <w:rPr>
          <w:rFonts w:ascii="Arial" w:hAnsi="Arial" w:cs="Arial"/>
          <w:szCs w:val="24"/>
          <w:lang w:val="en-US"/>
        </w:rPr>
        <w:t>permits</w:t>
      </w:r>
      <w:r w:rsidRPr="00A129E5">
        <w:rPr>
          <w:rFonts w:ascii="Arial" w:hAnsi="Arial" w:cs="Arial"/>
          <w:szCs w:val="24"/>
          <w:lang w:val="en-US"/>
        </w:rPr>
        <w:t xml:space="preserve"> from authorities responsible for the above, </w:t>
      </w:r>
      <w:r w:rsidR="005050CF">
        <w:rPr>
          <w:rFonts w:ascii="Arial" w:hAnsi="Arial" w:cs="Arial"/>
          <w:szCs w:val="24"/>
          <w:lang w:val="en-US"/>
        </w:rPr>
        <w:t xml:space="preserve">the </w:t>
      </w:r>
      <w:r w:rsidR="00E83E85">
        <w:rPr>
          <w:rFonts w:ascii="Arial" w:hAnsi="Arial" w:cs="Arial"/>
          <w:szCs w:val="24"/>
          <w:lang w:val="en-US"/>
        </w:rPr>
        <w:t>licensee</w:t>
      </w:r>
      <w:r w:rsidR="005050CF">
        <w:rPr>
          <w:rFonts w:ascii="Arial" w:hAnsi="Arial" w:cs="Arial"/>
          <w:szCs w:val="24"/>
          <w:lang w:val="en-US"/>
        </w:rPr>
        <w:t xml:space="preserve"> shall </w:t>
      </w:r>
      <w:r w:rsidRPr="00A129E5">
        <w:rPr>
          <w:rFonts w:ascii="Arial" w:hAnsi="Arial" w:cs="Arial"/>
          <w:szCs w:val="24"/>
          <w:lang w:val="en-US"/>
        </w:rPr>
        <w:t>file the same with the Authority</w:t>
      </w:r>
      <w:r>
        <w:rPr>
          <w:rFonts w:ascii="Arial" w:hAnsi="Arial" w:cs="Arial"/>
          <w:szCs w:val="24"/>
          <w:lang w:val="en-US"/>
        </w:rPr>
        <w:t xml:space="preserve"> before s</w:t>
      </w:r>
      <w:r w:rsidR="005050CF">
        <w:rPr>
          <w:rFonts w:ascii="Arial" w:hAnsi="Arial" w:cs="Arial"/>
          <w:szCs w:val="24"/>
          <w:lang w:val="en-US"/>
        </w:rPr>
        <w:t xml:space="preserve">etting </w:t>
      </w:r>
      <w:r>
        <w:rPr>
          <w:rFonts w:ascii="Arial" w:hAnsi="Arial" w:cs="Arial"/>
          <w:szCs w:val="24"/>
          <w:lang w:val="en-US"/>
        </w:rPr>
        <w:t>to carry out works in public places</w:t>
      </w:r>
      <w:r w:rsidR="005050CF">
        <w:rPr>
          <w:rFonts w:ascii="Arial" w:hAnsi="Arial" w:cs="Arial"/>
          <w:szCs w:val="24"/>
          <w:lang w:val="en-US"/>
        </w:rPr>
        <w:t xml:space="preserve"> </w:t>
      </w:r>
      <w:r w:rsidR="00D87130" w:rsidRPr="00A17C25">
        <w:rPr>
          <w:rFonts w:ascii="Arial" w:hAnsi="Arial" w:cs="Arial"/>
          <w:szCs w:val="24"/>
        </w:rPr>
        <w:t>in accordance with the relevant local Authority by-laws.</w:t>
      </w:r>
    </w:p>
    <w:p w:rsidR="00D87130" w:rsidRPr="00A17C25" w:rsidRDefault="00D87130" w:rsidP="00291FB9">
      <w:pPr>
        <w:pStyle w:val="Heading2"/>
        <w:numPr>
          <w:ilvl w:val="1"/>
          <w:numId w:val="14"/>
        </w:numPr>
        <w:suppressAutoHyphens/>
        <w:spacing w:after="120" w:line="276" w:lineRule="auto"/>
        <w:ind w:left="851" w:hanging="567"/>
        <w:rPr>
          <w:rFonts w:ascii="Arial" w:hAnsi="Arial" w:cs="Arial"/>
          <w:sz w:val="24"/>
          <w:szCs w:val="24"/>
        </w:rPr>
      </w:pPr>
      <w:bookmarkStart w:id="24" w:name="_Toc35606699"/>
      <w:bookmarkStart w:id="25" w:name="_Toc77690510"/>
      <w:r w:rsidRPr="00A17C25">
        <w:rPr>
          <w:rFonts w:ascii="Arial" w:hAnsi="Arial" w:cs="Arial"/>
          <w:sz w:val="24"/>
          <w:szCs w:val="24"/>
        </w:rPr>
        <w:t>Licensed Services</w:t>
      </w:r>
      <w:bookmarkEnd w:id="24"/>
      <w:bookmarkEnd w:id="25"/>
    </w:p>
    <w:p w:rsidR="00D60D40" w:rsidRPr="00D60D40" w:rsidRDefault="00A00821" w:rsidP="00D60D40">
      <w:pPr>
        <w:numPr>
          <w:ilvl w:val="2"/>
          <w:numId w:val="14"/>
        </w:numPr>
        <w:suppressAutoHyphens/>
        <w:spacing w:before="120" w:after="120" w:line="276" w:lineRule="auto"/>
        <w:ind w:left="1134" w:hanging="737"/>
        <w:rPr>
          <w:rFonts w:ascii="Arial" w:hAnsi="Arial" w:cs="Arial"/>
          <w:szCs w:val="24"/>
        </w:rPr>
      </w:pPr>
      <w:r>
        <w:rPr>
          <w:rFonts w:ascii="Arial" w:hAnsi="Arial" w:cs="Arial"/>
          <w:szCs w:val="24"/>
        </w:rPr>
        <w:t>S</w:t>
      </w:r>
      <w:r w:rsidR="00D60D40" w:rsidRPr="00D60D40">
        <w:rPr>
          <w:rFonts w:ascii="Arial" w:hAnsi="Arial" w:cs="Arial"/>
          <w:szCs w:val="24"/>
        </w:rPr>
        <w:t>ervice</w:t>
      </w:r>
      <w:r>
        <w:rPr>
          <w:rFonts w:ascii="Arial" w:hAnsi="Arial" w:cs="Arial"/>
          <w:szCs w:val="24"/>
        </w:rPr>
        <w:t>s</w:t>
      </w:r>
      <w:r w:rsidR="00D60D40" w:rsidRPr="00D60D40">
        <w:rPr>
          <w:rFonts w:ascii="Arial" w:hAnsi="Arial" w:cs="Arial"/>
          <w:szCs w:val="24"/>
        </w:rPr>
        <w:t xml:space="preserve"> authorised under this licence cov</w:t>
      </w:r>
      <w:r>
        <w:rPr>
          <w:rFonts w:ascii="Arial" w:hAnsi="Arial" w:cs="Arial"/>
          <w:szCs w:val="24"/>
        </w:rPr>
        <w:t xml:space="preserve">ers consolidation, collection, </w:t>
      </w:r>
      <w:r w:rsidR="00D60D40" w:rsidRPr="00D60D40">
        <w:rPr>
          <w:rFonts w:ascii="Arial" w:hAnsi="Arial" w:cs="Arial"/>
          <w:szCs w:val="24"/>
        </w:rPr>
        <w:t xml:space="preserve">transmission and delivery of voice and/or non-voice </w:t>
      </w:r>
      <w:r w:rsidR="007B0416">
        <w:rPr>
          <w:rFonts w:ascii="Arial" w:hAnsi="Arial" w:cs="Arial"/>
          <w:szCs w:val="24"/>
        </w:rPr>
        <w:t xml:space="preserve">messages </w:t>
      </w:r>
      <w:r w:rsidR="00D60D40" w:rsidRPr="00D60D40">
        <w:rPr>
          <w:rFonts w:ascii="Arial" w:hAnsi="Arial" w:cs="Arial"/>
          <w:szCs w:val="24"/>
        </w:rPr>
        <w:t xml:space="preserve">over </w:t>
      </w:r>
      <w:r w:rsidR="00F04FD7">
        <w:rPr>
          <w:rFonts w:ascii="Arial" w:hAnsi="Arial" w:cs="Arial"/>
          <w:szCs w:val="24"/>
        </w:rPr>
        <w:t>licensee’s</w:t>
      </w:r>
      <w:r w:rsidR="00D60D40" w:rsidRPr="00D60D40">
        <w:rPr>
          <w:rFonts w:ascii="Arial" w:hAnsi="Arial" w:cs="Arial"/>
          <w:szCs w:val="24"/>
        </w:rPr>
        <w:t xml:space="preserve"> network. The </w:t>
      </w:r>
      <w:r w:rsidR="00E83E85">
        <w:rPr>
          <w:rFonts w:ascii="Arial" w:hAnsi="Arial" w:cs="Arial"/>
          <w:szCs w:val="24"/>
        </w:rPr>
        <w:t>licensee</w:t>
      </w:r>
      <w:r w:rsidR="00D60D40" w:rsidRPr="00D60D40">
        <w:rPr>
          <w:rFonts w:ascii="Arial" w:hAnsi="Arial" w:cs="Arial"/>
          <w:szCs w:val="24"/>
        </w:rPr>
        <w:t xml:space="preserve"> </w:t>
      </w:r>
      <w:r w:rsidR="007B0416">
        <w:rPr>
          <w:rFonts w:ascii="Arial" w:hAnsi="Arial" w:cs="Arial"/>
          <w:szCs w:val="24"/>
        </w:rPr>
        <w:t>is authorised to</w:t>
      </w:r>
      <w:r w:rsidR="00D60D40" w:rsidRPr="00D60D40">
        <w:rPr>
          <w:rFonts w:ascii="Arial" w:hAnsi="Arial" w:cs="Arial"/>
          <w:szCs w:val="24"/>
        </w:rPr>
        <w:t xml:space="preserve"> provide </w:t>
      </w:r>
      <w:r w:rsidR="007B0416">
        <w:rPr>
          <w:rFonts w:ascii="Arial" w:hAnsi="Arial" w:cs="Arial"/>
          <w:szCs w:val="24"/>
        </w:rPr>
        <w:t>broadband s</w:t>
      </w:r>
      <w:r w:rsidR="00D60D40" w:rsidRPr="00D60D40">
        <w:rPr>
          <w:rFonts w:ascii="Arial" w:hAnsi="Arial" w:cs="Arial"/>
          <w:szCs w:val="24"/>
        </w:rPr>
        <w:t>ervices and triple play, i.e. voice, video and data</w:t>
      </w:r>
      <w:r w:rsidR="00CA625A">
        <w:rPr>
          <w:rFonts w:ascii="Arial" w:hAnsi="Arial" w:cs="Arial"/>
          <w:szCs w:val="24"/>
        </w:rPr>
        <w:t xml:space="preserve"> services</w:t>
      </w:r>
      <w:r w:rsidR="00D60D40" w:rsidRPr="00D60D40">
        <w:rPr>
          <w:rFonts w:ascii="Arial" w:hAnsi="Arial" w:cs="Arial"/>
          <w:szCs w:val="24"/>
        </w:rPr>
        <w:t xml:space="preserve">. The </w:t>
      </w:r>
      <w:r w:rsidR="00E83E85">
        <w:rPr>
          <w:rFonts w:ascii="Arial" w:hAnsi="Arial" w:cs="Arial"/>
          <w:szCs w:val="24"/>
        </w:rPr>
        <w:t>licensee</w:t>
      </w:r>
      <w:r w:rsidR="00D60D40" w:rsidRPr="00D60D40">
        <w:rPr>
          <w:rFonts w:ascii="Arial" w:hAnsi="Arial" w:cs="Arial"/>
          <w:szCs w:val="24"/>
        </w:rPr>
        <w:t xml:space="preserve"> </w:t>
      </w:r>
      <w:r w:rsidR="00CA625A">
        <w:rPr>
          <w:rFonts w:ascii="Arial" w:hAnsi="Arial" w:cs="Arial"/>
          <w:szCs w:val="24"/>
        </w:rPr>
        <w:t xml:space="preserve">is </w:t>
      </w:r>
      <w:r w:rsidR="007B0416">
        <w:rPr>
          <w:rFonts w:ascii="Arial" w:hAnsi="Arial" w:cs="Arial"/>
          <w:szCs w:val="24"/>
        </w:rPr>
        <w:t xml:space="preserve">authorised to </w:t>
      </w:r>
      <w:r w:rsidR="00D60D40" w:rsidRPr="00D60D40">
        <w:rPr>
          <w:rFonts w:ascii="Arial" w:hAnsi="Arial" w:cs="Arial"/>
          <w:szCs w:val="24"/>
        </w:rPr>
        <w:t xml:space="preserve">provide </w:t>
      </w:r>
      <w:r w:rsidR="00CA625A">
        <w:rPr>
          <w:rFonts w:ascii="Arial" w:hAnsi="Arial" w:cs="Arial"/>
          <w:szCs w:val="24"/>
        </w:rPr>
        <w:t xml:space="preserve">telecommunication services over wireline and/or wireless </w:t>
      </w:r>
      <w:r w:rsidR="00D60D40" w:rsidRPr="00D60D40">
        <w:rPr>
          <w:rFonts w:ascii="Arial" w:hAnsi="Arial" w:cs="Arial"/>
          <w:szCs w:val="24"/>
        </w:rPr>
        <w:t xml:space="preserve">access </w:t>
      </w:r>
      <w:r w:rsidR="00CA625A">
        <w:rPr>
          <w:rFonts w:ascii="Arial" w:hAnsi="Arial" w:cs="Arial"/>
          <w:szCs w:val="24"/>
        </w:rPr>
        <w:t xml:space="preserve">technology </w:t>
      </w:r>
      <w:r w:rsidR="00D60D40" w:rsidRPr="00D60D40">
        <w:rPr>
          <w:rFonts w:ascii="Arial" w:hAnsi="Arial" w:cs="Arial"/>
          <w:szCs w:val="24"/>
        </w:rPr>
        <w:t xml:space="preserve">with full </w:t>
      </w:r>
      <w:r>
        <w:rPr>
          <w:rFonts w:ascii="Arial" w:hAnsi="Arial" w:cs="Arial"/>
          <w:szCs w:val="24"/>
        </w:rPr>
        <w:t xml:space="preserve">or limited </w:t>
      </w:r>
      <w:r w:rsidR="00D60D40" w:rsidRPr="00D60D40">
        <w:rPr>
          <w:rFonts w:ascii="Arial" w:hAnsi="Arial" w:cs="Arial"/>
          <w:szCs w:val="24"/>
        </w:rPr>
        <w:t>mobility and fixed access.</w:t>
      </w:r>
    </w:p>
    <w:p w:rsidR="00870930" w:rsidRDefault="00870930" w:rsidP="00291FB9">
      <w:pPr>
        <w:numPr>
          <w:ilvl w:val="2"/>
          <w:numId w:val="14"/>
        </w:numPr>
        <w:suppressAutoHyphens/>
        <w:spacing w:before="120" w:after="120" w:line="276" w:lineRule="auto"/>
        <w:ind w:left="1134" w:hanging="737"/>
        <w:rPr>
          <w:rFonts w:ascii="Arial" w:hAnsi="Arial" w:cs="Arial"/>
          <w:szCs w:val="24"/>
        </w:rPr>
      </w:pPr>
      <w:r w:rsidRPr="00870930">
        <w:rPr>
          <w:rFonts w:ascii="Arial" w:hAnsi="Arial" w:cs="Arial"/>
          <w:szCs w:val="24"/>
        </w:rPr>
        <w:t xml:space="preserve">The </w:t>
      </w:r>
      <w:r w:rsidR="00E83E85">
        <w:rPr>
          <w:rFonts w:ascii="Arial" w:hAnsi="Arial" w:cs="Arial"/>
          <w:szCs w:val="24"/>
        </w:rPr>
        <w:t>licensee</w:t>
      </w:r>
      <w:r w:rsidRPr="00870930">
        <w:rPr>
          <w:rFonts w:ascii="Arial" w:hAnsi="Arial" w:cs="Arial"/>
          <w:szCs w:val="24"/>
        </w:rPr>
        <w:t xml:space="preserve"> shall not provide any service</w:t>
      </w:r>
      <w:r w:rsidR="007E30A1">
        <w:rPr>
          <w:rFonts w:ascii="Arial" w:hAnsi="Arial" w:cs="Arial"/>
          <w:szCs w:val="24"/>
        </w:rPr>
        <w:t>(s)</w:t>
      </w:r>
      <w:r w:rsidR="007E30A1" w:rsidRPr="007E30A1">
        <w:rPr>
          <w:rFonts w:ascii="Arial" w:hAnsi="Arial" w:cs="Arial"/>
          <w:szCs w:val="24"/>
        </w:rPr>
        <w:t xml:space="preserve"> that require a separate authorization / license</w:t>
      </w:r>
      <w:r w:rsidR="007E30A1">
        <w:rPr>
          <w:rFonts w:ascii="Arial" w:hAnsi="Arial" w:cs="Arial"/>
          <w:szCs w:val="24"/>
        </w:rPr>
        <w:t>,</w:t>
      </w:r>
      <w:r w:rsidRPr="00870930">
        <w:rPr>
          <w:rFonts w:ascii="Arial" w:hAnsi="Arial" w:cs="Arial"/>
          <w:szCs w:val="24"/>
        </w:rPr>
        <w:t xml:space="preserve"> </w:t>
      </w:r>
      <w:r w:rsidR="007E30A1">
        <w:rPr>
          <w:rFonts w:ascii="Arial" w:hAnsi="Arial" w:cs="Arial"/>
          <w:szCs w:val="24"/>
        </w:rPr>
        <w:t xml:space="preserve">such as </w:t>
      </w:r>
      <w:r w:rsidR="007E30A1" w:rsidRPr="007E30A1">
        <w:rPr>
          <w:rFonts w:ascii="Arial" w:hAnsi="Arial" w:cs="Arial"/>
          <w:szCs w:val="24"/>
        </w:rPr>
        <w:t>broadcasting</w:t>
      </w:r>
      <w:r w:rsidR="007E30A1">
        <w:rPr>
          <w:rFonts w:ascii="Arial" w:hAnsi="Arial" w:cs="Arial"/>
          <w:szCs w:val="24"/>
        </w:rPr>
        <w:t>,</w:t>
      </w:r>
      <w:r w:rsidR="007E30A1" w:rsidRPr="007E30A1">
        <w:rPr>
          <w:rFonts w:ascii="Arial" w:hAnsi="Arial" w:cs="Arial"/>
          <w:szCs w:val="24"/>
        </w:rPr>
        <w:t xml:space="preserve"> under this </w:t>
      </w:r>
      <w:r w:rsidR="007E30A1">
        <w:rPr>
          <w:rFonts w:ascii="Arial" w:hAnsi="Arial" w:cs="Arial"/>
          <w:szCs w:val="24"/>
        </w:rPr>
        <w:t>l</w:t>
      </w:r>
      <w:r w:rsidR="007E30A1" w:rsidRPr="007E30A1">
        <w:rPr>
          <w:rFonts w:ascii="Arial" w:hAnsi="Arial" w:cs="Arial"/>
          <w:szCs w:val="24"/>
        </w:rPr>
        <w:t xml:space="preserve">icense </w:t>
      </w:r>
      <w:r w:rsidRPr="00870930">
        <w:rPr>
          <w:rFonts w:ascii="Arial" w:hAnsi="Arial" w:cs="Arial"/>
          <w:szCs w:val="24"/>
        </w:rPr>
        <w:t xml:space="preserve">unless specifically provided for </w:t>
      </w:r>
      <w:r w:rsidR="007E30A1">
        <w:rPr>
          <w:rFonts w:ascii="Arial" w:hAnsi="Arial" w:cs="Arial"/>
          <w:szCs w:val="24"/>
        </w:rPr>
        <w:t xml:space="preserve">by the Authority </w:t>
      </w:r>
      <w:r w:rsidRPr="00870930">
        <w:rPr>
          <w:rFonts w:ascii="Arial" w:hAnsi="Arial" w:cs="Arial"/>
          <w:szCs w:val="24"/>
        </w:rPr>
        <w:t xml:space="preserve">in </w:t>
      </w:r>
      <w:r w:rsidR="007E30A1">
        <w:rPr>
          <w:rFonts w:ascii="Arial" w:hAnsi="Arial" w:cs="Arial"/>
          <w:szCs w:val="24"/>
        </w:rPr>
        <w:t xml:space="preserve">future </w:t>
      </w:r>
      <w:r w:rsidR="006E1DA8">
        <w:rPr>
          <w:rFonts w:ascii="Arial" w:hAnsi="Arial" w:cs="Arial"/>
          <w:szCs w:val="24"/>
        </w:rPr>
        <w:t>licence reviews</w:t>
      </w:r>
      <w:r w:rsidR="007E30A1">
        <w:rPr>
          <w:rFonts w:ascii="Arial" w:hAnsi="Arial" w:cs="Arial"/>
          <w:szCs w:val="24"/>
        </w:rPr>
        <w:t>.</w:t>
      </w:r>
      <w:r w:rsidRPr="00870930">
        <w:rPr>
          <w:rFonts w:ascii="Arial" w:hAnsi="Arial" w:cs="Arial"/>
          <w:szCs w:val="24"/>
        </w:rPr>
        <w:t xml:space="preserve"> </w:t>
      </w:r>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is authorised to offer:</w:t>
      </w:r>
    </w:p>
    <w:p w:rsidR="005A3D1F" w:rsidRPr="005A3D1F" w:rsidRDefault="005A3D1F" w:rsidP="005A3D1F">
      <w:pPr>
        <w:numPr>
          <w:ilvl w:val="0"/>
          <w:numId w:val="15"/>
        </w:numPr>
        <w:suppressAutoHyphens/>
        <w:rPr>
          <w:rFonts w:ascii="Arial" w:hAnsi="Arial" w:cs="Arial"/>
          <w:szCs w:val="24"/>
        </w:rPr>
      </w:pPr>
      <w:r w:rsidRPr="005A3D1F">
        <w:rPr>
          <w:rFonts w:ascii="Arial" w:hAnsi="Arial" w:cs="Arial"/>
          <w:szCs w:val="24"/>
        </w:rPr>
        <w:t>National voice, data and internet services</w:t>
      </w:r>
    </w:p>
    <w:p w:rsidR="005A3D1F" w:rsidRPr="00A17C25" w:rsidRDefault="005A3D1F" w:rsidP="005A3D1F">
      <w:pPr>
        <w:numPr>
          <w:ilvl w:val="0"/>
          <w:numId w:val="15"/>
        </w:numPr>
        <w:suppressAutoHyphens/>
        <w:rPr>
          <w:rFonts w:ascii="Arial" w:hAnsi="Arial" w:cs="Arial"/>
          <w:szCs w:val="24"/>
        </w:rPr>
      </w:pPr>
      <w:r w:rsidRPr="005A3D1F">
        <w:rPr>
          <w:rFonts w:ascii="Arial" w:hAnsi="Arial" w:cs="Arial"/>
          <w:szCs w:val="24"/>
        </w:rPr>
        <w:t>International voice, data and internet services</w:t>
      </w:r>
    </w:p>
    <w:p w:rsidR="00D87130" w:rsidRPr="00A17C25" w:rsidRDefault="00D87130" w:rsidP="00291FB9">
      <w:pPr>
        <w:numPr>
          <w:ilvl w:val="0"/>
          <w:numId w:val="15"/>
        </w:numPr>
        <w:suppressAutoHyphens/>
        <w:rPr>
          <w:rFonts w:ascii="Arial" w:hAnsi="Arial" w:cs="Arial"/>
          <w:szCs w:val="24"/>
        </w:rPr>
      </w:pPr>
      <w:r w:rsidRPr="00A17C25">
        <w:rPr>
          <w:rFonts w:ascii="Arial" w:hAnsi="Arial" w:cs="Arial"/>
          <w:szCs w:val="24"/>
        </w:rPr>
        <w:t>local access</w:t>
      </w:r>
      <w:r w:rsidR="00B020FE" w:rsidRPr="00B020FE">
        <w:t xml:space="preserve"> </w:t>
      </w:r>
      <w:r w:rsidR="00B020FE" w:rsidRPr="00CA625A">
        <w:rPr>
          <w:rFonts w:ascii="Arial" w:hAnsi="Arial" w:cs="Arial"/>
        </w:rPr>
        <w:t>telecommunication,</w:t>
      </w:r>
      <w:r w:rsidR="00B020FE">
        <w:t xml:space="preserve"> </w:t>
      </w:r>
      <w:r w:rsidRPr="00A17C25">
        <w:rPr>
          <w:rFonts w:ascii="Arial" w:hAnsi="Arial" w:cs="Arial"/>
          <w:szCs w:val="24"/>
        </w:rPr>
        <w:t>data and Internet service;</w:t>
      </w:r>
    </w:p>
    <w:p w:rsidR="00B020FE" w:rsidRDefault="00D87130" w:rsidP="00291FB9">
      <w:pPr>
        <w:numPr>
          <w:ilvl w:val="0"/>
          <w:numId w:val="15"/>
        </w:numPr>
        <w:suppressAutoHyphens/>
        <w:rPr>
          <w:rFonts w:ascii="Arial" w:hAnsi="Arial" w:cs="Arial"/>
          <w:szCs w:val="24"/>
        </w:rPr>
      </w:pPr>
      <w:r w:rsidRPr="00A17C25">
        <w:rPr>
          <w:rFonts w:ascii="Arial" w:hAnsi="Arial" w:cs="Arial"/>
          <w:szCs w:val="24"/>
        </w:rPr>
        <w:t>Internet content service;</w:t>
      </w:r>
    </w:p>
    <w:p w:rsidR="00B020FE" w:rsidRPr="00B020FE" w:rsidRDefault="00B020FE" w:rsidP="00291FB9">
      <w:pPr>
        <w:numPr>
          <w:ilvl w:val="0"/>
          <w:numId w:val="15"/>
        </w:numPr>
        <w:suppressAutoHyphens/>
        <w:rPr>
          <w:rFonts w:ascii="Arial" w:hAnsi="Arial" w:cs="Arial"/>
          <w:szCs w:val="24"/>
        </w:rPr>
      </w:pPr>
      <w:r w:rsidRPr="00B020FE">
        <w:rPr>
          <w:rFonts w:ascii="Arial" w:hAnsi="Arial" w:cs="Arial"/>
          <w:szCs w:val="24"/>
        </w:rPr>
        <w:t>all or any telecommunication facilities  to be used by any operator for the provisi</w:t>
      </w:r>
      <w:r w:rsidR="00671728">
        <w:rPr>
          <w:rFonts w:ascii="Arial" w:hAnsi="Arial" w:cs="Arial"/>
          <w:szCs w:val="24"/>
        </w:rPr>
        <w:t xml:space="preserve">on of mobile telecommunication </w:t>
      </w:r>
      <w:r w:rsidRPr="00B020FE">
        <w:rPr>
          <w:rFonts w:ascii="Arial" w:hAnsi="Arial" w:cs="Arial"/>
          <w:szCs w:val="24"/>
        </w:rPr>
        <w:t>and public data services; and</w:t>
      </w:r>
    </w:p>
    <w:p w:rsidR="00B020FE" w:rsidRPr="00B020FE" w:rsidRDefault="00B020FE" w:rsidP="00291FB9">
      <w:pPr>
        <w:numPr>
          <w:ilvl w:val="0"/>
          <w:numId w:val="15"/>
        </w:numPr>
        <w:suppressAutoHyphens/>
        <w:rPr>
          <w:rFonts w:ascii="Arial" w:hAnsi="Arial" w:cs="Arial"/>
          <w:szCs w:val="24"/>
        </w:rPr>
      </w:pPr>
      <w:r w:rsidRPr="00B020FE">
        <w:rPr>
          <w:rFonts w:ascii="Arial" w:hAnsi="Arial" w:cs="Arial"/>
          <w:szCs w:val="24"/>
        </w:rPr>
        <w:t>all or any telecommunication facilities to be used by any person for the provision of any private telecommunication network</w:t>
      </w:r>
      <w:r w:rsidR="00F068CE">
        <w:rPr>
          <w:rFonts w:ascii="Arial" w:hAnsi="Arial" w:cs="Arial"/>
          <w:szCs w:val="24"/>
        </w:rPr>
        <w:t>.</w:t>
      </w:r>
      <w:r w:rsidRPr="00B020FE">
        <w:rPr>
          <w:rFonts w:ascii="Arial" w:hAnsi="Arial" w:cs="Arial"/>
          <w:szCs w:val="24"/>
        </w:rPr>
        <w:t xml:space="preserve"> </w:t>
      </w:r>
    </w:p>
    <w:p w:rsidR="00D60D40" w:rsidRDefault="00A2418B" w:rsidP="00291FB9">
      <w:pPr>
        <w:numPr>
          <w:ilvl w:val="2"/>
          <w:numId w:val="14"/>
        </w:numPr>
        <w:suppressAutoHyphens/>
        <w:spacing w:before="120" w:after="120" w:line="276" w:lineRule="auto"/>
        <w:ind w:left="1134" w:hanging="737"/>
        <w:rPr>
          <w:rFonts w:ascii="Arial" w:hAnsi="Arial" w:cs="Arial"/>
          <w:szCs w:val="24"/>
        </w:rPr>
      </w:pPr>
      <w:r w:rsidRPr="00A2418B">
        <w:rPr>
          <w:rFonts w:ascii="Arial" w:hAnsi="Arial" w:cs="Arial"/>
          <w:szCs w:val="24"/>
          <w:lang w:val="en-US"/>
        </w:rPr>
        <w:lastRenderedPageBreak/>
        <w:t xml:space="preserve">The </w:t>
      </w:r>
      <w:r w:rsidR="00E83E85">
        <w:rPr>
          <w:rFonts w:ascii="Arial" w:hAnsi="Arial" w:cs="Arial"/>
          <w:szCs w:val="24"/>
          <w:lang w:val="en-US"/>
        </w:rPr>
        <w:t>licensee</w:t>
      </w:r>
      <w:r w:rsidRPr="00A2418B">
        <w:rPr>
          <w:rFonts w:ascii="Arial" w:hAnsi="Arial" w:cs="Arial"/>
          <w:szCs w:val="24"/>
          <w:lang w:val="en-US"/>
        </w:rPr>
        <w:t xml:space="preserve"> may also provide </w:t>
      </w:r>
      <w:r>
        <w:rPr>
          <w:rFonts w:ascii="Arial" w:hAnsi="Arial" w:cs="Arial"/>
          <w:szCs w:val="24"/>
          <w:lang w:val="en-US"/>
        </w:rPr>
        <w:t xml:space="preserve">add-on products and services to the basic core functions provided such as USSD, SMS, </w:t>
      </w:r>
      <w:r w:rsidR="006D2EDD">
        <w:rPr>
          <w:rFonts w:ascii="Arial" w:hAnsi="Arial" w:cs="Arial"/>
          <w:szCs w:val="24"/>
          <w:lang w:val="en-US"/>
        </w:rPr>
        <w:t xml:space="preserve">Please Call Me Back, Voice Mail, Audiotex, </w:t>
      </w:r>
      <w:r w:rsidRPr="00A2418B">
        <w:rPr>
          <w:rFonts w:ascii="Arial" w:hAnsi="Arial" w:cs="Arial"/>
          <w:szCs w:val="24"/>
          <w:lang w:val="en-US"/>
        </w:rPr>
        <w:t xml:space="preserve">Unified Messaging services, Video Conferencing </w:t>
      </w:r>
      <w:r>
        <w:rPr>
          <w:rFonts w:ascii="Arial" w:hAnsi="Arial" w:cs="Arial"/>
          <w:szCs w:val="24"/>
          <w:lang w:val="en-US"/>
        </w:rPr>
        <w:t>and any other Value Added Services over its network to</w:t>
      </w:r>
      <w:r w:rsidRPr="00A2418B">
        <w:rPr>
          <w:rFonts w:ascii="Arial" w:hAnsi="Arial" w:cs="Arial"/>
          <w:szCs w:val="24"/>
          <w:lang w:val="en-US"/>
        </w:rPr>
        <w:t xml:space="preserve"> subscribers on </w:t>
      </w:r>
      <w:r>
        <w:rPr>
          <w:rFonts w:ascii="Arial" w:hAnsi="Arial" w:cs="Arial"/>
          <w:szCs w:val="24"/>
          <w:lang w:val="en-US"/>
        </w:rPr>
        <w:t xml:space="preserve">a </w:t>
      </w:r>
      <w:r w:rsidRPr="00A2418B">
        <w:rPr>
          <w:rFonts w:ascii="Arial" w:hAnsi="Arial" w:cs="Arial"/>
          <w:szCs w:val="24"/>
          <w:lang w:val="en-US"/>
        </w:rPr>
        <w:t>non-discriminatory basis.</w:t>
      </w:r>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These Licensed Services shall be provided only by means of the Licensed Network.</w:t>
      </w:r>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interconnect with other licensed telecommunication networks in accordance with the provisions of </w:t>
      </w:r>
      <w:r w:rsidR="00E40180">
        <w:rPr>
          <w:rFonts w:ascii="Arial" w:hAnsi="Arial" w:cs="Arial"/>
          <w:szCs w:val="24"/>
          <w:shd w:val="clear" w:color="auto" w:fill="FFFF00"/>
        </w:rPr>
        <w:t>C</w:t>
      </w:r>
      <w:r w:rsidRPr="00CE636C">
        <w:rPr>
          <w:rFonts w:ascii="Arial" w:hAnsi="Arial" w:cs="Arial"/>
          <w:szCs w:val="24"/>
          <w:shd w:val="clear" w:color="auto" w:fill="FFFF00"/>
        </w:rPr>
        <w:t>lause 8.7.</w:t>
      </w:r>
    </w:p>
    <w:p w:rsidR="00D87130" w:rsidRPr="00A17C25" w:rsidRDefault="00D87130" w:rsidP="00291FB9">
      <w:pPr>
        <w:pStyle w:val="Heading2"/>
        <w:numPr>
          <w:ilvl w:val="1"/>
          <w:numId w:val="17"/>
        </w:numPr>
        <w:suppressAutoHyphens/>
        <w:spacing w:after="120" w:line="276" w:lineRule="auto"/>
        <w:ind w:left="851" w:hanging="567"/>
        <w:rPr>
          <w:rFonts w:ascii="Arial" w:hAnsi="Arial" w:cs="Arial"/>
          <w:sz w:val="24"/>
          <w:szCs w:val="24"/>
        </w:rPr>
      </w:pPr>
      <w:bookmarkStart w:id="26" w:name="_Toc528313089"/>
      <w:bookmarkStart w:id="27" w:name="_Toc35606700"/>
      <w:bookmarkStart w:id="28" w:name="_Toc77690511"/>
      <w:r w:rsidRPr="00A17C25">
        <w:rPr>
          <w:rFonts w:ascii="Arial" w:hAnsi="Arial" w:cs="Arial"/>
          <w:sz w:val="24"/>
          <w:szCs w:val="24"/>
        </w:rPr>
        <w:t xml:space="preserve">International </w:t>
      </w:r>
      <w:bookmarkEnd w:id="26"/>
      <w:r w:rsidRPr="00A17C25">
        <w:rPr>
          <w:rFonts w:ascii="Arial" w:hAnsi="Arial" w:cs="Arial"/>
          <w:sz w:val="24"/>
          <w:szCs w:val="24"/>
        </w:rPr>
        <w:t>Traffic</w:t>
      </w:r>
      <w:bookmarkEnd w:id="27"/>
      <w:bookmarkEnd w:id="28"/>
    </w:p>
    <w:p w:rsidR="00D87130" w:rsidRPr="00A17C25" w:rsidRDefault="00D87130" w:rsidP="00291FB9">
      <w:pPr>
        <w:numPr>
          <w:ilvl w:val="2"/>
          <w:numId w:val="17"/>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comply with legal requirements on International Gateways. </w:t>
      </w:r>
    </w:p>
    <w:p w:rsidR="00D87130" w:rsidRPr="00A17C25" w:rsidRDefault="00D87130" w:rsidP="00291FB9">
      <w:pPr>
        <w:numPr>
          <w:ilvl w:val="2"/>
          <w:numId w:val="17"/>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comply with legal requirements on Regional and National Internet Exchange Point(s).</w:t>
      </w:r>
    </w:p>
    <w:p w:rsidR="00D87130" w:rsidRPr="00A17C25" w:rsidRDefault="00D87130" w:rsidP="00291FB9">
      <w:pPr>
        <w:numPr>
          <w:ilvl w:val="2"/>
          <w:numId w:val="17"/>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comply with Telecommunications Traffic Monitoring System (TTMS) regulations or the equivalent thereof.</w:t>
      </w:r>
    </w:p>
    <w:p w:rsidR="00D87130" w:rsidRPr="00A17C25" w:rsidRDefault="00D87130" w:rsidP="00291FB9">
      <w:pPr>
        <w:pStyle w:val="Heading2"/>
        <w:numPr>
          <w:ilvl w:val="1"/>
          <w:numId w:val="14"/>
        </w:numPr>
        <w:suppressAutoHyphens/>
        <w:spacing w:after="120" w:line="276" w:lineRule="auto"/>
        <w:ind w:left="1078" w:hanging="794"/>
        <w:rPr>
          <w:rFonts w:ascii="Arial" w:hAnsi="Arial" w:cs="Arial"/>
          <w:sz w:val="24"/>
          <w:szCs w:val="24"/>
        </w:rPr>
      </w:pPr>
      <w:bookmarkStart w:id="29" w:name="_Toc35606701"/>
      <w:bookmarkStart w:id="30" w:name="_Toc77690512"/>
      <w:r w:rsidRPr="00A17C25">
        <w:rPr>
          <w:rFonts w:ascii="Arial" w:hAnsi="Arial" w:cs="Arial"/>
          <w:sz w:val="24"/>
          <w:szCs w:val="24"/>
        </w:rPr>
        <w:t>Limitations</w:t>
      </w:r>
      <w:bookmarkEnd w:id="29"/>
      <w:bookmarkEnd w:id="30"/>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This licence shall not be construed as granting an exclusive right to the </w:t>
      </w:r>
      <w:r w:rsidR="00E83E85">
        <w:rPr>
          <w:rFonts w:ascii="Arial" w:hAnsi="Arial" w:cs="Arial"/>
          <w:szCs w:val="24"/>
        </w:rPr>
        <w:t>Licensee</w:t>
      </w:r>
      <w:r w:rsidRPr="00A17C25">
        <w:rPr>
          <w:rFonts w:ascii="Arial" w:hAnsi="Arial" w:cs="Arial"/>
          <w:szCs w:val="24"/>
        </w:rPr>
        <w:t xml:space="preserve"> to provide services covered under the licence.</w:t>
      </w:r>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This licence replaces any licence or any exemption from licensing, however described, which the Authority or its predecessors, may have granted to the </w:t>
      </w:r>
      <w:r w:rsidR="00E83E85">
        <w:rPr>
          <w:rFonts w:ascii="Arial" w:hAnsi="Arial" w:cs="Arial"/>
          <w:szCs w:val="24"/>
        </w:rPr>
        <w:t>Licensee</w:t>
      </w:r>
      <w:r w:rsidRPr="00A17C25">
        <w:rPr>
          <w:rFonts w:ascii="Arial" w:hAnsi="Arial" w:cs="Arial"/>
          <w:szCs w:val="24"/>
        </w:rPr>
        <w:t xml:space="preserve"> for providing the service.</w:t>
      </w:r>
    </w:p>
    <w:p w:rsidR="00D87130"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grant of this licence does not authorise the </w:t>
      </w:r>
      <w:r w:rsidR="00E83E85">
        <w:rPr>
          <w:rFonts w:ascii="Arial" w:hAnsi="Arial" w:cs="Arial"/>
          <w:szCs w:val="24"/>
        </w:rPr>
        <w:t>Licensee</w:t>
      </w:r>
      <w:r w:rsidRPr="00A17C25">
        <w:rPr>
          <w:rFonts w:ascii="Arial" w:hAnsi="Arial" w:cs="Arial"/>
          <w:szCs w:val="24"/>
        </w:rPr>
        <w:t xml:space="preserve"> to do anything that infringes on any right to provide telecommunication circuits or services, granted under any other licence issued by the Authority.</w:t>
      </w:r>
    </w:p>
    <w:p w:rsidR="00D87130" w:rsidRPr="00A17C25" w:rsidRDefault="00D87130" w:rsidP="00291FB9">
      <w:pPr>
        <w:pStyle w:val="Heading2"/>
        <w:numPr>
          <w:ilvl w:val="1"/>
          <w:numId w:val="14"/>
        </w:numPr>
        <w:suppressAutoHyphens/>
        <w:spacing w:after="120" w:line="276" w:lineRule="auto"/>
        <w:ind w:left="1078" w:hanging="794"/>
        <w:rPr>
          <w:rFonts w:ascii="Arial" w:hAnsi="Arial" w:cs="Arial"/>
          <w:sz w:val="24"/>
          <w:szCs w:val="24"/>
        </w:rPr>
      </w:pPr>
      <w:bookmarkStart w:id="31" w:name="_Toc35606702"/>
      <w:bookmarkStart w:id="32" w:name="_Toc77690513"/>
      <w:r w:rsidRPr="00A17C25">
        <w:rPr>
          <w:rFonts w:ascii="Arial" w:hAnsi="Arial" w:cs="Arial"/>
          <w:sz w:val="24"/>
          <w:szCs w:val="24"/>
        </w:rPr>
        <w:t>Resale of Service</w:t>
      </w:r>
      <w:bookmarkEnd w:id="31"/>
      <w:bookmarkEnd w:id="32"/>
    </w:p>
    <w:p w:rsidR="00D87130"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may enter into resale arrangements with agents, dealers and service providers.  It shall be the duty of the </w:t>
      </w:r>
      <w:r w:rsidR="00E83E85">
        <w:rPr>
          <w:rFonts w:ascii="Arial" w:hAnsi="Arial" w:cs="Arial"/>
          <w:szCs w:val="24"/>
        </w:rPr>
        <w:t>Licensee</w:t>
      </w:r>
      <w:r w:rsidRPr="00A17C25">
        <w:rPr>
          <w:rFonts w:ascii="Arial" w:hAnsi="Arial" w:cs="Arial"/>
          <w:szCs w:val="24"/>
        </w:rPr>
        <w:t xml:space="preserve"> to ensure that the rights and obligations in the contracts with such agents, dealers and service providers, do not affect the </w:t>
      </w:r>
      <w:r w:rsidR="00F04FD7">
        <w:rPr>
          <w:rFonts w:ascii="Arial" w:hAnsi="Arial" w:cs="Arial"/>
          <w:szCs w:val="24"/>
        </w:rPr>
        <w:t>Licensee’s</w:t>
      </w:r>
      <w:r w:rsidRPr="00A17C25">
        <w:rPr>
          <w:rFonts w:ascii="Arial" w:hAnsi="Arial" w:cs="Arial"/>
          <w:szCs w:val="24"/>
        </w:rPr>
        <w:t xml:space="preserve"> ability to comply with the law and licence conditions.</w:t>
      </w:r>
    </w:p>
    <w:p w:rsidR="00D87130" w:rsidRPr="00E07C96" w:rsidRDefault="00D87130" w:rsidP="00291FB9">
      <w:pPr>
        <w:pStyle w:val="Heading2"/>
        <w:numPr>
          <w:ilvl w:val="1"/>
          <w:numId w:val="14"/>
        </w:numPr>
        <w:suppressAutoHyphens/>
        <w:spacing w:after="120" w:line="276" w:lineRule="auto"/>
        <w:ind w:left="1078" w:hanging="794"/>
        <w:rPr>
          <w:rFonts w:ascii="Arial" w:hAnsi="Arial" w:cs="Arial"/>
          <w:sz w:val="24"/>
          <w:szCs w:val="24"/>
        </w:rPr>
      </w:pPr>
      <w:bookmarkStart w:id="33" w:name="_Toc77690514"/>
      <w:r w:rsidRPr="00E07C96">
        <w:rPr>
          <w:rFonts w:ascii="Arial" w:hAnsi="Arial" w:cs="Arial"/>
          <w:sz w:val="24"/>
          <w:szCs w:val="24"/>
        </w:rPr>
        <w:lastRenderedPageBreak/>
        <w:t>Agents, Dealers and Service Providers</w:t>
      </w:r>
      <w:bookmarkEnd w:id="33"/>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be responsible for the </w:t>
      </w:r>
      <w:r w:rsidR="00CE636C">
        <w:rPr>
          <w:rFonts w:ascii="Arial" w:hAnsi="Arial" w:cs="Arial"/>
          <w:szCs w:val="24"/>
        </w:rPr>
        <w:t>commissions</w:t>
      </w:r>
      <w:r w:rsidRPr="00A17C25">
        <w:rPr>
          <w:rFonts w:ascii="Arial" w:hAnsi="Arial" w:cs="Arial"/>
          <w:szCs w:val="24"/>
        </w:rPr>
        <w:t xml:space="preserve"> or omissions of its agents, dealers or service providers and more specifically:</w:t>
      </w:r>
    </w:p>
    <w:p w:rsidR="00D87130" w:rsidRPr="00A17C25" w:rsidRDefault="00D87130" w:rsidP="00291FB9">
      <w:pPr>
        <w:numPr>
          <w:ilvl w:val="0"/>
          <w:numId w:val="16"/>
        </w:numPr>
        <w:suppressAutoHyphens/>
        <w:spacing w:before="120" w:after="120"/>
        <w:ind w:left="1894" w:hanging="454"/>
        <w:rPr>
          <w:rFonts w:ascii="Arial" w:eastAsia="Calibri" w:hAnsi="Arial" w:cs="Arial"/>
        </w:rPr>
      </w:pPr>
      <w:r w:rsidRPr="00A17C25">
        <w:rPr>
          <w:rFonts w:ascii="Arial" w:eastAsia="Calibri" w:hAnsi="Arial" w:cs="Arial"/>
        </w:rPr>
        <w:t xml:space="preserve">The liability of the </w:t>
      </w:r>
      <w:r w:rsidR="00E83E85">
        <w:rPr>
          <w:rFonts w:ascii="Arial" w:eastAsia="Calibri" w:hAnsi="Arial" w:cs="Arial"/>
        </w:rPr>
        <w:t>Licensee</w:t>
      </w:r>
      <w:r w:rsidRPr="00A17C25">
        <w:rPr>
          <w:rFonts w:ascii="Arial" w:eastAsia="Calibri" w:hAnsi="Arial" w:cs="Arial"/>
        </w:rPr>
        <w:t xml:space="preserve"> for any acts or omissions of any agent, dealer, contractor, or service provider, in relation to the exercise of the rights granted under this licence, shall be limited to acts or omissions which constitute contraventions of the conditions of this licence;</w:t>
      </w:r>
    </w:p>
    <w:p w:rsidR="00D87130" w:rsidRPr="00A17C25" w:rsidRDefault="00D87130" w:rsidP="00291FB9">
      <w:pPr>
        <w:numPr>
          <w:ilvl w:val="0"/>
          <w:numId w:val="16"/>
        </w:numPr>
        <w:suppressAutoHyphens/>
        <w:spacing w:before="120" w:after="120"/>
        <w:ind w:left="1894" w:hanging="454"/>
        <w:rPr>
          <w:rFonts w:ascii="Arial" w:eastAsia="Calibri" w:hAnsi="Arial" w:cs="Arial"/>
        </w:rPr>
      </w:pPr>
      <w:r w:rsidRPr="00A17C25">
        <w:rPr>
          <w:rFonts w:ascii="Arial" w:eastAsia="Calibri" w:hAnsi="Arial" w:cs="Arial"/>
        </w:rPr>
        <w:t xml:space="preserve">The </w:t>
      </w:r>
      <w:r w:rsidR="00E83E85">
        <w:rPr>
          <w:rFonts w:ascii="Arial" w:eastAsia="Calibri" w:hAnsi="Arial" w:cs="Arial"/>
        </w:rPr>
        <w:t>Licensee</w:t>
      </w:r>
      <w:r w:rsidRPr="00A17C25">
        <w:rPr>
          <w:rFonts w:ascii="Arial" w:eastAsia="Calibri" w:hAnsi="Arial" w:cs="Arial"/>
        </w:rPr>
        <w:t xml:space="preserve"> shall incorporate adequate provisions in its contracts with its agents, contractors and service providers, to ensure that the exercise of any of the rights granted in terms of this licence, are not in breach of any of the conditions of this licence;</w:t>
      </w:r>
    </w:p>
    <w:p w:rsidR="00D87130" w:rsidRPr="00A17C25" w:rsidRDefault="00D87130" w:rsidP="00291FB9">
      <w:pPr>
        <w:numPr>
          <w:ilvl w:val="0"/>
          <w:numId w:val="16"/>
        </w:numPr>
        <w:suppressAutoHyphens/>
        <w:spacing w:before="120" w:after="120"/>
        <w:ind w:left="1894" w:hanging="454"/>
        <w:rPr>
          <w:rFonts w:ascii="Arial" w:eastAsia="Calibri" w:hAnsi="Arial" w:cs="Arial"/>
        </w:rPr>
      </w:pPr>
      <w:r w:rsidRPr="00A17C25">
        <w:rPr>
          <w:rFonts w:ascii="Arial" w:eastAsia="Calibri" w:hAnsi="Arial" w:cs="Arial"/>
        </w:rPr>
        <w:t xml:space="preserve">Should an agent, dealer, contractor or service provider of the </w:t>
      </w:r>
      <w:r w:rsidR="00E83E85">
        <w:rPr>
          <w:rFonts w:ascii="Arial" w:eastAsia="Calibri" w:hAnsi="Arial" w:cs="Arial"/>
        </w:rPr>
        <w:t>Licensee</w:t>
      </w:r>
      <w:r w:rsidRPr="00A17C25">
        <w:rPr>
          <w:rFonts w:ascii="Arial" w:eastAsia="Calibri" w:hAnsi="Arial" w:cs="Arial"/>
        </w:rPr>
        <w:t xml:space="preserve"> commit any act or omission in breach of any term or condition of this licence, the </w:t>
      </w:r>
      <w:r w:rsidR="00E83E85">
        <w:rPr>
          <w:rFonts w:ascii="Arial" w:eastAsia="Calibri" w:hAnsi="Arial" w:cs="Arial"/>
        </w:rPr>
        <w:t>Licensee</w:t>
      </w:r>
      <w:r w:rsidRPr="00A17C25">
        <w:rPr>
          <w:rFonts w:ascii="Arial" w:eastAsia="Calibri" w:hAnsi="Arial" w:cs="Arial"/>
        </w:rPr>
        <w:t xml:space="preserve"> shall, upon becoming aware thereof, act as expeditiously as is reasonably possible, to remedy the breach and the </w:t>
      </w:r>
      <w:r w:rsidR="00E83E85">
        <w:rPr>
          <w:rFonts w:ascii="Arial" w:eastAsia="Calibri" w:hAnsi="Arial" w:cs="Arial"/>
        </w:rPr>
        <w:t>Licensee</w:t>
      </w:r>
      <w:r w:rsidRPr="00A17C25">
        <w:rPr>
          <w:rFonts w:ascii="Arial" w:eastAsia="Calibri" w:hAnsi="Arial" w:cs="Arial"/>
        </w:rPr>
        <w:t xml:space="preserve"> shall be afforded reasonable time for such purpose;</w:t>
      </w:r>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Authority shall, upon becoming aware of any breach of any condition of the licence, by agents, dealers, contractors or service providers of the </w:t>
      </w:r>
      <w:r w:rsidR="00E83E85">
        <w:rPr>
          <w:rFonts w:ascii="Arial" w:hAnsi="Arial" w:cs="Arial"/>
          <w:szCs w:val="24"/>
        </w:rPr>
        <w:t>Licensee</w:t>
      </w:r>
      <w:r w:rsidRPr="00A17C25">
        <w:rPr>
          <w:rFonts w:ascii="Arial" w:hAnsi="Arial" w:cs="Arial"/>
          <w:szCs w:val="24"/>
        </w:rPr>
        <w:t xml:space="preserve">, or any complaints lodged with the Authority in relation thereto, notify the </w:t>
      </w:r>
      <w:r w:rsidR="00E83E85">
        <w:rPr>
          <w:rFonts w:ascii="Arial" w:hAnsi="Arial" w:cs="Arial"/>
          <w:szCs w:val="24"/>
        </w:rPr>
        <w:t>Licensee</w:t>
      </w:r>
      <w:r w:rsidRPr="00A17C25">
        <w:rPr>
          <w:rFonts w:ascii="Arial" w:hAnsi="Arial" w:cs="Arial"/>
          <w:szCs w:val="24"/>
        </w:rPr>
        <w:t xml:space="preserve"> in writing to correct such a breach.</w:t>
      </w:r>
    </w:p>
    <w:p w:rsidR="00D87130" w:rsidRPr="00A17C25" w:rsidRDefault="00D8713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Failure by the Authority to notify the </w:t>
      </w:r>
      <w:r w:rsidR="00E83E85">
        <w:rPr>
          <w:rFonts w:ascii="Arial" w:hAnsi="Arial" w:cs="Arial"/>
          <w:szCs w:val="24"/>
        </w:rPr>
        <w:t>Licensee</w:t>
      </w:r>
      <w:r w:rsidRPr="00A17C25">
        <w:rPr>
          <w:rFonts w:ascii="Arial" w:hAnsi="Arial" w:cs="Arial"/>
          <w:szCs w:val="24"/>
        </w:rPr>
        <w:t xml:space="preserve"> of a contravention, shall not in any way negate or limit the </w:t>
      </w:r>
      <w:r w:rsidR="00CE636C">
        <w:rPr>
          <w:rFonts w:ascii="Arial" w:hAnsi="Arial" w:cs="Arial"/>
          <w:szCs w:val="24"/>
        </w:rPr>
        <w:t xml:space="preserve">power of the </w:t>
      </w:r>
      <w:r w:rsidRPr="00A17C25">
        <w:rPr>
          <w:rFonts w:ascii="Arial" w:hAnsi="Arial" w:cs="Arial"/>
          <w:szCs w:val="24"/>
        </w:rPr>
        <w:t>Authority in respect of such contravention under this licence or otherwise.</w:t>
      </w:r>
    </w:p>
    <w:p w:rsidR="00892006" w:rsidRPr="00F068CE" w:rsidRDefault="00892006" w:rsidP="00E83E85">
      <w:pPr>
        <w:pStyle w:val="Heading1"/>
        <w:numPr>
          <w:ilvl w:val="0"/>
          <w:numId w:val="14"/>
        </w:numPr>
        <w:suppressAutoHyphens/>
        <w:rPr>
          <w:rFonts w:ascii="Arial" w:hAnsi="Arial" w:cs="Arial"/>
          <w:sz w:val="24"/>
          <w:szCs w:val="24"/>
        </w:rPr>
      </w:pPr>
      <w:bookmarkStart w:id="34" w:name="_Toc35606703"/>
      <w:bookmarkStart w:id="35" w:name="_Toc77690515"/>
      <w:r w:rsidRPr="00F068CE">
        <w:rPr>
          <w:rFonts w:ascii="Arial" w:eastAsia="Calibri" w:hAnsi="Arial" w:cs="Arial"/>
          <w:sz w:val="24"/>
          <w:szCs w:val="24"/>
        </w:rPr>
        <w:t>FEES</w:t>
      </w:r>
      <w:bookmarkEnd w:id="34"/>
      <w:bookmarkEnd w:id="35"/>
    </w:p>
    <w:p w:rsidR="00892006" w:rsidRPr="00A17C25" w:rsidRDefault="00892006" w:rsidP="00291FB9">
      <w:pPr>
        <w:pStyle w:val="Heading2"/>
        <w:numPr>
          <w:ilvl w:val="1"/>
          <w:numId w:val="14"/>
        </w:numPr>
        <w:suppressAutoHyphens/>
        <w:spacing w:after="120" w:line="276" w:lineRule="auto"/>
        <w:ind w:left="1078" w:hanging="794"/>
        <w:rPr>
          <w:rFonts w:ascii="Arial" w:hAnsi="Arial" w:cs="Arial"/>
          <w:sz w:val="24"/>
          <w:szCs w:val="24"/>
        </w:rPr>
      </w:pPr>
      <w:bookmarkStart w:id="36" w:name="__RefHeading__49_800918030"/>
      <w:bookmarkStart w:id="37" w:name="_Toc35606704"/>
      <w:bookmarkStart w:id="38" w:name="_Toc77690516"/>
      <w:bookmarkEnd w:id="36"/>
      <w:r w:rsidRPr="00A17C25">
        <w:rPr>
          <w:rFonts w:ascii="Arial" w:hAnsi="Arial" w:cs="Arial"/>
          <w:sz w:val="24"/>
          <w:szCs w:val="24"/>
        </w:rPr>
        <w:t>Licence Fees</w:t>
      </w:r>
      <w:bookmarkEnd w:id="37"/>
      <w:bookmarkEnd w:id="38"/>
    </w:p>
    <w:p w:rsidR="00892006" w:rsidRPr="00A17C25" w:rsidRDefault="00892006" w:rsidP="00291FB9">
      <w:pPr>
        <w:numPr>
          <w:ilvl w:val="2"/>
          <w:numId w:val="14"/>
        </w:numPr>
        <w:suppressAutoHyphens/>
        <w:spacing w:before="120" w:after="120" w:line="276" w:lineRule="auto"/>
        <w:ind w:left="1474" w:hanging="737"/>
        <w:rPr>
          <w:rFonts w:ascii="Arial" w:hAnsi="Arial" w:cs="Arial"/>
          <w:szCs w:val="24"/>
        </w:rPr>
      </w:pPr>
      <w:r>
        <w:rPr>
          <w:rFonts w:ascii="Arial" w:hAnsi="Arial" w:cs="Arial"/>
          <w:szCs w:val="24"/>
        </w:rPr>
        <w:t>T</w:t>
      </w:r>
      <w:r w:rsidRPr="00A17C25">
        <w:rPr>
          <w:rFonts w:ascii="Arial" w:hAnsi="Arial" w:cs="Arial"/>
          <w:szCs w:val="24"/>
        </w:rPr>
        <w:t xml:space="preserve">he fees payable by the </w:t>
      </w:r>
      <w:r w:rsidR="00E83E85">
        <w:rPr>
          <w:rFonts w:ascii="Arial" w:hAnsi="Arial" w:cs="Arial"/>
          <w:szCs w:val="24"/>
        </w:rPr>
        <w:t>Licensee</w:t>
      </w:r>
      <w:r w:rsidRPr="00A17C25">
        <w:rPr>
          <w:rFonts w:ascii="Arial" w:hAnsi="Arial" w:cs="Arial"/>
          <w:szCs w:val="24"/>
        </w:rPr>
        <w:t xml:space="preserve"> to the Authority shall </w:t>
      </w:r>
      <w:r>
        <w:rPr>
          <w:rFonts w:ascii="Arial" w:hAnsi="Arial" w:cs="Arial"/>
          <w:szCs w:val="24"/>
        </w:rPr>
        <w:t>be</w:t>
      </w:r>
      <w:r w:rsidRPr="00A17C25">
        <w:rPr>
          <w:rFonts w:ascii="Arial" w:hAnsi="Arial" w:cs="Arial"/>
          <w:szCs w:val="24"/>
        </w:rPr>
        <w:t xml:space="preserve"> as follows: </w:t>
      </w:r>
    </w:p>
    <w:p w:rsidR="00892006" w:rsidRPr="00A17C25" w:rsidRDefault="00892006" w:rsidP="00291FB9">
      <w:pPr>
        <w:widowControl w:val="0"/>
        <w:numPr>
          <w:ilvl w:val="0"/>
          <w:numId w:val="18"/>
        </w:numPr>
        <w:autoSpaceDE w:val="0"/>
        <w:spacing w:before="120" w:after="120"/>
        <w:ind w:left="1418" w:hanging="567"/>
        <w:rPr>
          <w:rFonts w:ascii="Arial" w:eastAsia="Calibri" w:hAnsi="Arial" w:cs="Arial"/>
          <w:szCs w:val="24"/>
        </w:rPr>
      </w:pPr>
      <w:r w:rsidRPr="00A17C25">
        <w:rPr>
          <w:rFonts w:ascii="Arial" w:eastAsia="Calibri" w:hAnsi="Arial" w:cs="Arial"/>
          <w:szCs w:val="24"/>
        </w:rPr>
        <w:t>A basic licence fee comprising of two components that is:</w:t>
      </w:r>
    </w:p>
    <w:p w:rsidR="00892006" w:rsidRPr="00F068CE" w:rsidRDefault="00892006" w:rsidP="00E83E85">
      <w:pPr>
        <w:widowControl w:val="0"/>
        <w:numPr>
          <w:ilvl w:val="0"/>
          <w:numId w:val="19"/>
        </w:numPr>
        <w:shd w:val="clear" w:color="auto" w:fill="FFFFFF" w:themeFill="background1"/>
        <w:tabs>
          <w:tab w:val="left" w:pos="0"/>
        </w:tabs>
        <w:spacing w:before="120" w:after="120"/>
        <w:ind w:left="1928" w:hanging="567"/>
        <w:rPr>
          <w:rFonts w:ascii="Arial" w:hAnsi="Arial" w:cs="Arial"/>
          <w:szCs w:val="24"/>
        </w:rPr>
      </w:pPr>
      <w:r w:rsidRPr="00F068CE">
        <w:rPr>
          <w:rFonts w:ascii="Arial" w:hAnsi="Arial" w:cs="Arial"/>
          <w:szCs w:val="24"/>
        </w:rPr>
        <w:t xml:space="preserve">A </w:t>
      </w:r>
      <w:r w:rsidR="00920515" w:rsidRPr="00F068CE">
        <w:rPr>
          <w:rFonts w:ascii="Arial" w:hAnsi="Arial" w:cs="Arial"/>
          <w:szCs w:val="24"/>
        </w:rPr>
        <w:t>renewal licence</w:t>
      </w:r>
      <w:r w:rsidRPr="00F068CE">
        <w:rPr>
          <w:rFonts w:ascii="Arial" w:hAnsi="Arial" w:cs="Arial"/>
          <w:szCs w:val="24"/>
        </w:rPr>
        <w:t xml:space="preserve"> fee payable to the Authority, or when so directed by the Authority, to Treasury, on or before issue of license, or on a date stipulated by the Authority</w:t>
      </w:r>
      <w:r w:rsidR="00F068CE" w:rsidRPr="00F068CE">
        <w:rPr>
          <w:rFonts w:ascii="Arial" w:hAnsi="Arial" w:cs="Arial"/>
          <w:szCs w:val="24"/>
        </w:rPr>
        <w:t xml:space="preserve"> as prescribed from time to time. </w:t>
      </w:r>
    </w:p>
    <w:p w:rsidR="00892006" w:rsidRPr="00A17C25" w:rsidRDefault="00892006" w:rsidP="00291FB9">
      <w:pPr>
        <w:widowControl w:val="0"/>
        <w:numPr>
          <w:ilvl w:val="0"/>
          <w:numId w:val="19"/>
        </w:numPr>
        <w:tabs>
          <w:tab w:val="left" w:pos="0"/>
        </w:tabs>
        <w:spacing w:before="120" w:after="120"/>
        <w:ind w:left="1928" w:hanging="567"/>
        <w:rPr>
          <w:rFonts w:ascii="Arial" w:hAnsi="Arial" w:cs="Arial"/>
          <w:szCs w:val="24"/>
        </w:rPr>
      </w:pPr>
      <w:r w:rsidRPr="00A17C25">
        <w:rPr>
          <w:rFonts w:ascii="Arial" w:hAnsi="Arial" w:cs="Arial"/>
          <w:szCs w:val="24"/>
        </w:rPr>
        <w:t>An annual licence fee of 2% (two percent) of the audited annual gross turnover payable monthly as prescribed.</w:t>
      </w:r>
    </w:p>
    <w:p w:rsidR="00892006" w:rsidRPr="00A17C25" w:rsidRDefault="00892006" w:rsidP="00291FB9">
      <w:pPr>
        <w:widowControl w:val="0"/>
        <w:numPr>
          <w:ilvl w:val="0"/>
          <w:numId w:val="18"/>
        </w:numPr>
        <w:autoSpaceDE w:val="0"/>
        <w:spacing w:before="120" w:after="120"/>
        <w:ind w:left="1418" w:hanging="567"/>
        <w:rPr>
          <w:rFonts w:ascii="Arial" w:eastAsia="Calibri" w:hAnsi="Arial" w:cs="Arial"/>
          <w:szCs w:val="24"/>
        </w:rPr>
      </w:pPr>
      <w:r w:rsidRPr="00A17C25">
        <w:rPr>
          <w:rFonts w:ascii="Arial" w:eastAsia="Calibri" w:hAnsi="Arial" w:cs="Arial"/>
          <w:szCs w:val="24"/>
        </w:rPr>
        <w:t xml:space="preserve">A contribution of 1.5% (one and half a percent) of the audited annual gross turnover, as a direct contribution to the Universal Services Fund, </w:t>
      </w:r>
      <w:r w:rsidRPr="00A17C25">
        <w:rPr>
          <w:rFonts w:ascii="Arial" w:eastAsia="Calibri" w:hAnsi="Arial" w:cs="Arial"/>
          <w:szCs w:val="24"/>
        </w:rPr>
        <w:lastRenderedPageBreak/>
        <w:t>payable monthly as prescribed.</w:t>
      </w:r>
    </w:p>
    <w:p w:rsidR="00E40180" w:rsidRDefault="00E40180" w:rsidP="007E7446">
      <w:pPr>
        <w:pStyle w:val="Heading2"/>
        <w:numPr>
          <w:ilvl w:val="1"/>
          <w:numId w:val="20"/>
        </w:numPr>
        <w:suppressAutoHyphens/>
        <w:spacing w:after="120" w:line="276" w:lineRule="auto"/>
        <w:ind w:left="1078" w:hanging="794"/>
        <w:rPr>
          <w:rFonts w:ascii="Arial" w:hAnsi="Arial" w:cs="Arial"/>
          <w:sz w:val="24"/>
          <w:szCs w:val="24"/>
        </w:rPr>
      </w:pPr>
      <w:bookmarkStart w:id="39" w:name="_Toc514249391"/>
      <w:bookmarkStart w:id="40" w:name="_Toc35606705"/>
      <w:bookmarkStart w:id="41" w:name="_Toc77690517"/>
      <w:r>
        <w:rPr>
          <w:rFonts w:ascii="Arial" w:hAnsi="Arial" w:cs="Arial"/>
          <w:sz w:val="24"/>
          <w:szCs w:val="24"/>
        </w:rPr>
        <w:t>Other Fees</w:t>
      </w:r>
      <w:bookmarkEnd w:id="41"/>
    </w:p>
    <w:p w:rsidR="00E40180" w:rsidRPr="00324CB9" w:rsidRDefault="00E40180" w:rsidP="009C1C6E">
      <w:pPr>
        <w:pStyle w:val="Heading3"/>
        <w:numPr>
          <w:ilvl w:val="2"/>
          <w:numId w:val="48"/>
        </w:numPr>
        <w:rPr>
          <w:rFonts w:ascii="Arial" w:hAnsi="Arial" w:cs="Arial"/>
        </w:rPr>
      </w:pPr>
      <w:bookmarkStart w:id="42" w:name="_Toc77690518"/>
      <w:r w:rsidRPr="00324CB9">
        <w:rPr>
          <w:rFonts w:ascii="Arial" w:hAnsi="Arial" w:cs="Arial"/>
        </w:rPr>
        <w:t>Number fees</w:t>
      </w:r>
      <w:bookmarkEnd w:id="42"/>
    </w:p>
    <w:p w:rsidR="00E40180" w:rsidRPr="00E40180" w:rsidRDefault="00E40180" w:rsidP="00D9722F">
      <w:pPr>
        <w:pStyle w:val="ListParagraph"/>
        <w:spacing w:before="120" w:after="120" w:line="276" w:lineRule="auto"/>
        <w:rPr>
          <w:rFonts w:ascii="Arial" w:hAnsi="Arial" w:cs="Arial"/>
          <w:szCs w:val="24"/>
        </w:rPr>
      </w:pPr>
      <w:r w:rsidRPr="00E40180">
        <w:rPr>
          <w:rFonts w:ascii="Arial" w:hAnsi="Arial" w:cs="Arial"/>
          <w:szCs w:val="24"/>
        </w:rPr>
        <w:t>Where applicable, the Licensee shall pay an annual number usage fee, in advance, at the rate prescribed by the Authority from time to time, as appropriate.</w:t>
      </w:r>
    </w:p>
    <w:p w:rsidR="00E40180" w:rsidRPr="00324CB9" w:rsidRDefault="00E40180" w:rsidP="009C1C6E">
      <w:pPr>
        <w:pStyle w:val="Heading3"/>
        <w:numPr>
          <w:ilvl w:val="2"/>
          <w:numId w:val="48"/>
        </w:numPr>
        <w:rPr>
          <w:rFonts w:ascii="Arial" w:hAnsi="Arial" w:cs="Arial"/>
        </w:rPr>
      </w:pPr>
      <w:bookmarkStart w:id="43" w:name="_Toc77690519"/>
      <w:r w:rsidRPr="00324CB9">
        <w:rPr>
          <w:rFonts w:ascii="Arial" w:hAnsi="Arial" w:cs="Arial"/>
        </w:rPr>
        <w:t>Radio frequency spectrum fees</w:t>
      </w:r>
      <w:bookmarkEnd w:id="43"/>
    </w:p>
    <w:p w:rsidR="00E40180" w:rsidRPr="00D9722F" w:rsidRDefault="00E40180" w:rsidP="00D9722F">
      <w:pPr>
        <w:spacing w:before="120" w:after="120" w:line="276" w:lineRule="auto"/>
        <w:ind w:left="720"/>
        <w:rPr>
          <w:rFonts w:ascii="Arial" w:hAnsi="Arial" w:cs="Arial"/>
          <w:szCs w:val="24"/>
        </w:rPr>
      </w:pPr>
      <w:r w:rsidRPr="005B59B9">
        <w:rPr>
          <w:rFonts w:ascii="Arial" w:hAnsi="Arial" w:cs="Arial"/>
          <w:szCs w:val="24"/>
        </w:rPr>
        <w:t xml:space="preserve">Where applicable, the </w:t>
      </w:r>
      <w:r>
        <w:rPr>
          <w:rFonts w:ascii="Arial" w:hAnsi="Arial" w:cs="Arial"/>
          <w:szCs w:val="24"/>
        </w:rPr>
        <w:t>Licensee</w:t>
      </w:r>
      <w:r w:rsidRPr="005B59B9">
        <w:rPr>
          <w:rFonts w:ascii="Arial" w:hAnsi="Arial" w:cs="Arial"/>
          <w:szCs w:val="24"/>
        </w:rPr>
        <w:t xml:space="preserve"> shall pay an annual frequency usage fee, in advance, at the rate prescribed by the Authority from time to time, as appropriate.</w:t>
      </w:r>
    </w:p>
    <w:p w:rsidR="007E7446" w:rsidRPr="00324CB9" w:rsidRDefault="00E40180" w:rsidP="009C1C6E">
      <w:pPr>
        <w:pStyle w:val="Heading3"/>
        <w:numPr>
          <w:ilvl w:val="2"/>
          <w:numId w:val="48"/>
        </w:numPr>
        <w:rPr>
          <w:rFonts w:ascii="Arial" w:hAnsi="Arial" w:cs="Arial"/>
        </w:rPr>
      </w:pPr>
      <w:bookmarkStart w:id="44" w:name="_Toc77690520"/>
      <w:r w:rsidRPr="00324CB9">
        <w:rPr>
          <w:rFonts w:ascii="Arial" w:hAnsi="Arial" w:cs="Arial"/>
        </w:rPr>
        <w:t xml:space="preserve">VSAT terminal </w:t>
      </w:r>
      <w:r w:rsidR="005A2615" w:rsidRPr="00324CB9">
        <w:rPr>
          <w:rFonts w:ascii="Arial" w:hAnsi="Arial" w:cs="Arial"/>
        </w:rPr>
        <w:t>Fees</w:t>
      </w:r>
      <w:bookmarkEnd w:id="39"/>
      <w:bookmarkEnd w:id="40"/>
      <w:bookmarkEnd w:id="44"/>
    </w:p>
    <w:p w:rsidR="00B602FA" w:rsidRPr="00A17C25" w:rsidRDefault="00B602FA" w:rsidP="00D9722F">
      <w:pPr>
        <w:spacing w:before="120" w:after="120" w:line="276" w:lineRule="auto"/>
        <w:ind w:left="720"/>
        <w:rPr>
          <w:rFonts w:ascii="Arial" w:hAnsi="Arial" w:cs="Arial"/>
          <w:szCs w:val="24"/>
        </w:rPr>
      </w:pPr>
      <w:bookmarkStart w:id="45" w:name="__RefHeading__53_800918030"/>
      <w:bookmarkStart w:id="46" w:name="__RefHeading__55_800918030"/>
      <w:bookmarkEnd w:id="45"/>
      <w:bookmarkEnd w:id="46"/>
      <w:r w:rsidRPr="00A17C25">
        <w:rPr>
          <w:rFonts w:ascii="Arial" w:hAnsi="Arial" w:cs="Arial"/>
          <w:szCs w:val="24"/>
        </w:rPr>
        <w:t xml:space="preserve">Where applicable, the </w:t>
      </w:r>
      <w:r w:rsidR="00E83E85">
        <w:rPr>
          <w:rFonts w:ascii="Arial" w:hAnsi="Arial" w:cs="Arial"/>
          <w:szCs w:val="24"/>
        </w:rPr>
        <w:t>Licensee</w:t>
      </w:r>
      <w:r w:rsidRPr="00A17C25">
        <w:rPr>
          <w:rFonts w:ascii="Arial" w:hAnsi="Arial" w:cs="Arial"/>
          <w:szCs w:val="24"/>
        </w:rPr>
        <w:t xml:space="preserve"> shall pay VSAT terminal fees, in advance, at the ra</w:t>
      </w:r>
      <w:r w:rsidR="00E83E85">
        <w:rPr>
          <w:rFonts w:ascii="Arial" w:hAnsi="Arial" w:cs="Arial"/>
          <w:szCs w:val="24"/>
        </w:rPr>
        <w:t xml:space="preserve">te prescribed </w:t>
      </w:r>
      <w:r w:rsidR="0037306D">
        <w:rPr>
          <w:rFonts w:ascii="Arial" w:hAnsi="Arial" w:cs="Arial"/>
          <w:szCs w:val="24"/>
        </w:rPr>
        <w:t xml:space="preserve">by the Authority </w:t>
      </w:r>
      <w:r w:rsidR="00E83E85">
        <w:rPr>
          <w:rFonts w:ascii="Arial" w:hAnsi="Arial" w:cs="Arial"/>
          <w:szCs w:val="24"/>
        </w:rPr>
        <w:t>from time to time</w:t>
      </w:r>
      <w:r w:rsidRPr="00A17C25">
        <w:rPr>
          <w:rFonts w:ascii="Arial" w:hAnsi="Arial" w:cs="Arial"/>
          <w:szCs w:val="24"/>
        </w:rPr>
        <w:t>.</w:t>
      </w:r>
    </w:p>
    <w:p w:rsidR="007824C2" w:rsidRPr="00A17C25" w:rsidRDefault="007824C2" w:rsidP="00291FB9">
      <w:pPr>
        <w:pStyle w:val="Heading1"/>
        <w:numPr>
          <w:ilvl w:val="0"/>
          <w:numId w:val="14"/>
        </w:numPr>
        <w:tabs>
          <w:tab w:val="left" w:pos="720"/>
          <w:tab w:val="left" w:pos="1080"/>
        </w:tabs>
        <w:suppressAutoHyphens/>
        <w:spacing w:line="276" w:lineRule="auto"/>
        <w:rPr>
          <w:rFonts w:ascii="Arial" w:hAnsi="Arial" w:cs="Arial"/>
          <w:sz w:val="24"/>
          <w:szCs w:val="24"/>
        </w:rPr>
      </w:pPr>
      <w:bookmarkStart w:id="47" w:name="_Toc35606706"/>
      <w:bookmarkStart w:id="48" w:name="_Toc77690521"/>
      <w:r w:rsidRPr="00A17C25">
        <w:rPr>
          <w:rFonts w:ascii="Arial" w:hAnsi="Arial" w:cs="Arial"/>
          <w:sz w:val="24"/>
          <w:szCs w:val="24"/>
        </w:rPr>
        <w:t>PROVISION OF UNIVERSAL ACCESS AND SERVICE</w:t>
      </w:r>
      <w:bookmarkEnd w:id="47"/>
      <w:bookmarkEnd w:id="48"/>
    </w:p>
    <w:p w:rsidR="00EE38F2" w:rsidRPr="00EE38F2" w:rsidRDefault="007824C2" w:rsidP="00291FB9">
      <w:pPr>
        <w:pStyle w:val="Heading2"/>
        <w:numPr>
          <w:ilvl w:val="1"/>
          <w:numId w:val="14"/>
        </w:numPr>
        <w:suppressAutoHyphens/>
        <w:spacing w:after="120" w:line="276" w:lineRule="auto"/>
        <w:ind w:left="1078" w:hanging="794"/>
        <w:rPr>
          <w:rFonts w:ascii="Arial" w:hAnsi="Arial" w:cs="Arial"/>
          <w:sz w:val="24"/>
          <w:szCs w:val="24"/>
        </w:rPr>
      </w:pPr>
      <w:bookmarkStart w:id="49" w:name="__RefHeading__59_800918030"/>
      <w:bookmarkStart w:id="50" w:name="_Toc35606707"/>
      <w:bookmarkStart w:id="51" w:name="_Toc77690522"/>
      <w:bookmarkEnd w:id="49"/>
      <w:r w:rsidRPr="00A17C25">
        <w:rPr>
          <w:rFonts w:ascii="Arial" w:hAnsi="Arial" w:cs="Arial"/>
          <w:sz w:val="24"/>
          <w:szCs w:val="24"/>
        </w:rPr>
        <w:t>Universal Service Provision</w:t>
      </w:r>
      <w:bookmarkStart w:id="52" w:name="__RefHeading__61_800918030"/>
      <w:bookmarkStart w:id="53" w:name="_Toc35606708"/>
      <w:bookmarkEnd w:id="50"/>
      <w:bookmarkEnd w:id="51"/>
      <w:bookmarkEnd w:id="52"/>
    </w:p>
    <w:p w:rsidR="00EE38F2" w:rsidRDefault="00EE38F2" w:rsidP="00291FB9">
      <w:pPr>
        <w:numPr>
          <w:ilvl w:val="2"/>
          <w:numId w:val="14"/>
        </w:numPr>
        <w:suppressAutoHyphens/>
        <w:spacing w:before="120" w:after="120" w:line="276" w:lineRule="auto"/>
        <w:ind w:left="1134" w:hanging="737"/>
        <w:rPr>
          <w:rFonts w:ascii="Arial" w:hAnsi="Arial" w:cs="Arial"/>
          <w:szCs w:val="24"/>
        </w:rPr>
      </w:pPr>
      <w:r w:rsidRPr="00EE38F2">
        <w:rPr>
          <w:rFonts w:ascii="Arial" w:hAnsi="Arial" w:cs="Arial"/>
          <w:szCs w:val="24"/>
        </w:rPr>
        <w:t xml:space="preserve">The </w:t>
      </w:r>
      <w:r w:rsidR="00E83E85">
        <w:rPr>
          <w:rFonts w:ascii="Arial" w:hAnsi="Arial" w:cs="Arial"/>
          <w:szCs w:val="24"/>
        </w:rPr>
        <w:t>Licensee</w:t>
      </w:r>
      <w:r w:rsidRPr="00EE38F2">
        <w:rPr>
          <w:rFonts w:ascii="Arial" w:hAnsi="Arial" w:cs="Arial"/>
          <w:szCs w:val="24"/>
        </w:rPr>
        <w:t xml:space="preserve"> shall endeavour to provide telecommunication services to the people of Zimbabwe as a universal service. Such services shall comprise voice, video and data. </w:t>
      </w:r>
    </w:p>
    <w:p w:rsidR="00EE38F2" w:rsidRPr="00E16407" w:rsidRDefault="00EE38F2" w:rsidP="00291FB9">
      <w:pPr>
        <w:pStyle w:val="Heading2"/>
        <w:numPr>
          <w:ilvl w:val="1"/>
          <w:numId w:val="14"/>
        </w:numPr>
        <w:suppressAutoHyphens/>
        <w:spacing w:after="120" w:line="276" w:lineRule="auto"/>
        <w:ind w:left="1078" w:hanging="794"/>
        <w:rPr>
          <w:rFonts w:ascii="Arial" w:hAnsi="Arial" w:cs="Arial"/>
          <w:sz w:val="24"/>
          <w:szCs w:val="24"/>
        </w:rPr>
      </w:pPr>
      <w:bookmarkStart w:id="54" w:name="_Toc77690523"/>
      <w:r w:rsidRPr="00E16407">
        <w:rPr>
          <w:rFonts w:ascii="Arial" w:hAnsi="Arial" w:cs="Arial"/>
          <w:sz w:val="24"/>
          <w:szCs w:val="24"/>
        </w:rPr>
        <w:t xml:space="preserve">Universal </w:t>
      </w:r>
      <w:r w:rsidR="00E16407">
        <w:rPr>
          <w:rFonts w:ascii="Arial" w:hAnsi="Arial" w:cs="Arial"/>
          <w:sz w:val="24"/>
          <w:szCs w:val="24"/>
        </w:rPr>
        <w:t>Service O</w:t>
      </w:r>
      <w:r w:rsidRPr="00E16407">
        <w:rPr>
          <w:rFonts w:ascii="Arial" w:hAnsi="Arial" w:cs="Arial"/>
          <w:sz w:val="24"/>
          <w:szCs w:val="24"/>
        </w:rPr>
        <w:t>bligations</w:t>
      </w:r>
      <w:bookmarkEnd w:id="54"/>
    </w:p>
    <w:p w:rsidR="00EE38F2" w:rsidRPr="00EE38F2" w:rsidRDefault="00EE38F2" w:rsidP="00291FB9">
      <w:pPr>
        <w:numPr>
          <w:ilvl w:val="2"/>
          <w:numId w:val="14"/>
        </w:numPr>
        <w:suppressAutoHyphens/>
        <w:spacing w:before="120" w:after="120" w:line="276" w:lineRule="auto"/>
        <w:ind w:left="1134" w:hanging="737"/>
        <w:rPr>
          <w:rFonts w:ascii="Arial" w:hAnsi="Arial" w:cs="Arial"/>
          <w:szCs w:val="24"/>
        </w:rPr>
      </w:pPr>
      <w:r w:rsidRPr="00EE38F2">
        <w:rPr>
          <w:rFonts w:ascii="Arial" w:hAnsi="Arial" w:cs="Arial"/>
          <w:szCs w:val="24"/>
        </w:rPr>
        <w:t xml:space="preserve">The </w:t>
      </w:r>
      <w:r w:rsidR="00E83E85">
        <w:rPr>
          <w:rFonts w:ascii="Arial" w:hAnsi="Arial" w:cs="Arial"/>
          <w:szCs w:val="24"/>
        </w:rPr>
        <w:t>Licensee</w:t>
      </w:r>
      <w:r w:rsidRPr="00EE38F2">
        <w:rPr>
          <w:rFonts w:ascii="Arial" w:hAnsi="Arial" w:cs="Arial"/>
          <w:szCs w:val="24"/>
        </w:rPr>
        <w:t xml:space="preserve"> shall provide over the Licensed Network the following Licensed Services on a non-discriminatory basis; </w:t>
      </w:r>
    </w:p>
    <w:p w:rsidR="00EE38F2" w:rsidRPr="00EE38F2" w:rsidRDefault="00EE38F2" w:rsidP="00291FB9">
      <w:pPr>
        <w:pStyle w:val="Default"/>
        <w:numPr>
          <w:ilvl w:val="0"/>
          <w:numId w:val="21"/>
        </w:numPr>
        <w:rPr>
          <w:sz w:val="23"/>
          <w:szCs w:val="23"/>
        </w:rPr>
      </w:pPr>
      <w:r>
        <w:rPr>
          <w:sz w:val="23"/>
          <w:szCs w:val="23"/>
        </w:rPr>
        <w:t xml:space="preserve">Voice telephony service, </w:t>
      </w:r>
    </w:p>
    <w:p w:rsidR="00EE38F2" w:rsidRDefault="00EE38F2" w:rsidP="00291FB9">
      <w:pPr>
        <w:pStyle w:val="Default"/>
        <w:numPr>
          <w:ilvl w:val="0"/>
          <w:numId w:val="21"/>
        </w:numPr>
        <w:spacing w:after="61"/>
      </w:pPr>
      <w:r>
        <w:t xml:space="preserve">Video telephony services, </w:t>
      </w:r>
    </w:p>
    <w:p w:rsidR="00EE38F2" w:rsidRDefault="00EE38F2" w:rsidP="00291FB9">
      <w:pPr>
        <w:pStyle w:val="Default"/>
        <w:numPr>
          <w:ilvl w:val="0"/>
          <w:numId w:val="21"/>
        </w:numPr>
        <w:spacing w:after="61"/>
        <w:rPr>
          <w:sz w:val="23"/>
          <w:szCs w:val="23"/>
        </w:rPr>
      </w:pPr>
      <w:r>
        <w:rPr>
          <w:sz w:val="23"/>
          <w:szCs w:val="23"/>
        </w:rPr>
        <w:t xml:space="preserve">Data communication services. </w:t>
      </w:r>
    </w:p>
    <w:p w:rsidR="00EE38F2" w:rsidRDefault="00EE38F2" w:rsidP="00291FB9">
      <w:pPr>
        <w:pStyle w:val="Default"/>
        <w:numPr>
          <w:ilvl w:val="0"/>
          <w:numId w:val="21"/>
        </w:numPr>
        <w:spacing w:after="61"/>
        <w:rPr>
          <w:sz w:val="23"/>
          <w:szCs w:val="23"/>
        </w:rPr>
      </w:pPr>
      <w:r>
        <w:rPr>
          <w:sz w:val="23"/>
          <w:szCs w:val="23"/>
        </w:rPr>
        <w:t xml:space="preserve">Access to the public emergency call service and the directory information service, as prescribed by the Authority, </w:t>
      </w:r>
    </w:p>
    <w:p w:rsidR="00EE38F2" w:rsidRDefault="00EE38F2" w:rsidP="00291FB9">
      <w:pPr>
        <w:pStyle w:val="Default"/>
        <w:numPr>
          <w:ilvl w:val="0"/>
          <w:numId w:val="21"/>
        </w:numPr>
        <w:rPr>
          <w:sz w:val="23"/>
          <w:szCs w:val="23"/>
        </w:rPr>
      </w:pPr>
      <w:r>
        <w:rPr>
          <w:sz w:val="23"/>
          <w:szCs w:val="23"/>
        </w:rPr>
        <w:t xml:space="preserve">The installation and connection to an item of terminal connection equipment or an item of customer premises equipment capable of making use of the basic telephone services, using fixed cellular technology. </w:t>
      </w:r>
    </w:p>
    <w:p w:rsidR="00EE38F2" w:rsidRDefault="0063498A" w:rsidP="00291FB9">
      <w:pPr>
        <w:pStyle w:val="Default"/>
        <w:numPr>
          <w:ilvl w:val="0"/>
          <w:numId w:val="21"/>
        </w:numPr>
        <w:rPr>
          <w:sz w:val="23"/>
          <w:szCs w:val="23"/>
        </w:rPr>
      </w:pPr>
      <w:r>
        <w:t xml:space="preserve">The maintenance or repair of that item of customer premises equipment supplied by the </w:t>
      </w:r>
      <w:r w:rsidR="00E83E85">
        <w:t>licensee</w:t>
      </w:r>
      <w:r>
        <w:t>.</w:t>
      </w:r>
    </w:p>
    <w:p w:rsidR="007824C2" w:rsidRPr="00A17C25" w:rsidRDefault="007824C2" w:rsidP="00291FB9">
      <w:pPr>
        <w:pStyle w:val="Heading2"/>
        <w:numPr>
          <w:ilvl w:val="1"/>
          <w:numId w:val="14"/>
        </w:numPr>
        <w:suppressAutoHyphens/>
        <w:spacing w:after="120" w:line="276" w:lineRule="auto"/>
        <w:ind w:left="1078" w:hanging="794"/>
        <w:rPr>
          <w:rFonts w:ascii="Arial" w:hAnsi="Arial" w:cs="Arial"/>
          <w:sz w:val="24"/>
          <w:szCs w:val="24"/>
        </w:rPr>
      </w:pPr>
      <w:bookmarkStart w:id="55" w:name="_Toc77690524"/>
      <w:r w:rsidRPr="00A17C25">
        <w:rPr>
          <w:rFonts w:ascii="Arial" w:hAnsi="Arial" w:cs="Arial"/>
          <w:sz w:val="24"/>
          <w:szCs w:val="24"/>
        </w:rPr>
        <w:t>Non Discrimination</w:t>
      </w:r>
      <w:bookmarkEnd w:id="53"/>
      <w:bookmarkEnd w:id="55"/>
    </w:p>
    <w:p w:rsidR="007824C2" w:rsidRPr="00A17C25" w:rsidRDefault="007824C2"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provide the Licensed Services on a non-discriminatory basis.</w:t>
      </w:r>
    </w:p>
    <w:p w:rsidR="0012617C" w:rsidRPr="0012617C" w:rsidRDefault="007824C2" w:rsidP="00291FB9">
      <w:pPr>
        <w:pStyle w:val="Heading2"/>
        <w:numPr>
          <w:ilvl w:val="1"/>
          <w:numId w:val="14"/>
        </w:numPr>
        <w:suppressAutoHyphens/>
        <w:spacing w:after="120" w:line="276" w:lineRule="auto"/>
        <w:ind w:left="1078" w:hanging="794"/>
        <w:rPr>
          <w:rFonts w:ascii="Arial" w:hAnsi="Arial" w:cs="Arial"/>
          <w:sz w:val="24"/>
          <w:szCs w:val="24"/>
        </w:rPr>
      </w:pPr>
      <w:bookmarkStart w:id="56" w:name="__RefHeading__63_800918030"/>
      <w:bookmarkStart w:id="57" w:name="_Toc35606709"/>
      <w:bookmarkStart w:id="58" w:name="_Toc77690525"/>
      <w:bookmarkEnd w:id="56"/>
      <w:r w:rsidRPr="00A17C25">
        <w:rPr>
          <w:rFonts w:ascii="Arial" w:hAnsi="Arial" w:cs="Arial"/>
          <w:sz w:val="24"/>
          <w:szCs w:val="24"/>
        </w:rPr>
        <w:lastRenderedPageBreak/>
        <w:t>Community Service Obligations</w:t>
      </w:r>
      <w:bookmarkEnd w:id="57"/>
      <w:bookmarkEnd w:id="58"/>
    </w:p>
    <w:p w:rsidR="0012617C" w:rsidRPr="0012617C" w:rsidRDefault="0012617C" w:rsidP="00291FB9">
      <w:pPr>
        <w:numPr>
          <w:ilvl w:val="2"/>
          <w:numId w:val="14"/>
        </w:numPr>
        <w:suppressAutoHyphens/>
        <w:spacing w:before="120" w:after="120" w:line="276" w:lineRule="auto"/>
        <w:ind w:left="1134" w:hanging="737"/>
        <w:rPr>
          <w:rFonts w:ascii="Arial" w:hAnsi="Arial" w:cs="Arial"/>
          <w:szCs w:val="24"/>
        </w:rPr>
      </w:pPr>
      <w:r w:rsidRPr="0012617C">
        <w:rPr>
          <w:rFonts w:ascii="Arial" w:hAnsi="Arial" w:cs="Arial"/>
          <w:szCs w:val="24"/>
        </w:rPr>
        <w:t xml:space="preserve">The </w:t>
      </w:r>
      <w:r w:rsidR="00E83E85">
        <w:rPr>
          <w:rFonts w:ascii="Arial" w:hAnsi="Arial" w:cs="Arial"/>
          <w:szCs w:val="24"/>
        </w:rPr>
        <w:t>Licensee</w:t>
      </w:r>
      <w:r w:rsidRPr="0012617C">
        <w:rPr>
          <w:rFonts w:ascii="Arial" w:hAnsi="Arial" w:cs="Arial"/>
          <w:szCs w:val="24"/>
        </w:rPr>
        <w:t xml:space="preserve"> shall undertake an</w:t>
      </w:r>
      <w:r w:rsidR="00146779">
        <w:rPr>
          <w:rFonts w:ascii="Arial" w:hAnsi="Arial" w:cs="Arial"/>
          <w:szCs w:val="24"/>
        </w:rPr>
        <w:t>d</w:t>
      </w:r>
      <w:r w:rsidRPr="0012617C">
        <w:rPr>
          <w:rFonts w:ascii="Arial" w:hAnsi="Arial" w:cs="Arial"/>
          <w:szCs w:val="24"/>
        </w:rPr>
        <w:t xml:space="preserve"> implement a programme in respect of community service telecommunications, in the areas listed in </w:t>
      </w:r>
      <w:r w:rsidRPr="009C07F3">
        <w:rPr>
          <w:rFonts w:ascii="Arial" w:hAnsi="Arial" w:cs="Arial"/>
          <w:szCs w:val="24"/>
          <w:highlight w:val="yellow"/>
        </w:rPr>
        <w:t>Schedule “A”.</w:t>
      </w:r>
      <w:r w:rsidRPr="0012617C">
        <w:rPr>
          <w:rFonts w:ascii="Arial" w:hAnsi="Arial" w:cs="Arial"/>
          <w:szCs w:val="24"/>
        </w:rPr>
        <w:t xml:space="preserve"> The programme shall be carried out in accordance with the time specified in the </w:t>
      </w:r>
      <w:r w:rsidRPr="009C07F3">
        <w:rPr>
          <w:rFonts w:ascii="Arial" w:hAnsi="Arial" w:cs="Arial"/>
          <w:szCs w:val="24"/>
          <w:highlight w:val="yellow"/>
        </w:rPr>
        <w:t>Schedule “B”,</w:t>
      </w:r>
      <w:r w:rsidRPr="0012617C">
        <w:rPr>
          <w:rFonts w:ascii="Arial" w:hAnsi="Arial" w:cs="Arial"/>
          <w:szCs w:val="24"/>
        </w:rPr>
        <w:t xml:space="preserve"> and shall be co-ordinated by the </w:t>
      </w:r>
      <w:r w:rsidR="00E83E85">
        <w:rPr>
          <w:rFonts w:ascii="Arial" w:hAnsi="Arial" w:cs="Arial"/>
          <w:szCs w:val="24"/>
        </w:rPr>
        <w:t>Licensee</w:t>
      </w:r>
      <w:r w:rsidRPr="0012617C">
        <w:rPr>
          <w:rFonts w:ascii="Arial" w:hAnsi="Arial" w:cs="Arial"/>
          <w:szCs w:val="24"/>
        </w:rPr>
        <w:t xml:space="preserve"> and the Authority. </w:t>
      </w:r>
    </w:p>
    <w:p w:rsidR="0012617C" w:rsidRPr="0012617C" w:rsidRDefault="0012617C" w:rsidP="00291FB9">
      <w:pPr>
        <w:numPr>
          <w:ilvl w:val="2"/>
          <w:numId w:val="14"/>
        </w:numPr>
        <w:suppressAutoHyphens/>
        <w:spacing w:before="120" w:after="120" w:line="276" w:lineRule="auto"/>
        <w:ind w:left="1134" w:hanging="737"/>
        <w:rPr>
          <w:rFonts w:ascii="Arial" w:hAnsi="Arial" w:cs="Arial"/>
          <w:szCs w:val="24"/>
        </w:rPr>
      </w:pPr>
      <w:r w:rsidRPr="0012617C">
        <w:rPr>
          <w:rFonts w:ascii="Arial" w:hAnsi="Arial" w:cs="Arial"/>
          <w:szCs w:val="24"/>
        </w:rPr>
        <w:t xml:space="preserve">Services provided in community centres, shall not qualify or be taken into consideration for purposes of the Community Services Telecommunication obligation, unless such centres are in under-serviced areas. </w:t>
      </w:r>
    </w:p>
    <w:p w:rsidR="0012617C" w:rsidRPr="00DD16DF" w:rsidRDefault="0012617C" w:rsidP="00291FB9">
      <w:pPr>
        <w:numPr>
          <w:ilvl w:val="2"/>
          <w:numId w:val="14"/>
        </w:numPr>
        <w:suppressAutoHyphens/>
        <w:spacing w:before="120" w:after="120" w:line="276" w:lineRule="auto"/>
        <w:ind w:left="1134" w:hanging="737"/>
        <w:rPr>
          <w:rFonts w:ascii="Arial" w:hAnsi="Arial" w:cs="Arial"/>
          <w:szCs w:val="24"/>
        </w:rPr>
      </w:pPr>
      <w:r w:rsidRPr="00DD16DF">
        <w:rPr>
          <w:rFonts w:ascii="Arial" w:hAnsi="Arial" w:cs="Arial"/>
          <w:szCs w:val="24"/>
        </w:rPr>
        <w:t xml:space="preserve">The </w:t>
      </w:r>
      <w:r w:rsidR="00E83E85">
        <w:rPr>
          <w:rFonts w:ascii="Arial" w:hAnsi="Arial" w:cs="Arial"/>
          <w:szCs w:val="24"/>
        </w:rPr>
        <w:t>Licensee</w:t>
      </w:r>
      <w:r w:rsidRPr="00DD16DF">
        <w:rPr>
          <w:rFonts w:ascii="Arial" w:hAnsi="Arial" w:cs="Arial"/>
          <w:szCs w:val="24"/>
        </w:rPr>
        <w:t xml:space="preserve"> shall ensure that the service and equipment used by customers are compatible with peripheral devices commonly used by people with disabilities. </w:t>
      </w:r>
    </w:p>
    <w:p w:rsidR="0012617C" w:rsidRPr="00DD16DF" w:rsidRDefault="0012617C" w:rsidP="00291FB9">
      <w:pPr>
        <w:numPr>
          <w:ilvl w:val="2"/>
          <w:numId w:val="14"/>
        </w:numPr>
        <w:suppressAutoHyphens/>
        <w:spacing w:before="120" w:after="120" w:line="276" w:lineRule="auto"/>
        <w:ind w:left="1134" w:hanging="737"/>
        <w:rPr>
          <w:rFonts w:ascii="Arial" w:hAnsi="Arial" w:cs="Arial"/>
          <w:szCs w:val="24"/>
        </w:rPr>
      </w:pPr>
      <w:r w:rsidRPr="00DD16DF">
        <w:rPr>
          <w:rFonts w:ascii="Arial" w:hAnsi="Arial" w:cs="Arial"/>
          <w:szCs w:val="24"/>
        </w:rPr>
        <w:t xml:space="preserve">The </w:t>
      </w:r>
      <w:r w:rsidR="00E83E85">
        <w:rPr>
          <w:rFonts w:ascii="Arial" w:hAnsi="Arial" w:cs="Arial"/>
          <w:szCs w:val="24"/>
        </w:rPr>
        <w:t>Licensee</w:t>
      </w:r>
      <w:r w:rsidRPr="00DD16DF">
        <w:rPr>
          <w:rFonts w:ascii="Arial" w:hAnsi="Arial" w:cs="Arial"/>
          <w:szCs w:val="24"/>
        </w:rPr>
        <w:t xml:space="preserve"> is expected to roll out such community service obligations equitably across the territory of Zimbabwe, paying particular regard to under-serviced areas. </w:t>
      </w:r>
    </w:p>
    <w:p w:rsidR="00330F8B" w:rsidRPr="009B7D83" w:rsidRDefault="00330F8B" w:rsidP="00291FB9">
      <w:pPr>
        <w:pStyle w:val="Heading2"/>
        <w:numPr>
          <w:ilvl w:val="1"/>
          <w:numId w:val="14"/>
        </w:numPr>
        <w:suppressAutoHyphens/>
        <w:spacing w:after="120" w:line="276" w:lineRule="auto"/>
        <w:rPr>
          <w:rFonts w:ascii="Arial" w:hAnsi="Arial" w:cs="Arial"/>
          <w:sz w:val="24"/>
          <w:szCs w:val="24"/>
        </w:rPr>
      </w:pPr>
      <w:bookmarkStart w:id="59" w:name="_Toc388361725"/>
      <w:bookmarkStart w:id="60" w:name="_Toc388361798"/>
      <w:bookmarkStart w:id="61" w:name="_Toc390945219"/>
      <w:bookmarkStart w:id="62" w:name="_Toc391966252"/>
      <w:bookmarkStart w:id="63" w:name="_Toc391966398"/>
      <w:bookmarkStart w:id="64" w:name="_Toc391966478"/>
      <w:bookmarkStart w:id="65" w:name="_Toc391966565"/>
      <w:bookmarkStart w:id="66" w:name="__RefHeading__67_800918030"/>
      <w:bookmarkStart w:id="67" w:name="_Toc35606710"/>
      <w:bookmarkStart w:id="68" w:name="_Toc77690526"/>
      <w:bookmarkEnd w:id="59"/>
      <w:bookmarkEnd w:id="60"/>
      <w:bookmarkEnd w:id="61"/>
      <w:bookmarkEnd w:id="62"/>
      <w:bookmarkEnd w:id="63"/>
      <w:bookmarkEnd w:id="64"/>
      <w:bookmarkEnd w:id="65"/>
      <w:bookmarkEnd w:id="66"/>
      <w:r w:rsidRPr="009B7D83">
        <w:rPr>
          <w:rFonts w:ascii="Arial" w:hAnsi="Arial" w:cs="Arial"/>
          <w:sz w:val="24"/>
          <w:szCs w:val="24"/>
        </w:rPr>
        <w:t>Emergency Call Services</w:t>
      </w:r>
      <w:bookmarkEnd w:id="67"/>
      <w:bookmarkEnd w:id="68"/>
    </w:p>
    <w:p w:rsidR="00330F8B" w:rsidRPr="009B7D83" w:rsidRDefault="00330F8B" w:rsidP="00291FB9">
      <w:pPr>
        <w:numPr>
          <w:ilvl w:val="2"/>
          <w:numId w:val="14"/>
        </w:numPr>
        <w:suppressAutoHyphens/>
        <w:spacing w:before="120" w:after="120" w:line="276" w:lineRule="auto"/>
        <w:ind w:left="1134" w:hanging="737"/>
        <w:rPr>
          <w:rFonts w:ascii="Arial" w:hAnsi="Arial" w:cs="Arial"/>
          <w:szCs w:val="24"/>
        </w:rPr>
      </w:pPr>
      <w:r w:rsidRPr="009B7D83">
        <w:rPr>
          <w:rFonts w:ascii="Arial" w:hAnsi="Arial" w:cs="Arial"/>
          <w:szCs w:val="24"/>
        </w:rPr>
        <w:t xml:space="preserve">The </w:t>
      </w:r>
      <w:r w:rsidR="00E83E85">
        <w:rPr>
          <w:rFonts w:ascii="Arial" w:hAnsi="Arial" w:cs="Arial"/>
          <w:szCs w:val="24"/>
        </w:rPr>
        <w:t>Licensee</w:t>
      </w:r>
      <w:r w:rsidRPr="009B7D83">
        <w:rPr>
          <w:rFonts w:ascii="Arial" w:hAnsi="Arial" w:cs="Arial"/>
          <w:szCs w:val="24"/>
        </w:rPr>
        <w:t xml:space="preserve"> shall provide a public emergency call service through which any member</w:t>
      </w:r>
      <w:r w:rsidR="00E77777">
        <w:rPr>
          <w:rFonts w:ascii="Arial" w:hAnsi="Arial" w:cs="Arial"/>
          <w:szCs w:val="24"/>
        </w:rPr>
        <w:t xml:space="preserve"> of the public may at any time</w:t>
      </w:r>
      <w:r w:rsidR="00557C78">
        <w:rPr>
          <w:rFonts w:ascii="Arial" w:hAnsi="Arial" w:cs="Arial"/>
          <w:szCs w:val="24"/>
        </w:rPr>
        <w:t>,</w:t>
      </w:r>
      <w:r w:rsidRPr="009B7D83">
        <w:rPr>
          <w:rFonts w:ascii="Arial" w:hAnsi="Arial" w:cs="Arial"/>
          <w:szCs w:val="24"/>
        </w:rPr>
        <w:t xml:space="preserve"> without in</w:t>
      </w:r>
      <w:r w:rsidR="00E77777">
        <w:rPr>
          <w:rFonts w:ascii="Arial" w:hAnsi="Arial" w:cs="Arial"/>
          <w:szCs w:val="24"/>
        </w:rPr>
        <w:t>curring any charge, communicate</w:t>
      </w:r>
      <w:r w:rsidRPr="009B7D83">
        <w:rPr>
          <w:rFonts w:ascii="Arial" w:hAnsi="Arial" w:cs="Arial"/>
          <w:szCs w:val="24"/>
        </w:rPr>
        <w:t xml:space="preserve"> in the event of an emergency, with the service provider in the area serviced by the </w:t>
      </w:r>
      <w:r w:rsidR="00E83E85">
        <w:rPr>
          <w:rFonts w:ascii="Arial" w:hAnsi="Arial" w:cs="Arial"/>
          <w:szCs w:val="24"/>
        </w:rPr>
        <w:t>Licensee</w:t>
      </w:r>
      <w:r w:rsidRPr="009B7D83">
        <w:rPr>
          <w:rFonts w:ascii="Arial" w:hAnsi="Arial" w:cs="Arial"/>
          <w:szCs w:val="24"/>
        </w:rPr>
        <w:t>.</w:t>
      </w:r>
    </w:p>
    <w:p w:rsidR="00330F8B" w:rsidRPr="009B7D83" w:rsidRDefault="00330F8B" w:rsidP="00291FB9">
      <w:pPr>
        <w:numPr>
          <w:ilvl w:val="2"/>
          <w:numId w:val="14"/>
        </w:numPr>
        <w:suppressAutoHyphens/>
        <w:spacing w:before="120" w:after="120" w:line="276" w:lineRule="auto"/>
        <w:ind w:left="1134" w:hanging="737"/>
        <w:rPr>
          <w:rFonts w:ascii="Arial" w:hAnsi="Arial" w:cs="Arial"/>
          <w:szCs w:val="24"/>
        </w:rPr>
      </w:pPr>
      <w:r w:rsidRPr="009B7D83">
        <w:rPr>
          <w:rFonts w:ascii="Arial" w:hAnsi="Arial" w:cs="Arial"/>
          <w:szCs w:val="24"/>
        </w:rPr>
        <w:t xml:space="preserve">The </w:t>
      </w:r>
      <w:r w:rsidR="00E83E85">
        <w:rPr>
          <w:rFonts w:ascii="Arial" w:hAnsi="Arial" w:cs="Arial"/>
          <w:szCs w:val="24"/>
        </w:rPr>
        <w:t>Licensee</w:t>
      </w:r>
      <w:r w:rsidRPr="009B7D83">
        <w:rPr>
          <w:rFonts w:ascii="Arial" w:hAnsi="Arial" w:cs="Arial"/>
          <w:szCs w:val="24"/>
        </w:rPr>
        <w:t>, in collaboration with other licensed operators, shall provide a uniform emergency call service for all areas where his network is present.</w:t>
      </w:r>
    </w:p>
    <w:p w:rsidR="00330F8B" w:rsidRDefault="00330F8B" w:rsidP="00291FB9">
      <w:pPr>
        <w:numPr>
          <w:ilvl w:val="2"/>
          <w:numId w:val="14"/>
        </w:numPr>
        <w:suppressAutoHyphens/>
        <w:spacing w:before="120" w:after="120" w:line="276" w:lineRule="auto"/>
        <w:ind w:left="1134" w:hanging="737"/>
        <w:rPr>
          <w:rFonts w:ascii="Arial" w:hAnsi="Arial" w:cs="Arial"/>
          <w:szCs w:val="24"/>
        </w:rPr>
      </w:pPr>
      <w:r w:rsidRPr="009B7D83">
        <w:rPr>
          <w:rFonts w:ascii="Arial" w:hAnsi="Arial" w:cs="Arial"/>
          <w:szCs w:val="24"/>
        </w:rPr>
        <w:t xml:space="preserve">The </w:t>
      </w:r>
      <w:r w:rsidR="00E83E85">
        <w:rPr>
          <w:rFonts w:ascii="Arial" w:hAnsi="Arial" w:cs="Arial"/>
          <w:szCs w:val="24"/>
        </w:rPr>
        <w:t>Licensee</w:t>
      </w:r>
      <w:r w:rsidRPr="009B7D83">
        <w:rPr>
          <w:rFonts w:ascii="Arial" w:hAnsi="Arial" w:cs="Arial"/>
          <w:szCs w:val="24"/>
        </w:rPr>
        <w:t xml:space="preserve"> shall ensure that emergency call services are </w:t>
      </w:r>
      <w:r w:rsidR="00557C78">
        <w:rPr>
          <w:rFonts w:ascii="Arial" w:hAnsi="Arial" w:cs="Arial"/>
          <w:szCs w:val="24"/>
        </w:rPr>
        <w:t xml:space="preserve">routed </w:t>
      </w:r>
      <w:r w:rsidRPr="009B7D83">
        <w:rPr>
          <w:rFonts w:ascii="Arial" w:hAnsi="Arial" w:cs="Arial"/>
          <w:szCs w:val="24"/>
        </w:rPr>
        <w:t>to local response points and centres in all such areas.</w:t>
      </w:r>
    </w:p>
    <w:p w:rsidR="00412341" w:rsidRDefault="00412341" w:rsidP="00412341">
      <w:pPr>
        <w:numPr>
          <w:ilvl w:val="2"/>
          <w:numId w:val="14"/>
        </w:numPr>
        <w:suppressAutoHyphens/>
        <w:spacing w:before="120" w:after="120" w:line="276" w:lineRule="auto"/>
        <w:ind w:left="1134" w:hanging="737"/>
        <w:rPr>
          <w:rFonts w:ascii="Arial" w:hAnsi="Arial" w:cs="Arial"/>
          <w:szCs w:val="24"/>
        </w:rPr>
      </w:pPr>
      <w:r w:rsidRPr="00412341">
        <w:rPr>
          <w:rFonts w:ascii="Arial" w:hAnsi="Arial" w:cs="Arial"/>
          <w:szCs w:val="24"/>
        </w:rPr>
        <w:t xml:space="preserve">In case of a major disaster such as earthquakes, floods and similar events or any other situation of emergency or a crisis of local, regional or national scope </w:t>
      </w:r>
      <w:r>
        <w:rPr>
          <w:rFonts w:ascii="Arial" w:hAnsi="Arial" w:cs="Arial"/>
          <w:szCs w:val="24"/>
        </w:rPr>
        <w:t>that</w:t>
      </w:r>
      <w:r w:rsidRPr="00412341">
        <w:rPr>
          <w:rFonts w:ascii="Arial" w:hAnsi="Arial" w:cs="Arial"/>
          <w:szCs w:val="24"/>
        </w:rPr>
        <w:t xml:space="preserve"> require special attention, the </w:t>
      </w:r>
      <w:r w:rsidR="00E83E85">
        <w:rPr>
          <w:rFonts w:ascii="Arial" w:hAnsi="Arial" w:cs="Arial"/>
          <w:szCs w:val="24"/>
        </w:rPr>
        <w:t>Licensee</w:t>
      </w:r>
      <w:r w:rsidRPr="00412341">
        <w:rPr>
          <w:rFonts w:ascii="Arial" w:hAnsi="Arial" w:cs="Arial"/>
          <w:szCs w:val="24"/>
        </w:rPr>
        <w:t xml:space="preserve"> shall provide</w:t>
      </w:r>
      <w:r w:rsidR="00E83E85">
        <w:rPr>
          <w:rFonts w:ascii="Arial" w:hAnsi="Arial" w:cs="Arial"/>
          <w:szCs w:val="24"/>
        </w:rPr>
        <w:t xml:space="preserve"> the necessary connectivity to </w:t>
      </w:r>
      <w:r w:rsidRPr="00412341">
        <w:rPr>
          <w:rFonts w:ascii="Arial" w:hAnsi="Arial" w:cs="Arial"/>
          <w:szCs w:val="24"/>
        </w:rPr>
        <w:t xml:space="preserve">Government giving priority to the support activities required to overcome the emergency. For this purpose, the </w:t>
      </w:r>
      <w:r w:rsidR="00E83E85">
        <w:rPr>
          <w:rFonts w:ascii="Arial" w:hAnsi="Arial" w:cs="Arial"/>
          <w:szCs w:val="24"/>
        </w:rPr>
        <w:t>Licensee</w:t>
      </w:r>
      <w:r w:rsidRPr="00412341">
        <w:rPr>
          <w:rFonts w:ascii="Arial" w:hAnsi="Arial" w:cs="Arial"/>
          <w:szCs w:val="24"/>
        </w:rPr>
        <w:t xml:space="preserve"> shall co-ordinate with and follow the instructions of the Authority.</w:t>
      </w:r>
    </w:p>
    <w:p w:rsidR="00412341" w:rsidRPr="00412341" w:rsidRDefault="00412341" w:rsidP="00412341">
      <w:pPr>
        <w:numPr>
          <w:ilvl w:val="2"/>
          <w:numId w:val="14"/>
        </w:numPr>
        <w:suppressAutoHyphens/>
        <w:spacing w:before="120" w:after="120" w:line="276" w:lineRule="auto"/>
        <w:ind w:left="1134" w:hanging="737"/>
        <w:rPr>
          <w:rFonts w:ascii="Arial" w:hAnsi="Arial" w:cs="Arial"/>
          <w:szCs w:val="24"/>
        </w:rPr>
      </w:pPr>
      <w:r w:rsidRPr="00412341">
        <w:rPr>
          <w:rFonts w:ascii="Arial" w:hAnsi="Arial" w:cs="Arial"/>
          <w:szCs w:val="24"/>
        </w:rPr>
        <w:t xml:space="preserve">In case the emergency or crisis is related to aspects of national security, the </w:t>
      </w:r>
      <w:r w:rsidR="00E83E85">
        <w:rPr>
          <w:rFonts w:ascii="Arial" w:hAnsi="Arial" w:cs="Arial"/>
          <w:szCs w:val="24"/>
        </w:rPr>
        <w:t>Licensee</w:t>
      </w:r>
      <w:r w:rsidRPr="00412341">
        <w:rPr>
          <w:rFonts w:ascii="Arial" w:hAnsi="Arial" w:cs="Arial"/>
          <w:szCs w:val="24"/>
        </w:rPr>
        <w:t xml:space="preserve"> shall co-ordinate with the competent entity indicated by the Authority and provide the necessary connectivity in accordance with the instructions of the Authority or the competent entity indicated.</w:t>
      </w:r>
    </w:p>
    <w:p w:rsidR="00142498" w:rsidRPr="00A17C25" w:rsidRDefault="00142498" w:rsidP="00291FB9">
      <w:pPr>
        <w:pStyle w:val="Heading1"/>
        <w:numPr>
          <w:ilvl w:val="0"/>
          <w:numId w:val="14"/>
        </w:numPr>
        <w:tabs>
          <w:tab w:val="left" w:pos="720"/>
          <w:tab w:val="left" w:pos="1080"/>
        </w:tabs>
        <w:suppressAutoHyphens/>
        <w:spacing w:line="276" w:lineRule="auto"/>
        <w:rPr>
          <w:rFonts w:ascii="Arial" w:hAnsi="Arial" w:cs="Arial"/>
          <w:sz w:val="24"/>
          <w:szCs w:val="24"/>
        </w:rPr>
      </w:pPr>
      <w:bookmarkStart w:id="69" w:name="_Toc35606711"/>
      <w:bookmarkStart w:id="70" w:name="_Toc77690527"/>
      <w:r w:rsidRPr="00A17C25">
        <w:rPr>
          <w:rFonts w:ascii="Arial" w:hAnsi="Arial" w:cs="Arial"/>
          <w:sz w:val="24"/>
          <w:szCs w:val="24"/>
        </w:rPr>
        <w:lastRenderedPageBreak/>
        <w:t>SERVICE STANDARDS</w:t>
      </w:r>
      <w:bookmarkEnd w:id="69"/>
      <w:bookmarkEnd w:id="70"/>
    </w:p>
    <w:p w:rsidR="00142498" w:rsidRPr="00A17C25" w:rsidRDefault="00142498" w:rsidP="00291FB9">
      <w:pPr>
        <w:pStyle w:val="Heading2"/>
        <w:numPr>
          <w:ilvl w:val="1"/>
          <w:numId w:val="14"/>
        </w:numPr>
        <w:suppressAutoHyphens/>
        <w:spacing w:after="120" w:line="276" w:lineRule="auto"/>
        <w:ind w:left="1078" w:hanging="794"/>
        <w:rPr>
          <w:rFonts w:ascii="Arial" w:hAnsi="Arial" w:cs="Arial"/>
          <w:sz w:val="24"/>
          <w:szCs w:val="24"/>
        </w:rPr>
      </w:pPr>
      <w:bookmarkStart w:id="71" w:name="_Toc35606712"/>
      <w:bookmarkStart w:id="72" w:name="_Toc77690528"/>
      <w:r w:rsidRPr="00A17C25">
        <w:rPr>
          <w:rFonts w:ascii="Arial" w:hAnsi="Arial" w:cs="Arial"/>
          <w:sz w:val="24"/>
          <w:szCs w:val="24"/>
        </w:rPr>
        <w:t>Customer Service</w:t>
      </w:r>
      <w:bookmarkEnd w:id="71"/>
      <w:bookmarkEnd w:id="72"/>
    </w:p>
    <w:p w:rsidR="00142498" w:rsidRPr="00A17C25" w:rsidRDefault="00142498" w:rsidP="00291FB9">
      <w:pPr>
        <w:pStyle w:val="Heading3"/>
        <w:numPr>
          <w:ilvl w:val="2"/>
          <w:numId w:val="14"/>
        </w:numPr>
        <w:suppressAutoHyphens/>
        <w:spacing w:line="276" w:lineRule="auto"/>
        <w:rPr>
          <w:rFonts w:ascii="Arial" w:hAnsi="Arial" w:cs="Arial"/>
          <w:szCs w:val="24"/>
        </w:rPr>
      </w:pPr>
      <w:bookmarkStart w:id="73" w:name="__RefHeading__73_800918030"/>
      <w:bookmarkStart w:id="74" w:name="_Toc77690529"/>
      <w:bookmarkEnd w:id="73"/>
      <w:r w:rsidRPr="00A17C25">
        <w:rPr>
          <w:rFonts w:ascii="Arial" w:hAnsi="Arial" w:cs="Arial"/>
          <w:szCs w:val="24"/>
        </w:rPr>
        <w:t>Customer Assistance</w:t>
      </w:r>
      <w:bookmarkEnd w:id="74"/>
    </w:p>
    <w:p w:rsidR="00142498" w:rsidRDefault="00142498"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maintain adequate trained personnel to receive and respond promptly to complaints from customers. The </w:t>
      </w:r>
      <w:r w:rsidR="00E83E85">
        <w:rPr>
          <w:rFonts w:ascii="Arial" w:hAnsi="Arial" w:cs="Arial"/>
          <w:szCs w:val="24"/>
        </w:rPr>
        <w:t>Licensee</w:t>
      </w:r>
      <w:r w:rsidRPr="00A17C25">
        <w:rPr>
          <w:rFonts w:ascii="Arial" w:hAnsi="Arial" w:cs="Arial"/>
          <w:szCs w:val="24"/>
        </w:rPr>
        <w:t xml:space="preserve"> shall take all commercially reasonable action to promptly remedy and avoid the recurrence of the cause of all customer complaints that relate to the quality, availability or delivery of its service. The </w:t>
      </w:r>
      <w:r w:rsidR="00E83E85">
        <w:rPr>
          <w:rFonts w:ascii="Arial" w:hAnsi="Arial" w:cs="Arial"/>
          <w:szCs w:val="24"/>
        </w:rPr>
        <w:t>Licensee</w:t>
      </w:r>
      <w:r w:rsidRPr="00A17C25">
        <w:rPr>
          <w:rFonts w:ascii="Arial" w:hAnsi="Arial" w:cs="Arial"/>
          <w:szCs w:val="24"/>
        </w:rPr>
        <w:t xml:space="preserve"> shall also take all commercially reasonable actions necessary to guarantee that amounts </w:t>
      </w:r>
      <w:r w:rsidR="00557C78">
        <w:rPr>
          <w:rFonts w:ascii="Arial" w:hAnsi="Arial" w:cs="Arial"/>
          <w:szCs w:val="24"/>
        </w:rPr>
        <w:t xml:space="preserve">owed </w:t>
      </w:r>
      <w:r w:rsidRPr="00A17C25">
        <w:rPr>
          <w:rFonts w:ascii="Arial" w:hAnsi="Arial" w:cs="Arial"/>
          <w:szCs w:val="24"/>
        </w:rPr>
        <w:t xml:space="preserve">to customers are paid in full, </w:t>
      </w:r>
      <w:r w:rsidR="00557C78">
        <w:rPr>
          <w:rFonts w:ascii="Arial" w:hAnsi="Arial" w:cs="Arial"/>
          <w:szCs w:val="24"/>
        </w:rPr>
        <w:t xml:space="preserve">should </w:t>
      </w:r>
      <w:r w:rsidRPr="00A17C25">
        <w:rPr>
          <w:rFonts w:ascii="Arial" w:hAnsi="Arial" w:cs="Arial"/>
          <w:szCs w:val="24"/>
        </w:rPr>
        <w:t xml:space="preserve">this operating licence </w:t>
      </w:r>
      <w:r w:rsidR="00557C78">
        <w:rPr>
          <w:rFonts w:ascii="Arial" w:hAnsi="Arial" w:cs="Arial"/>
          <w:szCs w:val="24"/>
        </w:rPr>
        <w:t>be</w:t>
      </w:r>
      <w:r w:rsidRPr="00A17C25">
        <w:rPr>
          <w:rFonts w:ascii="Arial" w:hAnsi="Arial" w:cs="Arial"/>
          <w:szCs w:val="24"/>
        </w:rPr>
        <w:t xml:space="preserve"> revoked.</w:t>
      </w:r>
    </w:p>
    <w:p w:rsidR="00142498" w:rsidRPr="00A17C25" w:rsidRDefault="00142498"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establish efficient procedures that duly take account of the predominant local languages so that customers can receive assistance from its personnel during normal business hours. These procedures shall be included in the </w:t>
      </w:r>
      <w:r w:rsidR="00F04FD7">
        <w:rPr>
          <w:rFonts w:ascii="Arial" w:hAnsi="Arial" w:cs="Arial"/>
          <w:szCs w:val="24"/>
        </w:rPr>
        <w:t>licensee’s</w:t>
      </w:r>
      <w:r w:rsidRPr="00A17C25">
        <w:rPr>
          <w:rFonts w:ascii="Arial" w:hAnsi="Arial" w:cs="Arial"/>
          <w:szCs w:val="24"/>
        </w:rPr>
        <w:t xml:space="preserve"> standard terms and conditions for the provision of telecommunication services. </w:t>
      </w:r>
    </w:p>
    <w:p w:rsidR="00142498" w:rsidRPr="00A17C25" w:rsidRDefault="00142498"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These procedures shall include without limitation </w:t>
      </w:r>
    </w:p>
    <w:p w:rsidR="00142498" w:rsidRPr="00A17C25" w:rsidRDefault="00142498" w:rsidP="00291FB9">
      <w:pPr>
        <w:numPr>
          <w:ilvl w:val="0"/>
          <w:numId w:val="22"/>
        </w:numPr>
        <w:suppressAutoHyphens/>
        <w:spacing w:before="120"/>
        <w:ind w:hanging="357"/>
        <w:rPr>
          <w:rFonts w:ascii="Arial" w:hAnsi="Arial" w:cs="Arial"/>
          <w:szCs w:val="24"/>
        </w:rPr>
      </w:pPr>
      <w:r w:rsidRPr="00A17C25">
        <w:rPr>
          <w:rFonts w:ascii="Arial" w:hAnsi="Arial" w:cs="Arial"/>
          <w:szCs w:val="24"/>
        </w:rPr>
        <w:t>Procedures for dealing with customer complaints;</w:t>
      </w:r>
    </w:p>
    <w:p w:rsidR="00142498" w:rsidRPr="00A17C25" w:rsidRDefault="00142498" w:rsidP="00291FB9">
      <w:pPr>
        <w:numPr>
          <w:ilvl w:val="0"/>
          <w:numId w:val="22"/>
        </w:numPr>
        <w:suppressAutoHyphens/>
        <w:spacing w:before="120"/>
        <w:ind w:hanging="357"/>
        <w:rPr>
          <w:rFonts w:ascii="Arial" w:hAnsi="Arial" w:cs="Arial"/>
          <w:szCs w:val="24"/>
        </w:rPr>
      </w:pPr>
      <w:r w:rsidRPr="00A17C25">
        <w:rPr>
          <w:rFonts w:ascii="Arial" w:hAnsi="Arial" w:cs="Arial"/>
          <w:szCs w:val="24"/>
        </w:rPr>
        <w:t>Customers’ right of appeal to the Authority;</w:t>
      </w:r>
    </w:p>
    <w:p w:rsidR="00142498" w:rsidRPr="00A17C25" w:rsidRDefault="00142498" w:rsidP="00291FB9">
      <w:pPr>
        <w:numPr>
          <w:ilvl w:val="0"/>
          <w:numId w:val="22"/>
        </w:numPr>
        <w:suppressAutoHyphens/>
        <w:spacing w:before="120"/>
        <w:ind w:hanging="357"/>
        <w:rPr>
          <w:rFonts w:ascii="Arial" w:hAnsi="Arial" w:cs="Arial"/>
          <w:szCs w:val="24"/>
        </w:rPr>
      </w:pPr>
      <w:r w:rsidRPr="00A17C25">
        <w:rPr>
          <w:rFonts w:ascii="Arial" w:hAnsi="Arial" w:cs="Arial"/>
          <w:szCs w:val="24"/>
        </w:rPr>
        <w:t>Any other information as maybe prescribed by legislation.</w:t>
      </w:r>
    </w:p>
    <w:p w:rsidR="00142498" w:rsidRPr="00A17C25" w:rsidRDefault="00142498"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install/implement an equipment identity register and establish a database of all its subscribers/customers which should contain the following details : -</w:t>
      </w:r>
    </w:p>
    <w:p w:rsidR="00142498" w:rsidRPr="00A17C25" w:rsidRDefault="00142498" w:rsidP="00291FB9">
      <w:pPr>
        <w:numPr>
          <w:ilvl w:val="0"/>
          <w:numId w:val="23"/>
        </w:numPr>
        <w:suppressAutoHyphens/>
        <w:spacing w:before="120"/>
        <w:rPr>
          <w:rFonts w:ascii="Arial" w:hAnsi="Arial" w:cs="Arial"/>
          <w:szCs w:val="24"/>
        </w:rPr>
      </w:pPr>
      <w:r w:rsidRPr="00A17C25">
        <w:rPr>
          <w:rFonts w:ascii="Arial" w:hAnsi="Arial" w:cs="Arial"/>
          <w:szCs w:val="24"/>
        </w:rPr>
        <w:t xml:space="preserve">Subscriber name </w:t>
      </w:r>
    </w:p>
    <w:p w:rsidR="00142498" w:rsidRPr="00A17C25" w:rsidRDefault="00142498" w:rsidP="00291FB9">
      <w:pPr>
        <w:numPr>
          <w:ilvl w:val="0"/>
          <w:numId w:val="23"/>
        </w:numPr>
        <w:suppressAutoHyphens/>
        <w:spacing w:before="120"/>
        <w:rPr>
          <w:rFonts w:ascii="Arial" w:hAnsi="Arial" w:cs="Arial"/>
          <w:szCs w:val="24"/>
        </w:rPr>
      </w:pPr>
      <w:r w:rsidRPr="00A17C25">
        <w:rPr>
          <w:rFonts w:ascii="Arial" w:hAnsi="Arial" w:cs="Arial"/>
          <w:szCs w:val="24"/>
        </w:rPr>
        <w:t xml:space="preserve">International Equipment Identity Number and type of handsets </w:t>
      </w:r>
    </w:p>
    <w:p w:rsidR="00142498" w:rsidRPr="00A17C25" w:rsidRDefault="00142498" w:rsidP="00291FB9">
      <w:pPr>
        <w:numPr>
          <w:ilvl w:val="0"/>
          <w:numId w:val="23"/>
        </w:numPr>
        <w:suppressAutoHyphens/>
        <w:spacing w:before="120"/>
        <w:rPr>
          <w:rFonts w:ascii="Arial" w:hAnsi="Arial" w:cs="Arial"/>
          <w:szCs w:val="24"/>
        </w:rPr>
      </w:pPr>
      <w:r w:rsidRPr="00A17C25">
        <w:rPr>
          <w:rFonts w:ascii="Arial" w:hAnsi="Arial" w:cs="Arial"/>
          <w:szCs w:val="24"/>
        </w:rPr>
        <w:t>Residential / Business address</w:t>
      </w:r>
    </w:p>
    <w:p w:rsidR="00142498" w:rsidRPr="00A17C25" w:rsidRDefault="00142498" w:rsidP="00291FB9">
      <w:pPr>
        <w:numPr>
          <w:ilvl w:val="0"/>
          <w:numId w:val="23"/>
        </w:numPr>
        <w:suppressAutoHyphens/>
        <w:spacing w:before="120"/>
        <w:rPr>
          <w:rFonts w:ascii="Arial" w:hAnsi="Arial" w:cs="Arial"/>
          <w:szCs w:val="24"/>
        </w:rPr>
      </w:pPr>
      <w:r w:rsidRPr="00A17C25">
        <w:rPr>
          <w:rFonts w:ascii="Arial" w:hAnsi="Arial" w:cs="Arial"/>
          <w:szCs w:val="24"/>
        </w:rPr>
        <w:t>National Identity Registration number, where applicable</w:t>
      </w:r>
    </w:p>
    <w:p w:rsidR="00142498" w:rsidRPr="00A17C25" w:rsidRDefault="00142498" w:rsidP="00291FB9">
      <w:pPr>
        <w:numPr>
          <w:ilvl w:val="0"/>
          <w:numId w:val="23"/>
        </w:numPr>
        <w:suppressAutoHyphens/>
        <w:spacing w:before="120"/>
        <w:rPr>
          <w:rFonts w:ascii="Arial" w:hAnsi="Arial" w:cs="Arial"/>
          <w:szCs w:val="24"/>
        </w:rPr>
      </w:pPr>
      <w:r w:rsidRPr="00A17C25">
        <w:rPr>
          <w:rFonts w:ascii="Arial" w:hAnsi="Arial" w:cs="Arial"/>
          <w:szCs w:val="24"/>
        </w:rPr>
        <w:t>Serial Number of Handsets or SIM card number</w:t>
      </w:r>
    </w:p>
    <w:p w:rsidR="00142498" w:rsidRPr="00A17C25" w:rsidRDefault="00142498" w:rsidP="00291FB9">
      <w:pPr>
        <w:numPr>
          <w:ilvl w:val="0"/>
          <w:numId w:val="23"/>
        </w:numPr>
        <w:suppressAutoHyphens/>
        <w:spacing w:before="120"/>
        <w:rPr>
          <w:rFonts w:ascii="Arial" w:hAnsi="Arial" w:cs="Arial"/>
          <w:szCs w:val="24"/>
        </w:rPr>
      </w:pPr>
      <w:r w:rsidRPr="00A17C25">
        <w:rPr>
          <w:rFonts w:ascii="Arial" w:hAnsi="Arial" w:cs="Arial"/>
          <w:szCs w:val="24"/>
        </w:rPr>
        <w:t xml:space="preserve">Subscriber number with which handset is associated </w:t>
      </w:r>
    </w:p>
    <w:p w:rsidR="00142498" w:rsidRPr="00A17C25" w:rsidRDefault="00142498" w:rsidP="00142498">
      <w:pPr>
        <w:spacing w:before="240" w:after="120" w:line="276" w:lineRule="auto"/>
        <w:ind w:left="1644"/>
        <w:rPr>
          <w:rFonts w:ascii="Arial" w:hAnsi="Arial" w:cs="Arial"/>
          <w:szCs w:val="24"/>
        </w:rPr>
      </w:pPr>
      <w:r w:rsidRPr="00A17C25">
        <w:rPr>
          <w:rFonts w:ascii="Arial" w:hAnsi="Arial" w:cs="Arial"/>
          <w:szCs w:val="24"/>
        </w:rPr>
        <w:t xml:space="preserve">The equipment identity register and subscriber database shall be maintained in terms of the </w:t>
      </w:r>
      <w:r w:rsidRPr="00557C78">
        <w:rPr>
          <w:rFonts w:ascii="Arial" w:hAnsi="Arial" w:cs="Arial"/>
          <w:szCs w:val="24"/>
          <w:highlight w:val="yellow"/>
        </w:rPr>
        <w:t>Subscriber Registration Regulations.</w:t>
      </w:r>
    </w:p>
    <w:p w:rsidR="00142498" w:rsidRPr="00A17C25" w:rsidRDefault="00142498"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cooperate with other operators and law enforcement agencies in the recovery and blocking of the use of stolen handsets on its network.</w:t>
      </w:r>
    </w:p>
    <w:p w:rsidR="003E1FCE" w:rsidRPr="00A17C25" w:rsidRDefault="003E1FCE" w:rsidP="00291FB9">
      <w:pPr>
        <w:pStyle w:val="Heading3"/>
        <w:numPr>
          <w:ilvl w:val="2"/>
          <w:numId w:val="14"/>
        </w:numPr>
        <w:suppressAutoHyphens/>
        <w:spacing w:line="276" w:lineRule="auto"/>
        <w:rPr>
          <w:rFonts w:ascii="Arial" w:hAnsi="Arial" w:cs="Arial"/>
          <w:szCs w:val="24"/>
        </w:rPr>
      </w:pPr>
      <w:bookmarkStart w:id="75" w:name="_Toc77690530"/>
      <w:r w:rsidRPr="00A17C25">
        <w:rPr>
          <w:rFonts w:ascii="Arial" w:hAnsi="Arial" w:cs="Arial"/>
          <w:szCs w:val="24"/>
        </w:rPr>
        <w:lastRenderedPageBreak/>
        <w:t>Customer Contract</w:t>
      </w:r>
      <w:bookmarkEnd w:id="75"/>
    </w:p>
    <w:p w:rsidR="006E1FD5" w:rsidRDefault="006E1FD5" w:rsidP="006E1FD5">
      <w:pPr>
        <w:numPr>
          <w:ilvl w:val="3"/>
          <w:numId w:val="14"/>
        </w:numPr>
        <w:suppressAutoHyphens/>
        <w:spacing w:before="120" w:after="120" w:line="276" w:lineRule="auto"/>
        <w:ind w:left="1531" w:hanging="851"/>
        <w:rPr>
          <w:rFonts w:ascii="Arial" w:hAnsi="Arial" w:cs="Arial"/>
          <w:szCs w:val="24"/>
        </w:rPr>
      </w:pPr>
      <w:r w:rsidRPr="006E1FD5">
        <w:rPr>
          <w:rFonts w:ascii="Arial" w:hAnsi="Arial" w:cs="Arial"/>
          <w:szCs w:val="24"/>
        </w:rPr>
        <w:t xml:space="preserve">The </w:t>
      </w:r>
      <w:r w:rsidR="00E83E85">
        <w:rPr>
          <w:rFonts w:ascii="Arial" w:hAnsi="Arial" w:cs="Arial"/>
          <w:szCs w:val="24"/>
        </w:rPr>
        <w:t>Licensee</w:t>
      </w:r>
      <w:r w:rsidRPr="006E1FD5">
        <w:rPr>
          <w:rFonts w:ascii="Arial" w:hAnsi="Arial" w:cs="Arial"/>
          <w:szCs w:val="24"/>
        </w:rPr>
        <w:t xml:space="preserve"> shall not intentionally interrupt the operations of the Licensed Systems/platforms or any part thereof, or the services provided to any Requesting </w:t>
      </w:r>
      <w:r w:rsidR="00E83E85">
        <w:rPr>
          <w:rFonts w:ascii="Arial" w:hAnsi="Arial" w:cs="Arial"/>
          <w:szCs w:val="24"/>
        </w:rPr>
        <w:t>Licensee</w:t>
      </w:r>
      <w:r w:rsidRPr="006E1FD5">
        <w:rPr>
          <w:rFonts w:ascii="Arial" w:hAnsi="Arial" w:cs="Arial"/>
          <w:szCs w:val="24"/>
        </w:rPr>
        <w:t>, in the normal course of business</w:t>
      </w:r>
      <w:r>
        <w:rPr>
          <w:rFonts w:ascii="Arial" w:hAnsi="Arial" w:cs="Arial"/>
          <w:szCs w:val="24"/>
        </w:rPr>
        <w:t xml:space="preserve">. The </w:t>
      </w:r>
      <w:r w:rsidR="00E83E85">
        <w:rPr>
          <w:rFonts w:ascii="Arial" w:hAnsi="Arial" w:cs="Arial"/>
          <w:szCs w:val="24"/>
        </w:rPr>
        <w:t>Licensee</w:t>
      </w:r>
      <w:r>
        <w:rPr>
          <w:rFonts w:ascii="Arial" w:hAnsi="Arial" w:cs="Arial"/>
          <w:szCs w:val="24"/>
        </w:rPr>
        <w:t xml:space="preserve"> </w:t>
      </w:r>
      <w:r w:rsidRPr="006E1FD5">
        <w:rPr>
          <w:rFonts w:ascii="Arial" w:hAnsi="Arial" w:cs="Arial"/>
          <w:szCs w:val="24"/>
        </w:rPr>
        <w:t xml:space="preserve">shall </w:t>
      </w:r>
      <w:r>
        <w:rPr>
          <w:rFonts w:ascii="Arial" w:hAnsi="Arial" w:cs="Arial"/>
          <w:szCs w:val="24"/>
        </w:rPr>
        <w:t xml:space="preserve">not </w:t>
      </w:r>
      <w:r w:rsidRPr="006E1FD5">
        <w:rPr>
          <w:rFonts w:ascii="Arial" w:hAnsi="Arial" w:cs="Arial"/>
          <w:szCs w:val="24"/>
        </w:rPr>
        <w:t>in the normal course of business suspend the provision of any type of connectivity without having first sought and obtained approval from the Authority in writing and subsequently providing reasonable advance notice to persons likely to be affected by such interruption or suspension.</w:t>
      </w:r>
    </w:p>
    <w:p w:rsidR="006E1FD5" w:rsidRPr="006E1FD5" w:rsidRDefault="006E1FD5" w:rsidP="006E1FD5">
      <w:pPr>
        <w:numPr>
          <w:ilvl w:val="3"/>
          <w:numId w:val="14"/>
        </w:numPr>
        <w:suppressAutoHyphens/>
        <w:spacing w:before="120" w:after="120" w:line="276" w:lineRule="auto"/>
        <w:ind w:left="1531" w:hanging="851"/>
        <w:rPr>
          <w:rFonts w:ascii="Arial" w:hAnsi="Arial" w:cs="Arial"/>
          <w:szCs w:val="24"/>
        </w:rPr>
      </w:pPr>
      <w:r w:rsidRPr="006E1FD5">
        <w:rPr>
          <w:rFonts w:ascii="Arial" w:hAnsi="Arial" w:cs="Arial"/>
          <w:szCs w:val="24"/>
        </w:rPr>
        <w:t xml:space="preserve">In the event of an unintentional/unforeseen interruption of the Licensed </w:t>
      </w:r>
      <w:r w:rsidR="00A72C4A">
        <w:rPr>
          <w:rFonts w:ascii="Arial" w:hAnsi="Arial" w:cs="Arial"/>
          <w:szCs w:val="24"/>
        </w:rPr>
        <w:t>s</w:t>
      </w:r>
      <w:r w:rsidRPr="006E1FD5">
        <w:rPr>
          <w:rFonts w:ascii="Arial" w:hAnsi="Arial" w:cs="Arial"/>
          <w:szCs w:val="24"/>
        </w:rPr>
        <w:t xml:space="preserve">ystems or part thereof, which are significant in nature, the </w:t>
      </w:r>
      <w:r w:rsidR="00E83E85">
        <w:rPr>
          <w:rFonts w:ascii="Arial" w:hAnsi="Arial" w:cs="Arial"/>
          <w:szCs w:val="24"/>
        </w:rPr>
        <w:t>Licensee</w:t>
      </w:r>
      <w:r w:rsidRPr="006E1FD5">
        <w:rPr>
          <w:rFonts w:ascii="Arial" w:hAnsi="Arial" w:cs="Arial"/>
          <w:szCs w:val="24"/>
        </w:rPr>
        <w:t xml:space="preserve"> shall inform the public and notify the Authority in writing within </w:t>
      </w:r>
      <w:r>
        <w:rPr>
          <w:rFonts w:ascii="Arial" w:hAnsi="Arial" w:cs="Arial"/>
          <w:szCs w:val="24"/>
        </w:rPr>
        <w:t>twenty-four (</w:t>
      </w:r>
      <w:r w:rsidRPr="006E1FD5">
        <w:rPr>
          <w:rFonts w:ascii="Arial" w:hAnsi="Arial" w:cs="Arial"/>
          <w:szCs w:val="24"/>
        </w:rPr>
        <w:t>24</w:t>
      </w:r>
      <w:r>
        <w:rPr>
          <w:rFonts w:ascii="Arial" w:hAnsi="Arial" w:cs="Arial"/>
          <w:szCs w:val="24"/>
        </w:rPr>
        <w:t>)</w:t>
      </w:r>
      <w:r w:rsidRPr="006E1FD5">
        <w:rPr>
          <w:rFonts w:ascii="Arial" w:hAnsi="Arial" w:cs="Arial"/>
          <w:szCs w:val="24"/>
        </w:rPr>
        <w:t xml:space="preserve"> hours outlining the cause of such interruption and the steps being taken to rectify such interruption.</w:t>
      </w:r>
    </w:p>
    <w:p w:rsidR="003E1FCE" w:rsidRPr="00A17C25" w:rsidRDefault="003E1FCE"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make the service available without discrimination to customers or to members of the </w:t>
      </w:r>
      <w:r w:rsidR="00A72C4A" w:rsidRPr="00A17C25">
        <w:rPr>
          <w:rFonts w:ascii="Arial" w:hAnsi="Arial" w:cs="Arial"/>
          <w:szCs w:val="24"/>
        </w:rPr>
        <w:t>public</w:t>
      </w:r>
      <w:r w:rsidRPr="00A17C25">
        <w:rPr>
          <w:rFonts w:ascii="Arial" w:hAnsi="Arial" w:cs="Arial"/>
          <w:szCs w:val="24"/>
        </w:rPr>
        <w:t xml:space="preserve"> who wish to become customers. The service shall be provided to all customers on a non-discriminatory basis and on the same terms and conditions.</w:t>
      </w:r>
    </w:p>
    <w:p w:rsidR="003E1FCE" w:rsidRPr="00A17C25" w:rsidRDefault="003E1FCE"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relationship between the </w:t>
      </w:r>
      <w:r w:rsidR="00E83E85">
        <w:rPr>
          <w:rFonts w:ascii="Arial" w:hAnsi="Arial" w:cs="Arial"/>
          <w:szCs w:val="24"/>
        </w:rPr>
        <w:t>Licensee</w:t>
      </w:r>
      <w:r w:rsidRPr="00A17C25">
        <w:rPr>
          <w:rFonts w:ascii="Arial" w:hAnsi="Arial" w:cs="Arial"/>
          <w:szCs w:val="24"/>
        </w:rPr>
        <w:t xml:space="preserve"> and the customers shall be governed by the terms of a customer contract that incorporates standard terms and conditions approved by the Authority.</w:t>
      </w:r>
    </w:p>
    <w:p w:rsidR="00CA115E" w:rsidRPr="00A92D03" w:rsidRDefault="003E1FCE" w:rsidP="00CA115E">
      <w:pPr>
        <w:numPr>
          <w:ilvl w:val="3"/>
          <w:numId w:val="14"/>
        </w:numPr>
        <w:suppressAutoHyphens/>
        <w:spacing w:before="120" w:after="120" w:line="276" w:lineRule="auto"/>
        <w:ind w:left="1531" w:hanging="851"/>
        <w:rPr>
          <w:rFonts w:ascii="Arial" w:hAnsi="Arial" w:cs="Arial"/>
          <w:szCs w:val="24"/>
        </w:rPr>
      </w:pPr>
      <w:r w:rsidRPr="003E1FCE">
        <w:rPr>
          <w:rFonts w:ascii="Arial" w:hAnsi="Arial" w:cs="Arial"/>
          <w:szCs w:val="24"/>
        </w:rPr>
        <w:t xml:space="preserve">Except where prior approval of the Authority is granted, the </w:t>
      </w:r>
      <w:r w:rsidR="00E83E85">
        <w:rPr>
          <w:rFonts w:ascii="Arial" w:hAnsi="Arial" w:cs="Arial"/>
          <w:szCs w:val="24"/>
        </w:rPr>
        <w:t>licensee</w:t>
      </w:r>
      <w:r w:rsidRPr="003E1FCE">
        <w:rPr>
          <w:rFonts w:ascii="Arial" w:hAnsi="Arial" w:cs="Arial"/>
          <w:szCs w:val="24"/>
        </w:rPr>
        <w:t xml:space="preserve"> shall only offer the Licensed Services through a customer contract.</w:t>
      </w:r>
    </w:p>
    <w:p w:rsidR="002C7357" w:rsidRPr="00A17C25" w:rsidRDefault="002C7357" w:rsidP="00AB2BEC">
      <w:pPr>
        <w:pStyle w:val="Heading3"/>
        <w:numPr>
          <w:ilvl w:val="2"/>
          <w:numId w:val="14"/>
        </w:numPr>
        <w:suppressAutoHyphens/>
        <w:spacing w:line="276" w:lineRule="auto"/>
        <w:rPr>
          <w:rFonts w:ascii="Arial" w:hAnsi="Arial" w:cs="Arial"/>
          <w:szCs w:val="24"/>
        </w:rPr>
      </w:pPr>
      <w:bookmarkStart w:id="76" w:name="_Toc77690531"/>
      <w:r w:rsidRPr="00A17C25">
        <w:rPr>
          <w:rFonts w:ascii="Arial" w:hAnsi="Arial" w:cs="Arial"/>
          <w:szCs w:val="24"/>
        </w:rPr>
        <w:t>Content of Customer Contracts</w:t>
      </w:r>
      <w:bookmarkEnd w:id="76"/>
    </w:p>
    <w:p w:rsidR="002C7357" w:rsidRPr="00A17C25" w:rsidRDefault="002C7357" w:rsidP="00291FB9">
      <w:pPr>
        <w:numPr>
          <w:ilvl w:val="3"/>
          <w:numId w:val="14"/>
        </w:numPr>
        <w:suppressAutoHyphens/>
        <w:spacing w:before="120" w:after="120" w:line="276" w:lineRule="auto"/>
        <w:ind w:left="1644" w:hanging="964"/>
        <w:rPr>
          <w:rFonts w:ascii="Arial" w:hAnsi="Arial" w:cs="Arial"/>
          <w:szCs w:val="24"/>
        </w:rPr>
      </w:pPr>
      <w:r w:rsidRPr="00A17C25">
        <w:rPr>
          <w:rFonts w:ascii="Arial" w:hAnsi="Arial" w:cs="Arial"/>
          <w:szCs w:val="24"/>
        </w:rPr>
        <w:t>Where applicable, the customer contract shall include, without limitation, provisions for:</w:t>
      </w:r>
    </w:p>
    <w:p w:rsidR="002C7357" w:rsidRPr="00A17C25" w:rsidRDefault="002C7357" w:rsidP="00291FB9">
      <w:pPr>
        <w:numPr>
          <w:ilvl w:val="0"/>
          <w:numId w:val="24"/>
        </w:numPr>
        <w:suppressAutoHyphens/>
        <w:spacing w:before="120"/>
        <w:rPr>
          <w:rFonts w:ascii="Arial" w:hAnsi="Arial" w:cs="Arial"/>
          <w:szCs w:val="24"/>
        </w:rPr>
      </w:pPr>
      <w:r w:rsidRPr="00A17C25">
        <w:rPr>
          <w:rFonts w:ascii="Arial" w:hAnsi="Arial" w:cs="Arial"/>
          <w:szCs w:val="24"/>
        </w:rPr>
        <w:t xml:space="preserve">Security </w:t>
      </w:r>
      <w:r w:rsidR="00A72C4A">
        <w:rPr>
          <w:rFonts w:ascii="Arial" w:hAnsi="Arial" w:cs="Arial"/>
          <w:szCs w:val="24"/>
        </w:rPr>
        <w:t>d</w:t>
      </w:r>
      <w:r w:rsidRPr="00A17C25">
        <w:rPr>
          <w:rFonts w:ascii="Arial" w:hAnsi="Arial" w:cs="Arial"/>
          <w:szCs w:val="24"/>
        </w:rPr>
        <w:t>eposits;</w:t>
      </w:r>
    </w:p>
    <w:p w:rsidR="002C7357" w:rsidRPr="00A17C25" w:rsidRDefault="002C7357" w:rsidP="00291FB9">
      <w:pPr>
        <w:numPr>
          <w:ilvl w:val="0"/>
          <w:numId w:val="24"/>
        </w:numPr>
        <w:suppressAutoHyphens/>
        <w:spacing w:before="120"/>
        <w:rPr>
          <w:rFonts w:ascii="Arial" w:hAnsi="Arial" w:cs="Arial"/>
          <w:szCs w:val="24"/>
        </w:rPr>
      </w:pPr>
      <w:r w:rsidRPr="00A17C25">
        <w:rPr>
          <w:rFonts w:ascii="Arial" w:hAnsi="Arial" w:cs="Arial"/>
          <w:szCs w:val="24"/>
        </w:rPr>
        <w:t>Confidentiality of customer information;</w:t>
      </w:r>
    </w:p>
    <w:p w:rsidR="002C7357" w:rsidRPr="00A17C25" w:rsidRDefault="002C7357" w:rsidP="00291FB9">
      <w:pPr>
        <w:numPr>
          <w:ilvl w:val="0"/>
          <w:numId w:val="24"/>
        </w:numPr>
        <w:suppressAutoHyphens/>
        <w:spacing w:before="120"/>
        <w:rPr>
          <w:rFonts w:ascii="Arial" w:hAnsi="Arial" w:cs="Arial"/>
          <w:szCs w:val="24"/>
        </w:rPr>
      </w:pPr>
      <w:r w:rsidRPr="00A17C25">
        <w:rPr>
          <w:rFonts w:ascii="Arial" w:hAnsi="Arial" w:cs="Arial"/>
          <w:szCs w:val="24"/>
        </w:rPr>
        <w:t>Refunds or other rebates for service problems or over billing;</w:t>
      </w:r>
    </w:p>
    <w:p w:rsidR="002C7357" w:rsidRPr="00A17C25" w:rsidRDefault="002C7357" w:rsidP="00291FB9">
      <w:pPr>
        <w:numPr>
          <w:ilvl w:val="0"/>
          <w:numId w:val="24"/>
        </w:numPr>
        <w:suppressAutoHyphens/>
        <w:spacing w:before="120"/>
        <w:rPr>
          <w:rFonts w:ascii="Arial" w:hAnsi="Arial" w:cs="Arial"/>
          <w:szCs w:val="24"/>
        </w:rPr>
      </w:pPr>
      <w:r w:rsidRPr="00A17C25">
        <w:rPr>
          <w:rFonts w:ascii="Arial" w:hAnsi="Arial" w:cs="Arial"/>
          <w:szCs w:val="24"/>
        </w:rPr>
        <w:t>Payment terms, including any applicable interest or administrative charges;</w:t>
      </w:r>
    </w:p>
    <w:p w:rsidR="002C7357" w:rsidRPr="00A17C25" w:rsidRDefault="002C7357" w:rsidP="00291FB9">
      <w:pPr>
        <w:numPr>
          <w:ilvl w:val="0"/>
          <w:numId w:val="24"/>
        </w:numPr>
        <w:suppressAutoHyphens/>
        <w:spacing w:before="120"/>
        <w:rPr>
          <w:rFonts w:ascii="Arial" w:hAnsi="Arial" w:cs="Arial"/>
          <w:szCs w:val="24"/>
        </w:rPr>
      </w:pPr>
      <w:r w:rsidRPr="00A17C25">
        <w:rPr>
          <w:rFonts w:ascii="Arial" w:hAnsi="Arial" w:cs="Arial"/>
          <w:szCs w:val="24"/>
        </w:rPr>
        <w:t>Minimum contract period;</w:t>
      </w:r>
    </w:p>
    <w:p w:rsidR="002C7357" w:rsidRPr="00A17C25" w:rsidRDefault="002C7357" w:rsidP="00291FB9">
      <w:pPr>
        <w:numPr>
          <w:ilvl w:val="0"/>
          <w:numId w:val="24"/>
        </w:numPr>
        <w:suppressAutoHyphens/>
        <w:spacing w:before="120"/>
        <w:rPr>
          <w:rFonts w:ascii="Arial" w:hAnsi="Arial" w:cs="Arial"/>
          <w:szCs w:val="24"/>
        </w:rPr>
      </w:pPr>
      <w:r w:rsidRPr="00A17C25">
        <w:rPr>
          <w:rFonts w:ascii="Arial" w:hAnsi="Arial" w:cs="Arial"/>
          <w:szCs w:val="24"/>
        </w:rPr>
        <w:t xml:space="preserve">Customer and </w:t>
      </w:r>
      <w:r w:rsidR="00A72C4A">
        <w:rPr>
          <w:rFonts w:ascii="Arial" w:hAnsi="Arial" w:cs="Arial"/>
          <w:szCs w:val="24"/>
        </w:rPr>
        <w:t>l</w:t>
      </w:r>
      <w:r w:rsidR="00E83E85">
        <w:rPr>
          <w:rFonts w:ascii="Arial" w:hAnsi="Arial" w:cs="Arial"/>
          <w:szCs w:val="24"/>
        </w:rPr>
        <w:t>icensee</w:t>
      </w:r>
      <w:r w:rsidRPr="00A17C25">
        <w:rPr>
          <w:rFonts w:ascii="Arial" w:hAnsi="Arial" w:cs="Arial"/>
          <w:szCs w:val="24"/>
        </w:rPr>
        <w:t xml:space="preserve"> rights;</w:t>
      </w:r>
    </w:p>
    <w:p w:rsidR="002C7357" w:rsidRPr="00A17C25" w:rsidRDefault="002C7357" w:rsidP="00291FB9">
      <w:pPr>
        <w:numPr>
          <w:ilvl w:val="0"/>
          <w:numId w:val="24"/>
        </w:numPr>
        <w:suppressAutoHyphens/>
        <w:spacing w:before="120"/>
        <w:rPr>
          <w:rFonts w:ascii="Arial" w:hAnsi="Arial" w:cs="Arial"/>
          <w:szCs w:val="24"/>
        </w:rPr>
      </w:pPr>
      <w:r w:rsidRPr="00A17C25">
        <w:rPr>
          <w:rFonts w:ascii="Arial" w:hAnsi="Arial" w:cs="Arial"/>
          <w:szCs w:val="24"/>
        </w:rPr>
        <w:t>The supply time for initial connection;</w:t>
      </w:r>
    </w:p>
    <w:p w:rsidR="002C7357" w:rsidRPr="00A17C25" w:rsidRDefault="002C7357" w:rsidP="00291FB9">
      <w:pPr>
        <w:numPr>
          <w:ilvl w:val="0"/>
          <w:numId w:val="24"/>
        </w:numPr>
        <w:suppressAutoHyphens/>
        <w:spacing w:before="120"/>
        <w:rPr>
          <w:rFonts w:ascii="Arial" w:hAnsi="Arial" w:cs="Arial"/>
          <w:szCs w:val="24"/>
        </w:rPr>
      </w:pPr>
      <w:r w:rsidRPr="00A17C25">
        <w:rPr>
          <w:rFonts w:ascii="Arial" w:hAnsi="Arial" w:cs="Arial"/>
          <w:szCs w:val="24"/>
        </w:rPr>
        <w:t>Information on service quality levels offered; and</w:t>
      </w:r>
    </w:p>
    <w:p w:rsidR="002C7357" w:rsidRPr="00A92D03" w:rsidRDefault="002C7357" w:rsidP="00A92D03">
      <w:pPr>
        <w:numPr>
          <w:ilvl w:val="0"/>
          <w:numId w:val="24"/>
        </w:numPr>
        <w:suppressAutoHyphens/>
        <w:spacing w:before="120"/>
        <w:rPr>
          <w:rFonts w:ascii="Arial" w:hAnsi="Arial" w:cs="Arial"/>
          <w:szCs w:val="24"/>
        </w:rPr>
      </w:pPr>
      <w:r w:rsidRPr="00A17C25">
        <w:rPr>
          <w:rFonts w:ascii="Arial" w:hAnsi="Arial" w:cs="Arial"/>
          <w:szCs w:val="24"/>
        </w:rPr>
        <w:t>Comprehensive outline of the complaints handling process.</w:t>
      </w:r>
    </w:p>
    <w:p w:rsidR="002C7357" w:rsidRPr="00A17C25" w:rsidRDefault="002C7357"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lastRenderedPageBreak/>
        <w:t xml:space="preserve">The </w:t>
      </w:r>
      <w:r w:rsidR="00E83E85">
        <w:rPr>
          <w:rFonts w:ascii="Arial" w:hAnsi="Arial" w:cs="Arial"/>
          <w:szCs w:val="24"/>
        </w:rPr>
        <w:t>Licensee</w:t>
      </w:r>
      <w:r w:rsidRPr="00A17C25">
        <w:rPr>
          <w:rFonts w:ascii="Arial" w:hAnsi="Arial" w:cs="Arial"/>
          <w:szCs w:val="24"/>
        </w:rPr>
        <w:t xml:space="preserve"> shall file with the Authority its draft Customer Contracts for approval. Where the Authority fails to respond in writing to a written request for the amendment of a customer contract within thirty (30) days, the amendment shall be deemed to have been approved. The </w:t>
      </w:r>
      <w:r w:rsidR="00A72C4A">
        <w:rPr>
          <w:rFonts w:ascii="Arial" w:hAnsi="Arial" w:cs="Arial"/>
          <w:szCs w:val="24"/>
        </w:rPr>
        <w:t>a</w:t>
      </w:r>
      <w:r w:rsidRPr="00A17C25">
        <w:rPr>
          <w:rFonts w:ascii="Arial" w:hAnsi="Arial" w:cs="Arial"/>
          <w:szCs w:val="24"/>
        </w:rPr>
        <w:t xml:space="preserve">pproved Contract shall become the </w:t>
      </w:r>
      <w:r w:rsidR="00F04FD7">
        <w:rPr>
          <w:rFonts w:ascii="Arial" w:hAnsi="Arial" w:cs="Arial"/>
          <w:szCs w:val="24"/>
        </w:rPr>
        <w:t>Licensee’s</w:t>
      </w:r>
      <w:r w:rsidRPr="00A17C25">
        <w:rPr>
          <w:rFonts w:ascii="Arial" w:hAnsi="Arial" w:cs="Arial"/>
          <w:szCs w:val="24"/>
        </w:rPr>
        <w:t xml:space="preserve"> Standard Customer Contract.</w:t>
      </w:r>
    </w:p>
    <w:p w:rsidR="002C7357" w:rsidRPr="00A17C25" w:rsidRDefault="002C7357"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Standard customer contracts may be amended by the </w:t>
      </w:r>
      <w:r w:rsidR="00E83E85">
        <w:rPr>
          <w:rFonts w:ascii="Arial" w:hAnsi="Arial" w:cs="Arial"/>
          <w:szCs w:val="24"/>
        </w:rPr>
        <w:t>Licensee</w:t>
      </w:r>
      <w:r w:rsidRPr="00A17C25">
        <w:rPr>
          <w:rFonts w:ascii="Arial" w:hAnsi="Arial" w:cs="Arial"/>
          <w:szCs w:val="24"/>
        </w:rPr>
        <w:t xml:space="preserve"> with the approval of the Authority.  Where the Authority fails to respond in writing to a written request for the amendment of a customer contract within thirty (30) days, the amendment shall be deemed to have been approved.</w:t>
      </w:r>
    </w:p>
    <w:p w:rsidR="002C7357" w:rsidRPr="00A17C25" w:rsidRDefault="002C7357"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A copy of the approved standard Customer Contract shall be provided to any interested party upon request.</w:t>
      </w:r>
    </w:p>
    <w:p w:rsidR="002C7357" w:rsidRPr="00A17C25" w:rsidRDefault="002C7357"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After the effective date, the approved Customer Contract shall be provided to any new customer prior to commencement of service, to or receipt of any payment or deposit, from such customer.</w:t>
      </w:r>
    </w:p>
    <w:p w:rsidR="00496D89" w:rsidRPr="00A17C25" w:rsidRDefault="00496D89" w:rsidP="00291FB9">
      <w:pPr>
        <w:pStyle w:val="Heading3"/>
        <w:numPr>
          <w:ilvl w:val="2"/>
          <w:numId w:val="14"/>
        </w:numPr>
        <w:suppressAutoHyphens/>
        <w:spacing w:line="276" w:lineRule="auto"/>
        <w:rPr>
          <w:rFonts w:ascii="Arial" w:hAnsi="Arial" w:cs="Arial"/>
          <w:szCs w:val="24"/>
        </w:rPr>
      </w:pPr>
      <w:bookmarkStart w:id="77" w:name="_Toc77690532"/>
      <w:r w:rsidRPr="00A17C25">
        <w:rPr>
          <w:rFonts w:ascii="Arial" w:hAnsi="Arial" w:cs="Arial"/>
          <w:szCs w:val="24"/>
        </w:rPr>
        <w:t>Customer Privacy</w:t>
      </w:r>
      <w:bookmarkEnd w:id="77"/>
    </w:p>
    <w:p w:rsidR="00496D89" w:rsidRPr="00A17C25" w:rsidRDefault="00496D89"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use all reasonable endeavours to ensure that information obtained or received in the provision of the service by itself or its Agents, is kept confidential, </w:t>
      </w:r>
      <w:r w:rsidR="000D2AF6">
        <w:rPr>
          <w:rFonts w:ascii="Arial" w:hAnsi="Arial" w:cs="Arial"/>
          <w:szCs w:val="24"/>
        </w:rPr>
        <w:t xml:space="preserve">i.e., </w:t>
      </w:r>
      <w:r w:rsidRPr="00A17C25">
        <w:rPr>
          <w:rFonts w:ascii="Arial" w:hAnsi="Arial" w:cs="Arial"/>
          <w:szCs w:val="24"/>
        </w:rPr>
        <w:t>not disclosed or made accessible to third parties or used otherwise than for the purposes or furtherance of the provision of the service, except for the purpose of credit rating.</w:t>
      </w:r>
    </w:p>
    <w:p w:rsidR="00496D89" w:rsidRPr="00A17C25" w:rsidRDefault="00496D89"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not disclose information relating to a customer except with the consent of the customer</w:t>
      </w:r>
      <w:r w:rsidR="00A72C4A">
        <w:rPr>
          <w:rFonts w:ascii="Arial" w:hAnsi="Arial" w:cs="Arial"/>
          <w:szCs w:val="24"/>
        </w:rPr>
        <w:t xml:space="preserve">. </w:t>
      </w:r>
      <w:r w:rsidR="00A72C4A" w:rsidRPr="00A17C25">
        <w:rPr>
          <w:rFonts w:ascii="Arial" w:hAnsi="Arial" w:cs="Arial"/>
          <w:szCs w:val="24"/>
        </w:rPr>
        <w:t>T</w:t>
      </w:r>
      <w:r w:rsidRPr="00A17C25">
        <w:rPr>
          <w:rFonts w:ascii="Arial" w:hAnsi="Arial" w:cs="Arial"/>
          <w:szCs w:val="24"/>
        </w:rPr>
        <w:t>he</w:t>
      </w:r>
      <w:r w:rsidR="00A72C4A">
        <w:rPr>
          <w:rFonts w:ascii="Arial" w:hAnsi="Arial" w:cs="Arial"/>
          <w:szCs w:val="24"/>
        </w:rPr>
        <w:t xml:space="preserve"> </w:t>
      </w:r>
      <w:r w:rsidR="00416BDC" w:rsidRPr="00A17C25">
        <w:rPr>
          <w:rFonts w:ascii="Arial" w:hAnsi="Arial" w:cs="Arial"/>
          <w:szCs w:val="24"/>
        </w:rPr>
        <w:t>Authority</w:t>
      </w:r>
      <w:r w:rsidR="00416BDC">
        <w:rPr>
          <w:rFonts w:ascii="Arial" w:hAnsi="Arial" w:cs="Arial"/>
          <w:szCs w:val="24"/>
        </w:rPr>
        <w:t>,</w:t>
      </w:r>
      <w:r w:rsidR="00416BDC" w:rsidRPr="00A17C25">
        <w:rPr>
          <w:rFonts w:ascii="Arial" w:hAnsi="Arial" w:cs="Arial"/>
          <w:szCs w:val="24"/>
        </w:rPr>
        <w:t xml:space="preserve"> except for the p</w:t>
      </w:r>
      <w:r w:rsidR="00416BDC">
        <w:rPr>
          <w:rFonts w:ascii="Arial" w:hAnsi="Arial" w:cs="Arial"/>
          <w:szCs w:val="24"/>
        </w:rPr>
        <w:t>revention or detection of crime</w:t>
      </w:r>
      <w:r w:rsidR="00416BDC" w:rsidRPr="00A17C25">
        <w:rPr>
          <w:rFonts w:ascii="Arial" w:hAnsi="Arial" w:cs="Arial"/>
          <w:szCs w:val="24"/>
        </w:rPr>
        <w:t xml:space="preserve"> or the apprehension</w:t>
      </w:r>
      <w:r w:rsidR="00416BDC">
        <w:rPr>
          <w:rFonts w:ascii="Arial" w:hAnsi="Arial" w:cs="Arial"/>
          <w:szCs w:val="24"/>
        </w:rPr>
        <w:t xml:space="preserve"> or prosecution of offenders,</w:t>
      </w:r>
      <w:r w:rsidR="00416BDC" w:rsidRPr="00A17C25">
        <w:rPr>
          <w:rFonts w:ascii="Arial" w:hAnsi="Arial" w:cs="Arial"/>
          <w:szCs w:val="24"/>
        </w:rPr>
        <w:t xml:space="preserve"> shall approve the format of consent</w:t>
      </w:r>
      <w:r w:rsidR="00416BDC">
        <w:rPr>
          <w:rFonts w:ascii="Arial" w:hAnsi="Arial" w:cs="Arial"/>
          <w:szCs w:val="24"/>
        </w:rPr>
        <w:t>.</w:t>
      </w:r>
    </w:p>
    <w:p w:rsidR="00496D89" w:rsidRPr="00A17C25" w:rsidRDefault="00496D89"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not monitor or disclose the contents of any communication conveyed over the Licensed Network except:</w:t>
      </w:r>
    </w:p>
    <w:p w:rsidR="00496D89" w:rsidRPr="00A17C25" w:rsidRDefault="00496D89" w:rsidP="00291FB9">
      <w:pPr>
        <w:numPr>
          <w:ilvl w:val="0"/>
          <w:numId w:val="25"/>
        </w:numPr>
        <w:suppressAutoHyphens/>
        <w:spacing w:before="120"/>
        <w:rPr>
          <w:rFonts w:ascii="Arial" w:hAnsi="Arial" w:cs="Arial"/>
          <w:szCs w:val="24"/>
        </w:rPr>
      </w:pPr>
      <w:r w:rsidRPr="00A17C25">
        <w:rPr>
          <w:rFonts w:ascii="Arial" w:hAnsi="Arial" w:cs="Arial"/>
          <w:szCs w:val="24"/>
        </w:rPr>
        <w:t xml:space="preserve">where it may be necessary for the purposes of maintaining or repairing any part of the Licensed Network or monitoring the </w:t>
      </w:r>
      <w:r w:rsidR="00F04FD7">
        <w:rPr>
          <w:rFonts w:ascii="Arial" w:hAnsi="Arial" w:cs="Arial"/>
          <w:szCs w:val="24"/>
        </w:rPr>
        <w:t>Licensee’s</w:t>
      </w:r>
      <w:r w:rsidRPr="00A17C25">
        <w:rPr>
          <w:rFonts w:ascii="Arial" w:hAnsi="Arial" w:cs="Arial"/>
          <w:szCs w:val="24"/>
        </w:rPr>
        <w:t xml:space="preserve"> quality of service; or</w:t>
      </w:r>
    </w:p>
    <w:p w:rsidR="00FF28B5" w:rsidRDefault="00496D89" w:rsidP="00291FB9">
      <w:pPr>
        <w:numPr>
          <w:ilvl w:val="0"/>
          <w:numId w:val="25"/>
        </w:numPr>
        <w:suppressAutoHyphens/>
        <w:spacing w:before="120"/>
        <w:rPr>
          <w:rFonts w:ascii="Arial" w:hAnsi="Arial" w:cs="Arial"/>
          <w:szCs w:val="24"/>
        </w:rPr>
      </w:pPr>
      <w:r w:rsidRPr="00A17C25">
        <w:rPr>
          <w:rFonts w:ascii="Arial" w:hAnsi="Arial" w:cs="Arial"/>
          <w:szCs w:val="24"/>
        </w:rPr>
        <w:t xml:space="preserve">where a request to do so has been made by a person authorised to make such a request by law.  </w:t>
      </w:r>
    </w:p>
    <w:p w:rsidR="00485D66" w:rsidRPr="00A17C25" w:rsidRDefault="00485D66" w:rsidP="00291FB9">
      <w:pPr>
        <w:pStyle w:val="Heading2"/>
        <w:numPr>
          <w:ilvl w:val="1"/>
          <w:numId w:val="14"/>
        </w:numPr>
        <w:suppressAutoHyphens/>
        <w:spacing w:after="120" w:line="276" w:lineRule="auto"/>
        <w:ind w:left="1078" w:hanging="794"/>
        <w:rPr>
          <w:rFonts w:ascii="Arial" w:hAnsi="Arial" w:cs="Arial"/>
          <w:sz w:val="24"/>
          <w:szCs w:val="24"/>
        </w:rPr>
      </w:pPr>
      <w:bookmarkStart w:id="78" w:name="_Toc35606713"/>
      <w:bookmarkStart w:id="79" w:name="_Toc77690533"/>
      <w:r w:rsidRPr="00A17C25">
        <w:rPr>
          <w:rFonts w:ascii="Arial" w:hAnsi="Arial" w:cs="Arial"/>
          <w:sz w:val="24"/>
          <w:szCs w:val="24"/>
        </w:rPr>
        <w:t>Billing and Accounting</w:t>
      </w:r>
      <w:bookmarkEnd w:id="78"/>
      <w:bookmarkEnd w:id="79"/>
    </w:p>
    <w:p w:rsidR="00485D66" w:rsidRPr="00A17C25" w:rsidRDefault="00485D66" w:rsidP="00291FB9">
      <w:pPr>
        <w:pStyle w:val="Heading3"/>
        <w:numPr>
          <w:ilvl w:val="2"/>
          <w:numId w:val="14"/>
        </w:numPr>
        <w:suppressAutoHyphens/>
        <w:spacing w:line="276" w:lineRule="auto"/>
        <w:rPr>
          <w:rFonts w:ascii="Arial" w:hAnsi="Arial" w:cs="Arial"/>
          <w:szCs w:val="24"/>
        </w:rPr>
      </w:pPr>
      <w:bookmarkStart w:id="80" w:name="_Toc385929019"/>
      <w:bookmarkStart w:id="81" w:name="_Toc385929704"/>
      <w:bookmarkStart w:id="82" w:name="_Toc77690534"/>
      <w:bookmarkEnd w:id="80"/>
      <w:bookmarkEnd w:id="81"/>
      <w:r w:rsidRPr="00A17C25">
        <w:rPr>
          <w:rFonts w:ascii="Arial" w:hAnsi="Arial" w:cs="Arial"/>
          <w:szCs w:val="24"/>
        </w:rPr>
        <w:t>Itemised Bills or Usage Record</w:t>
      </w:r>
      <w:bookmarkEnd w:id="82"/>
    </w:p>
    <w:p w:rsidR="00485D66" w:rsidRPr="00A17C25" w:rsidRDefault="00485D66"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provide, to each of its post-paid customers, except to the extent that a customer has agreed or requested otherwise, a basic </w:t>
      </w:r>
      <w:r w:rsidRPr="00A17C25">
        <w:rPr>
          <w:rFonts w:ascii="Arial" w:hAnsi="Arial" w:cs="Arial"/>
          <w:szCs w:val="24"/>
        </w:rPr>
        <w:lastRenderedPageBreak/>
        <w:t xml:space="preserve">level of itemised billing </w:t>
      </w:r>
      <w:r w:rsidR="000D2AF6">
        <w:rPr>
          <w:rFonts w:ascii="Arial" w:hAnsi="Arial" w:cs="Arial"/>
          <w:szCs w:val="24"/>
        </w:rPr>
        <w:t xml:space="preserve">that </w:t>
      </w:r>
      <w:r w:rsidRPr="00A17C25">
        <w:rPr>
          <w:rFonts w:ascii="Arial" w:hAnsi="Arial" w:cs="Arial"/>
          <w:szCs w:val="24"/>
        </w:rPr>
        <w:t>indicates the date and time a service was consumed and volume and/or duration</w:t>
      </w:r>
      <w:r w:rsidR="00076886">
        <w:rPr>
          <w:rFonts w:ascii="Arial" w:hAnsi="Arial" w:cs="Arial"/>
          <w:szCs w:val="24"/>
        </w:rPr>
        <w:t xml:space="preserve">. The customer shall not be </w:t>
      </w:r>
      <w:r w:rsidRPr="00A17C25">
        <w:rPr>
          <w:rFonts w:ascii="Arial" w:hAnsi="Arial" w:cs="Arial"/>
          <w:szCs w:val="24"/>
        </w:rPr>
        <w:t>charge</w:t>
      </w:r>
      <w:r w:rsidR="00076886">
        <w:rPr>
          <w:rFonts w:ascii="Arial" w:hAnsi="Arial" w:cs="Arial"/>
          <w:szCs w:val="24"/>
        </w:rPr>
        <w:t>d</w:t>
      </w:r>
      <w:r w:rsidRPr="00A17C25">
        <w:rPr>
          <w:rFonts w:ascii="Arial" w:hAnsi="Arial" w:cs="Arial"/>
          <w:szCs w:val="24"/>
        </w:rPr>
        <w:t xml:space="preserve"> for the </w:t>
      </w:r>
      <w:r w:rsidRPr="001B5FB1">
        <w:rPr>
          <w:rFonts w:ascii="Arial" w:hAnsi="Arial" w:cs="Arial"/>
          <w:szCs w:val="24"/>
          <w:highlight w:val="yellow"/>
        </w:rPr>
        <w:t>first three</w:t>
      </w:r>
      <w:r w:rsidR="001B5FB1" w:rsidRPr="001B5FB1">
        <w:rPr>
          <w:rFonts w:ascii="Arial" w:hAnsi="Arial" w:cs="Arial"/>
          <w:szCs w:val="24"/>
          <w:highlight w:val="yellow"/>
        </w:rPr>
        <w:t xml:space="preserve"> (3)</w:t>
      </w:r>
      <w:r w:rsidRPr="00A17C25">
        <w:rPr>
          <w:rFonts w:ascii="Arial" w:hAnsi="Arial" w:cs="Arial"/>
          <w:szCs w:val="24"/>
        </w:rPr>
        <w:t xml:space="preserve"> printed pages</w:t>
      </w:r>
      <w:r w:rsidR="00076886">
        <w:rPr>
          <w:rFonts w:ascii="Arial" w:hAnsi="Arial" w:cs="Arial"/>
          <w:szCs w:val="24"/>
        </w:rPr>
        <w:t xml:space="preserve"> and </w:t>
      </w:r>
      <w:r w:rsidRPr="00A17C25">
        <w:rPr>
          <w:rFonts w:ascii="Arial" w:hAnsi="Arial" w:cs="Arial"/>
          <w:szCs w:val="24"/>
        </w:rPr>
        <w:t xml:space="preserve">charges will be incurred for subsequent pages printed in terms of the prevailing tariff. </w:t>
      </w:r>
    </w:p>
    <w:p w:rsidR="00485D66" w:rsidRPr="00A17C25" w:rsidRDefault="00485D66"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ensure that each itemised bill shows a sufficient level of detail to allow verification and control of the charges incurred in using its telecommunications network.</w:t>
      </w:r>
    </w:p>
    <w:p w:rsidR="00485D66" w:rsidRPr="00A17C25" w:rsidRDefault="00485D66"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In the case of pre-paid customers, a detailed account record shall be provided upon request, at no cost to the customer for the first three printed pages</w:t>
      </w:r>
      <w:r w:rsidR="00076886">
        <w:rPr>
          <w:rFonts w:ascii="Arial" w:hAnsi="Arial" w:cs="Arial"/>
          <w:szCs w:val="24"/>
        </w:rPr>
        <w:t xml:space="preserve"> and subsequent pages will be charged at </w:t>
      </w:r>
      <w:r w:rsidR="006E0D19">
        <w:rPr>
          <w:rFonts w:ascii="Arial" w:hAnsi="Arial" w:cs="Arial"/>
          <w:szCs w:val="24"/>
        </w:rPr>
        <w:t>the prevailing tariff</w:t>
      </w:r>
      <w:r w:rsidRPr="00A17C25">
        <w:rPr>
          <w:rFonts w:ascii="Arial" w:hAnsi="Arial" w:cs="Arial"/>
          <w:szCs w:val="24"/>
        </w:rPr>
        <w:t>.</w:t>
      </w:r>
    </w:p>
    <w:p w:rsidR="00DC39DE" w:rsidRPr="00A17C25" w:rsidRDefault="00DC39DE" w:rsidP="00291FB9">
      <w:pPr>
        <w:pStyle w:val="Heading3"/>
        <w:numPr>
          <w:ilvl w:val="2"/>
          <w:numId w:val="14"/>
        </w:numPr>
        <w:suppressAutoHyphens/>
        <w:spacing w:line="276" w:lineRule="auto"/>
        <w:rPr>
          <w:rFonts w:ascii="Arial" w:hAnsi="Arial" w:cs="Arial"/>
          <w:szCs w:val="24"/>
        </w:rPr>
      </w:pPr>
      <w:bookmarkStart w:id="83" w:name="_Toc77690535"/>
      <w:r w:rsidRPr="00A17C25">
        <w:rPr>
          <w:rFonts w:ascii="Arial" w:hAnsi="Arial" w:cs="Arial"/>
          <w:szCs w:val="24"/>
        </w:rPr>
        <w:t>Non-payment of Bills</w:t>
      </w:r>
      <w:bookmarkEnd w:id="83"/>
    </w:p>
    <w:p w:rsidR="00DC39DE" w:rsidRPr="00A17C25" w:rsidRDefault="00DC39DE"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Where a </w:t>
      </w:r>
      <w:r w:rsidR="00F04FD7">
        <w:rPr>
          <w:rFonts w:ascii="Arial" w:hAnsi="Arial" w:cs="Arial"/>
          <w:szCs w:val="24"/>
        </w:rPr>
        <w:t>Licensee’s</w:t>
      </w:r>
      <w:r w:rsidRPr="00A17C25">
        <w:rPr>
          <w:rFonts w:ascii="Arial" w:hAnsi="Arial" w:cs="Arial"/>
          <w:szCs w:val="24"/>
        </w:rPr>
        <w:t xml:space="preserve"> customer has not paid the </w:t>
      </w:r>
      <w:r w:rsidR="00E83E85">
        <w:rPr>
          <w:rFonts w:ascii="Arial" w:hAnsi="Arial" w:cs="Arial"/>
          <w:szCs w:val="24"/>
        </w:rPr>
        <w:t>Licensee</w:t>
      </w:r>
      <w:r w:rsidRPr="00A17C25">
        <w:rPr>
          <w:rFonts w:ascii="Arial" w:hAnsi="Arial" w:cs="Arial"/>
          <w:szCs w:val="24"/>
        </w:rPr>
        <w:t xml:space="preserve"> all or part of a bill for services provided, any measures taken by the </w:t>
      </w:r>
      <w:r w:rsidR="00E83E85">
        <w:rPr>
          <w:rFonts w:ascii="Arial" w:hAnsi="Arial" w:cs="Arial"/>
          <w:szCs w:val="24"/>
        </w:rPr>
        <w:t>Licensee</w:t>
      </w:r>
      <w:r w:rsidRPr="00A17C25">
        <w:rPr>
          <w:rFonts w:ascii="Arial" w:hAnsi="Arial" w:cs="Arial"/>
          <w:szCs w:val="24"/>
        </w:rPr>
        <w:t xml:space="preserve"> shall:</w:t>
      </w:r>
    </w:p>
    <w:p w:rsidR="00DC39DE" w:rsidRPr="004A12CA" w:rsidRDefault="00DC39DE" w:rsidP="009C1C6E">
      <w:pPr>
        <w:numPr>
          <w:ilvl w:val="0"/>
          <w:numId w:val="44"/>
        </w:numPr>
        <w:suppressAutoHyphens/>
        <w:spacing w:before="120"/>
        <w:rPr>
          <w:rFonts w:ascii="Arial" w:hAnsi="Arial" w:cs="Arial"/>
          <w:szCs w:val="24"/>
        </w:rPr>
      </w:pPr>
      <w:bookmarkStart w:id="84" w:name="_Toc385929026"/>
      <w:bookmarkStart w:id="85" w:name="_Toc385929711"/>
      <w:bookmarkEnd w:id="84"/>
      <w:bookmarkEnd w:id="85"/>
      <w:r w:rsidRPr="004A12CA">
        <w:rPr>
          <w:rFonts w:ascii="Arial" w:hAnsi="Arial" w:cs="Arial"/>
          <w:szCs w:val="24"/>
        </w:rPr>
        <w:t>be proportionate and non-discriminatory;</w:t>
      </w:r>
    </w:p>
    <w:p w:rsidR="00DC39DE" w:rsidRPr="004A12CA" w:rsidRDefault="00DC39DE" w:rsidP="009C1C6E">
      <w:pPr>
        <w:numPr>
          <w:ilvl w:val="0"/>
          <w:numId w:val="44"/>
        </w:numPr>
        <w:suppressAutoHyphens/>
        <w:spacing w:before="120"/>
        <w:rPr>
          <w:rFonts w:ascii="Arial" w:hAnsi="Arial" w:cs="Arial"/>
          <w:szCs w:val="24"/>
        </w:rPr>
      </w:pPr>
      <w:r w:rsidRPr="004A12CA">
        <w:rPr>
          <w:rFonts w:ascii="Arial" w:hAnsi="Arial" w:cs="Arial"/>
          <w:szCs w:val="24"/>
        </w:rPr>
        <w:t xml:space="preserve">be in accordance with the Approved Customer Contract. </w:t>
      </w:r>
      <w:bookmarkStart w:id="86" w:name="_Toc385929029"/>
      <w:bookmarkStart w:id="87" w:name="_Toc385929714"/>
      <w:bookmarkEnd w:id="86"/>
      <w:bookmarkEnd w:id="87"/>
    </w:p>
    <w:p w:rsidR="00DC39DE" w:rsidRPr="004A12CA" w:rsidRDefault="00DC39DE" w:rsidP="009C1C6E">
      <w:pPr>
        <w:numPr>
          <w:ilvl w:val="0"/>
          <w:numId w:val="44"/>
        </w:numPr>
        <w:suppressAutoHyphens/>
        <w:spacing w:before="120"/>
        <w:rPr>
          <w:rFonts w:ascii="Arial" w:hAnsi="Arial" w:cs="Arial"/>
          <w:szCs w:val="24"/>
        </w:rPr>
      </w:pPr>
      <w:r w:rsidRPr="004A12CA">
        <w:rPr>
          <w:rFonts w:ascii="Arial" w:hAnsi="Arial" w:cs="Arial"/>
          <w:szCs w:val="24"/>
        </w:rPr>
        <w:t xml:space="preserve">give due warning in advance of any consequent service interruption or disconnection to the customer; and </w:t>
      </w:r>
    </w:p>
    <w:p w:rsidR="00DC39DE" w:rsidRPr="004A12CA" w:rsidRDefault="00DC39DE" w:rsidP="009C1C6E">
      <w:pPr>
        <w:numPr>
          <w:ilvl w:val="0"/>
          <w:numId w:val="44"/>
        </w:numPr>
        <w:suppressAutoHyphens/>
        <w:spacing w:before="120"/>
        <w:rPr>
          <w:rFonts w:ascii="Arial" w:hAnsi="Arial" w:cs="Arial"/>
          <w:szCs w:val="24"/>
        </w:rPr>
      </w:pPr>
      <w:r w:rsidRPr="004A12CA">
        <w:rPr>
          <w:rFonts w:ascii="Arial" w:hAnsi="Arial" w:cs="Arial"/>
          <w:szCs w:val="24"/>
        </w:rPr>
        <w:t>except in cases of fraud, persistent late payment or non-payment, ensure, as far as is technically possible, that any service interruption is confined to the service concerned.</w:t>
      </w:r>
    </w:p>
    <w:p w:rsidR="00FF28B5" w:rsidRPr="00DC39DE" w:rsidRDefault="00FF28B5" w:rsidP="00291FB9">
      <w:pPr>
        <w:numPr>
          <w:ilvl w:val="3"/>
          <w:numId w:val="14"/>
        </w:numPr>
        <w:suppressAutoHyphens/>
        <w:spacing w:before="120" w:after="120" w:line="276" w:lineRule="auto"/>
        <w:ind w:left="1531" w:hanging="851"/>
        <w:rPr>
          <w:rFonts w:ascii="Arial" w:hAnsi="Arial" w:cs="Arial"/>
          <w:szCs w:val="24"/>
        </w:rPr>
      </w:pPr>
      <w:r w:rsidRPr="00DC39DE">
        <w:rPr>
          <w:rFonts w:ascii="Arial" w:hAnsi="Arial" w:cs="Arial"/>
          <w:szCs w:val="24"/>
        </w:rPr>
        <w:t xml:space="preserve">The </w:t>
      </w:r>
      <w:r w:rsidR="00E83E85">
        <w:rPr>
          <w:rFonts w:ascii="Arial" w:hAnsi="Arial" w:cs="Arial"/>
          <w:szCs w:val="24"/>
        </w:rPr>
        <w:t>licensee</w:t>
      </w:r>
      <w:r w:rsidRPr="00DC39DE">
        <w:rPr>
          <w:rFonts w:ascii="Arial" w:hAnsi="Arial" w:cs="Arial"/>
          <w:szCs w:val="24"/>
        </w:rPr>
        <w:t xml:space="preserve"> shall publish </w:t>
      </w:r>
      <w:r w:rsidR="006E0D19">
        <w:rPr>
          <w:rFonts w:ascii="Arial" w:hAnsi="Arial" w:cs="Arial"/>
          <w:szCs w:val="24"/>
        </w:rPr>
        <w:t xml:space="preserve">the </w:t>
      </w:r>
      <w:r w:rsidRPr="00DC39DE">
        <w:rPr>
          <w:rFonts w:ascii="Arial" w:hAnsi="Arial" w:cs="Arial"/>
          <w:szCs w:val="24"/>
        </w:rPr>
        <w:t>measures by:</w:t>
      </w:r>
    </w:p>
    <w:p w:rsidR="00FF28B5" w:rsidRPr="004A12CA" w:rsidRDefault="00FF28B5" w:rsidP="009C1C6E">
      <w:pPr>
        <w:numPr>
          <w:ilvl w:val="0"/>
          <w:numId w:val="45"/>
        </w:numPr>
        <w:suppressAutoHyphens/>
        <w:spacing w:before="120"/>
        <w:rPr>
          <w:rFonts w:ascii="Arial" w:hAnsi="Arial" w:cs="Arial"/>
          <w:szCs w:val="24"/>
        </w:rPr>
      </w:pPr>
      <w:r w:rsidRPr="004A12CA">
        <w:rPr>
          <w:rFonts w:ascii="Arial" w:hAnsi="Arial" w:cs="Arial"/>
          <w:szCs w:val="24"/>
        </w:rPr>
        <w:t xml:space="preserve">Placing a copy of such information in a publicly accessible part of every major office of the </w:t>
      </w:r>
      <w:r w:rsidR="00E83E85">
        <w:rPr>
          <w:rFonts w:ascii="Arial" w:hAnsi="Arial" w:cs="Arial"/>
          <w:szCs w:val="24"/>
        </w:rPr>
        <w:t>licensee</w:t>
      </w:r>
      <w:r w:rsidRPr="004A12CA">
        <w:rPr>
          <w:rFonts w:ascii="Arial" w:hAnsi="Arial" w:cs="Arial"/>
          <w:szCs w:val="24"/>
        </w:rPr>
        <w:t xml:space="preserve"> in such manner and in such place that it is readily available for inspection free of charge by members of the </w:t>
      </w:r>
      <w:r w:rsidR="00945153" w:rsidRPr="004A12CA">
        <w:rPr>
          <w:rFonts w:ascii="Arial" w:hAnsi="Arial" w:cs="Arial"/>
          <w:szCs w:val="24"/>
        </w:rPr>
        <w:t>public</w:t>
      </w:r>
      <w:r w:rsidRPr="004A12CA">
        <w:rPr>
          <w:rFonts w:ascii="Arial" w:hAnsi="Arial" w:cs="Arial"/>
          <w:szCs w:val="24"/>
        </w:rPr>
        <w:t xml:space="preserve"> during normal business hours.</w:t>
      </w:r>
    </w:p>
    <w:p w:rsidR="00FF28B5" w:rsidRPr="004A12CA" w:rsidRDefault="00FF28B5" w:rsidP="009C1C6E">
      <w:pPr>
        <w:numPr>
          <w:ilvl w:val="0"/>
          <w:numId w:val="45"/>
        </w:numPr>
        <w:suppressAutoHyphens/>
        <w:spacing w:before="120"/>
        <w:rPr>
          <w:rFonts w:ascii="Arial" w:hAnsi="Arial" w:cs="Arial"/>
          <w:szCs w:val="24"/>
        </w:rPr>
      </w:pPr>
      <w:r w:rsidRPr="004A12CA">
        <w:rPr>
          <w:rFonts w:ascii="Arial" w:hAnsi="Arial" w:cs="Arial"/>
          <w:szCs w:val="24"/>
        </w:rPr>
        <w:t xml:space="preserve">Sending a copy of such information </w:t>
      </w:r>
      <w:r w:rsidR="006E0D19">
        <w:rPr>
          <w:rFonts w:ascii="Arial" w:hAnsi="Arial" w:cs="Arial"/>
          <w:szCs w:val="24"/>
        </w:rPr>
        <w:t xml:space="preserve">as physical or electronic format </w:t>
      </w:r>
      <w:r w:rsidRPr="004A12CA">
        <w:rPr>
          <w:rFonts w:ascii="Arial" w:hAnsi="Arial" w:cs="Arial"/>
          <w:szCs w:val="24"/>
        </w:rPr>
        <w:t>to any consumer who may request such a copy.</w:t>
      </w:r>
    </w:p>
    <w:p w:rsidR="00467A59" w:rsidRPr="00A17C25" w:rsidRDefault="00467A59" w:rsidP="00291FB9">
      <w:pPr>
        <w:pStyle w:val="Heading2"/>
        <w:numPr>
          <w:ilvl w:val="1"/>
          <w:numId w:val="14"/>
        </w:numPr>
        <w:suppressAutoHyphens/>
        <w:spacing w:after="120" w:line="276" w:lineRule="auto"/>
        <w:ind w:left="1078" w:hanging="794"/>
        <w:rPr>
          <w:rFonts w:ascii="Arial" w:hAnsi="Arial" w:cs="Arial"/>
          <w:sz w:val="24"/>
          <w:szCs w:val="24"/>
        </w:rPr>
      </w:pPr>
      <w:bookmarkStart w:id="88" w:name="_Toc35606714"/>
      <w:bookmarkStart w:id="89" w:name="_Toc77690536"/>
      <w:r w:rsidRPr="00A17C25">
        <w:rPr>
          <w:rFonts w:ascii="Arial" w:hAnsi="Arial" w:cs="Arial"/>
          <w:sz w:val="24"/>
          <w:szCs w:val="24"/>
        </w:rPr>
        <w:t>Services for Persons with Special Needs</w:t>
      </w:r>
      <w:bookmarkEnd w:id="88"/>
      <w:bookmarkEnd w:id="89"/>
    </w:p>
    <w:p w:rsidR="00467A59" w:rsidRPr="00A17C25" w:rsidRDefault="00467A59"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In the provision of Licensed Services, the </w:t>
      </w:r>
      <w:r w:rsidR="00E83E85">
        <w:rPr>
          <w:rFonts w:ascii="Arial" w:hAnsi="Arial" w:cs="Arial"/>
          <w:szCs w:val="24"/>
        </w:rPr>
        <w:t>Licensee</w:t>
      </w:r>
      <w:r w:rsidRPr="00A17C25">
        <w:rPr>
          <w:rFonts w:ascii="Arial" w:hAnsi="Arial" w:cs="Arial"/>
          <w:szCs w:val="24"/>
        </w:rPr>
        <w:t xml:space="preserve"> shall give due regard to the requirements of people with Special Needs. </w:t>
      </w:r>
    </w:p>
    <w:p w:rsidR="00FF28B5" w:rsidRPr="00243958" w:rsidRDefault="00FF28B5" w:rsidP="00291FB9">
      <w:pPr>
        <w:pStyle w:val="Heading2"/>
        <w:numPr>
          <w:ilvl w:val="1"/>
          <w:numId w:val="14"/>
        </w:numPr>
        <w:suppressAutoHyphens/>
        <w:spacing w:after="120" w:line="276" w:lineRule="auto"/>
        <w:ind w:left="1078" w:hanging="794"/>
        <w:rPr>
          <w:rFonts w:ascii="Arial" w:hAnsi="Arial" w:cs="Arial"/>
          <w:sz w:val="24"/>
          <w:szCs w:val="24"/>
        </w:rPr>
      </w:pPr>
      <w:bookmarkStart w:id="90" w:name="_Ref507584539"/>
      <w:bookmarkStart w:id="91" w:name="_Toc77690537"/>
      <w:r w:rsidRPr="00243958">
        <w:rPr>
          <w:rFonts w:ascii="Arial" w:hAnsi="Arial" w:cs="Arial"/>
          <w:sz w:val="24"/>
          <w:szCs w:val="24"/>
        </w:rPr>
        <w:t xml:space="preserve">Additional </w:t>
      </w:r>
      <w:r w:rsidR="00243958">
        <w:rPr>
          <w:rFonts w:ascii="Arial" w:hAnsi="Arial" w:cs="Arial"/>
          <w:sz w:val="24"/>
          <w:szCs w:val="24"/>
        </w:rPr>
        <w:t>F</w:t>
      </w:r>
      <w:r w:rsidRPr="00243958">
        <w:rPr>
          <w:rFonts w:ascii="Arial" w:hAnsi="Arial" w:cs="Arial"/>
          <w:sz w:val="24"/>
          <w:szCs w:val="24"/>
        </w:rPr>
        <w:t>acilities</w:t>
      </w:r>
      <w:bookmarkEnd w:id="90"/>
      <w:bookmarkEnd w:id="91"/>
    </w:p>
    <w:p w:rsidR="00FF28B5" w:rsidRPr="006E0D19" w:rsidRDefault="00FF28B5" w:rsidP="006E0D19">
      <w:pPr>
        <w:numPr>
          <w:ilvl w:val="2"/>
          <w:numId w:val="14"/>
        </w:numPr>
        <w:suppressAutoHyphens/>
        <w:spacing w:before="120" w:after="120" w:line="276" w:lineRule="auto"/>
        <w:ind w:left="1134" w:hanging="737"/>
        <w:rPr>
          <w:rFonts w:ascii="Arial" w:hAnsi="Arial" w:cs="Arial"/>
          <w:szCs w:val="24"/>
        </w:rPr>
      </w:pPr>
      <w:r w:rsidRPr="00243958">
        <w:rPr>
          <w:rFonts w:ascii="Arial" w:hAnsi="Arial" w:cs="Arial"/>
          <w:szCs w:val="24"/>
        </w:rPr>
        <w:t xml:space="preserve">The </w:t>
      </w:r>
      <w:r w:rsidR="00E83E85">
        <w:rPr>
          <w:rFonts w:ascii="Arial" w:hAnsi="Arial" w:cs="Arial"/>
          <w:szCs w:val="24"/>
        </w:rPr>
        <w:t>licensee</w:t>
      </w:r>
      <w:r w:rsidRPr="00243958">
        <w:rPr>
          <w:rFonts w:ascii="Arial" w:hAnsi="Arial" w:cs="Arial"/>
          <w:szCs w:val="24"/>
        </w:rPr>
        <w:t xml:space="preserve"> shall, subject to technical feasibility and economic viability, make available to customers the facilities below:</w:t>
      </w:r>
    </w:p>
    <w:p w:rsidR="00FF28B5" w:rsidRPr="00F87073" w:rsidRDefault="00FF28B5" w:rsidP="009C1C6E">
      <w:pPr>
        <w:numPr>
          <w:ilvl w:val="0"/>
          <w:numId w:val="46"/>
        </w:numPr>
        <w:suppressAutoHyphens/>
        <w:spacing w:before="120"/>
        <w:rPr>
          <w:rFonts w:ascii="Arial" w:hAnsi="Arial" w:cs="Arial"/>
          <w:szCs w:val="24"/>
        </w:rPr>
      </w:pPr>
      <w:r w:rsidRPr="00F87073">
        <w:rPr>
          <w:rFonts w:ascii="Arial" w:hAnsi="Arial" w:cs="Arial"/>
          <w:szCs w:val="24"/>
        </w:rPr>
        <w:t>Calling-Line identification i.e. the calling party’s number is presented to the called party prior to the call being established;</w:t>
      </w:r>
    </w:p>
    <w:p w:rsidR="00FF28B5" w:rsidRPr="00F87073" w:rsidRDefault="00FF28B5" w:rsidP="009C1C6E">
      <w:pPr>
        <w:numPr>
          <w:ilvl w:val="0"/>
          <w:numId w:val="46"/>
        </w:numPr>
        <w:suppressAutoHyphens/>
        <w:spacing w:before="120"/>
        <w:rPr>
          <w:rFonts w:ascii="Arial" w:hAnsi="Arial" w:cs="Arial"/>
          <w:szCs w:val="24"/>
        </w:rPr>
      </w:pPr>
      <w:r w:rsidRPr="00F87073">
        <w:rPr>
          <w:rFonts w:ascii="Arial" w:hAnsi="Arial" w:cs="Arial"/>
          <w:szCs w:val="24"/>
        </w:rPr>
        <w:lastRenderedPageBreak/>
        <w:t>Direct dialling-in (or facilities offering equivalent functionality) i.e. customers on a private branch exchange (PBX) or similar private system can be called directly from the public switched network, without the intervention of the PBX attendant; and</w:t>
      </w:r>
    </w:p>
    <w:p w:rsidR="00FF28B5" w:rsidRPr="00F87073" w:rsidRDefault="00FF28B5" w:rsidP="009C1C6E">
      <w:pPr>
        <w:numPr>
          <w:ilvl w:val="0"/>
          <w:numId w:val="46"/>
        </w:numPr>
        <w:suppressAutoHyphens/>
        <w:spacing w:before="120"/>
        <w:rPr>
          <w:rFonts w:ascii="Arial" w:hAnsi="Arial" w:cs="Arial"/>
          <w:szCs w:val="24"/>
        </w:rPr>
      </w:pPr>
      <w:r w:rsidRPr="00F87073">
        <w:rPr>
          <w:rFonts w:ascii="Arial" w:hAnsi="Arial" w:cs="Arial"/>
          <w:szCs w:val="24"/>
        </w:rPr>
        <w:t>Call forwarding i.e. incoming calls sent to another destination in the same or another loc</w:t>
      </w:r>
      <w:r w:rsidR="006E0D19">
        <w:rPr>
          <w:rFonts w:ascii="Arial" w:hAnsi="Arial" w:cs="Arial"/>
          <w:szCs w:val="24"/>
        </w:rPr>
        <w:t>ation (e.g. on no reply or</w:t>
      </w:r>
      <w:r w:rsidRPr="00F87073">
        <w:rPr>
          <w:rFonts w:ascii="Arial" w:hAnsi="Arial" w:cs="Arial"/>
          <w:szCs w:val="24"/>
        </w:rPr>
        <w:t xml:space="preserve"> on busy).</w:t>
      </w:r>
    </w:p>
    <w:p w:rsidR="00A166FA" w:rsidRPr="00A17C25" w:rsidRDefault="00A166FA" w:rsidP="00291FB9">
      <w:pPr>
        <w:pStyle w:val="Heading2"/>
        <w:numPr>
          <w:ilvl w:val="1"/>
          <w:numId w:val="14"/>
        </w:numPr>
        <w:suppressAutoHyphens/>
        <w:spacing w:after="120" w:line="276" w:lineRule="auto"/>
        <w:ind w:left="1078" w:hanging="794"/>
        <w:rPr>
          <w:rFonts w:ascii="Arial" w:hAnsi="Arial" w:cs="Arial"/>
          <w:sz w:val="24"/>
          <w:szCs w:val="24"/>
        </w:rPr>
      </w:pPr>
      <w:bookmarkStart w:id="92" w:name="_Toc35606715"/>
      <w:bookmarkStart w:id="93" w:name="_Toc77690538"/>
      <w:r w:rsidRPr="00A17C25">
        <w:rPr>
          <w:rFonts w:ascii="Arial" w:hAnsi="Arial" w:cs="Arial"/>
          <w:sz w:val="24"/>
          <w:szCs w:val="24"/>
        </w:rPr>
        <w:t>Quality of Service Obligations</w:t>
      </w:r>
      <w:bookmarkEnd w:id="92"/>
      <w:bookmarkEnd w:id="93"/>
    </w:p>
    <w:p w:rsidR="00A166FA" w:rsidRPr="00A17C25" w:rsidRDefault="00A166FA"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comply with legal requirements on Quality of Service standards set by the Authority.</w:t>
      </w:r>
    </w:p>
    <w:p w:rsidR="00A166FA" w:rsidRPr="00A17C25" w:rsidRDefault="00A166FA"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provide an interface(s)</w:t>
      </w:r>
      <w:r w:rsidR="000D2AF6">
        <w:rPr>
          <w:rFonts w:ascii="Arial" w:hAnsi="Arial" w:cs="Arial"/>
          <w:szCs w:val="24"/>
        </w:rPr>
        <w:t>,</w:t>
      </w:r>
      <w:r w:rsidRPr="00A17C25">
        <w:rPr>
          <w:rFonts w:ascii="Arial" w:hAnsi="Arial" w:cs="Arial"/>
          <w:szCs w:val="24"/>
        </w:rPr>
        <w:t xml:space="preserve"> as specified by the Authority, </w:t>
      </w:r>
      <w:r w:rsidR="000D2AF6" w:rsidRPr="00A17C25">
        <w:rPr>
          <w:rFonts w:ascii="Arial" w:hAnsi="Arial" w:cs="Arial"/>
          <w:szCs w:val="24"/>
        </w:rPr>
        <w:t>for</w:t>
      </w:r>
      <w:r w:rsidRPr="00A17C25">
        <w:rPr>
          <w:rFonts w:ascii="Arial" w:hAnsi="Arial" w:cs="Arial"/>
          <w:szCs w:val="24"/>
        </w:rPr>
        <w:t xml:space="preserve"> monitoring Quality of Service.</w:t>
      </w:r>
    </w:p>
    <w:p w:rsidR="00554B2B" w:rsidRPr="00A17C25" w:rsidRDefault="00554B2B" w:rsidP="00291FB9">
      <w:pPr>
        <w:pStyle w:val="Heading2"/>
        <w:numPr>
          <w:ilvl w:val="1"/>
          <w:numId w:val="14"/>
        </w:numPr>
        <w:suppressAutoHyphens/>
        <w:spacing w:after="120" w:line="276" w:lineRule="auto"/>
        <w:ind w:left="1078" w:hanging="794"/>
        <w:rPr>
          <w:rFonts w:ascii="Arial" w:hAnsi="Arial" w:cs="Arial"/>
          <w:sz w:val="24"/>
          <w:szCs w:val="24"/>
        </w:rPr>
      </w:pPr>
      <w:bookmarkStart w:id="94" w:name="_Toc35606716"/>
      <w:bookmarkStart w:id="95" w:name="_Toc77690539"/>
      <w:r w:rsidRPr="00A17C25">
        <w:rPr>
          <w:rFonts w:ascii="Arial" w:hAnsi="Arial" w:cs="Arial"/>
          <w:sz w:val="24"/>
          <w:szCs w:val="24"/>
        </w:rPr>
        <w:t>Network Roll</w:t>
      </w:r>
      <w:r>
        <w:rPr>
          <w:rFonts w:ascii="Arial" w:hAnsi="Arial" w:cs="Arial"/>
          <w:sz w:val="24"/>
          <w:szCs w:val="24"/>
        </w:rPr>
        <w:t>-o</w:t>
      </w:r>
      <w:r w:rsidRPr="00A17C25">
        <w:rPr>
          <w:rFonts w:ascii="Arial" w:hAnsi="Arial" w:cs="Arial"/>
          <w:sz w:val="24"/>
          <w:szCs w:val="24"/>
        </w:rPr>
        <w:t>ut Obligations</w:t>
      </w:r>
      <w:bookmarkEnd w:id="94"/>
      <w:bookmarkEnd w:id="95"/>
    </w:p>
    <w:p w:rsidR="00554B2B" w:rsidRPr="009271D7" w:rsidRDefault="00554B2B"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establish and maintain a </w:t>
      </w:r>
      <w:r w:rsidR="00725C7C">
        <w:rPr>
          <w:rFonts w:ascii="Arial" w:hAnsi="Arial" w:cs="Arial"/>
          <w:szCs w:val="24"/>
        </w:rPr>
        <w:t xml:space="preserve">telecommunications </w:t>
      </w:r>
      <w:r w:rsidRPr="00A17C25">
        <w:rPr>
          <w:rFonts w:ascii="Arial" w:hAnsi="Arial" w:cs="Arial"/>
          <w:szCs w:val="24"/>
        </w:rPr>
        <w:t xml:space="preserve">network for nationwide service </w:t>
      </w:r>
      <w:r w:rsidRPr="009271D7">
        <w:rPr>
          <w:rFonts w:ascii="Arial" w:hAnsi="Arial" w:cs="Arial"/>
          <w:szCs w:val="24"/>
        </w:rPr>
        <w:t xml:space="preserve">provision. </w:t>
      </w:r>
    </w:p>
    <w:p w:rsidR="009271D7" w:rsidRPr="009271D7" w:rsidRDefault="009271D7" w:rsidP="009271D7">
      <w:pPr>
        <w:numPr>
          <w:ilvl w:val="2"/>
          <w:numId w:val="14"/>
        </w:numPr>
        <w:suppressAutoHyphens/>
        <w:spacing w:before="120" w:after="120" w:line="276" w:lineRule="auto"/>
        <w:ind w:left="1134" w:hanging="737"/>
        <w:rPr>
          <w:rFonts w:ascii="Arial" w:hAnsi="Arial" w:cs="Arial"/>
          <w:szCs w:val="24"/>
        </w:rPr>
      </w:pPr>
      <w:r w:rsidRPr="009271D7">
        <w:rPr>
          <w:rFonts w:ascii="Arial" w:hAnsi="Arial" w:cs="Arial"/>
          <w:szCs w:val="24"/>
        </w:rPr>
        <w:t xml:space="preserve">The </w:t>
      </w:r>
      <w:r w:rsidR="00E83E85">
        <w:rPr>
          <w:rFonts w:ascii="Arial" w:hAnsi="Arial" w:cs="Arial"/>
          <w:szCs w:val="24"/>
        </w:rPr>
        <w:t>Licensee</w:t>
      </w:r>
      <w:r w:rsidRPr="009271D7">
        <w:rPr>
          <w:rFonts w:ascii="Arial" w:hAnsi="Arial" w:cs="Arial"/>
          <w:szCs w:val="24"/>
        </w:rPr>
        <w:t xml:space="preserve"> shall submit, for the Authority’s records, network schematic diagrams with actual topographical and physical coordinates of its planned network before</w:t>
      </w:r>
      <w:r>
        <w:rPr>
          <w:rFonts w:ascii="Arial" w:hAnsi="Arial" w:cs="Arial"/>
          <w:szCs w:val="24"/>
        </w:rPr>
        <w:t xml:space="preserve"> embarking on its construction </w:t>
      </w:r>
      <w:r w:rsidRPr="009271D7">
        <w:rPr>
          <w:rFonts w:ascii="Arial" w:hAnsi="Arial" w:cs="Arial"/>
          <w:szCs w:val="24"/>
        </w:rPr>
        <w:t>using the W</w:t>
      </w:r>
      <w:r>
        <w:rPr>
          <w:rFonts w:ascii="Arial" w:hAnsi="Arial" w:cs="Arial"/>
          <w:szCs w:val="24"/>
        </w:rPr>
        <w:t xml:space="preserve">orld </w:t>
      </w:r>
      <w:r w:rsidRPr="009271D7">
        <w:rPr>
          <w:rFonts w:ascii="Arial" w:hAnsi="Arial" w:cs="Arial"/>
          <w:szCs w:val="24"/>
        </w:rPr>
        <w:t>G</w:t>
      </w:r>
      <w:r>
        <w:rPr>
          <w:rFonts w:ascii="Arial" w:hAnsi="Arial" w:cs="Arial"/>
          <w:szCs w:val="24"/>
        </w:rPr>
        <w:t xml:space="preserve">eodetic </w:t>
      </w:r>
      <w:r w:rsidRPr="009271D7">
        <w:rPr>
          <w:rFonts w:ascii="Arial" w:hAnsi="Arial" w:cs="Arial"/>
          <w:szCs w:val="24"/>
        </w:rPr>
        <w:t>S</w:t>
      </w:r>
      <w:r>
        <w:rPr>
          <w:rFonts w:ascii="Arial" w:hAnsi="Arial" w:cs="Arial"/>
          <w:szCs w:val="24"/>
        </w:rPr>
        <w:t xml:space="preserve">ystem (GDS) </w:t>
      </w:r>
      <w:r w:rsidRPr="009271D7">
        <w:rPr>
          <w:rFonts w:ascii="Arial" w:hAnsi="Arial" w:cs="Arial"/>
          <w:szCs w:val="24"/>
        </w:rPr>
        <w:t>84 coordinate system or such other system as the Authority may specify from time to time.</w:t>
      </w:r>
    </w:p>
    <w:p w:rsidR="00554B2B" w:rsidRPr="00A17C25" w:rsidRDefault="00554B2B" w:rsidP="00291FB9">
      <w:pPr>
        <w:numPr>
          <w:ilvl w:val="2"/>
          <w:numId w:val="20"/>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ensure that thirty percent (30%) of the total network is deployed in rural areas.</w:t>
      </w:r>
    </w:p>
    <w:p w:rsidR="00554B2B" w:rsidRPr="00042F9F" w:rsidRDefault="00554B2B" w:rsidP="00291FB9">
      <w:pPr>
        <w:numPr>
          <w:ilvl w:val="2"/>
          <w:numId w:val="14"/>
        </w:numPr>
        <w:suppressAutoHyphens/>
        <w:spacing w:before="120" w:after="120" w:line="276" w:lineRule="auto"/>
        <w:ind w:left="1134" w:hanging="737"/>
        <w:rPr>
          <w:rFonts w:ascii="Arial" w:hAnsi="Arial" w:cs="Arial"/>
          <w:szCs w:val="24"/>
        </w:rPr>
      </w:pPr>
      <w:r w:rsidRPr="00042F9F">
        <w:rPr>
          <w:rFonts w:ascii="Arial" w:hAnsi="Arial" w:cs="Arial"/>
          <w:szCs w:val="24"/>
        </w:rPr>
        <w:t xml:space="preserve">The </w:t>
      </w:r>
      <w:r w:rsidR="00E83E85">
        <w:rPr>
          <w:rFonts w:ascii="Arial" w:hAnsi="Arial" w:cs="Arial"/>
          <w:szCs w:val="24"/>
        </w:rPr>
        <w:t>Licensee</w:t>
      </w:r>
      <w:r w:rsidRPr="00042F9F">
        <w:rPr>
          <w:rFonts w:ascii="Arial" w:hAnsi="Arial" w:cs="Arial"/>
          <w:szCs w:val="24"/>
        </w:rPr>
        <w:t xml:space="preserve"> shall meet the rollout targets as set in </w:t>
      </w:r>
      <w:r w:rsidRPr="000D2AF6">
        <w:rPr>
          <w:rFonts w:ascii="Arial" w:hAnsi="Arial" w:cs="Arial"/>
          <w:szCs w:val="24"/>
          <w:shd w:val="clear" w:color="auto" w:fill="FFFF00"/>
        </w:rPr>
        <w:t>Schedule</w:t>
      </w:r>
      <w:r w:rsidR="007865A4" w:rsidRPr="000D2AF6">
        <w:rPr>
          <w:rFonts w:ascii="Arial" w:hAnsi="Arial" w:cs="Arial"/>
          <w:szCs w:val="24"/>
          <w:shd w:val="clear" w:color="auto" w:fill="FFFF00"/>
        </w:rPr>
        <w:t>s “B” and</w:t>
      </w:r>
      <w:r w:rsidRPr="000D2AF6">
        <w:rPr>
          <w:rFonts w:ascii="Arial" w:hAnsi="Arial" w:cs="Arial"/>
          <w:szCs w:val="24"/>
          <w:shd w:val="clear" w:color="auto" w:fill="FFFF00"/>
        </w:rPr>
        <w:t xml:space="preserve"> “C”.</w:t>
      </w:r>
      <w:r w:rsidRPr="00042F9F">
        <w:rPr>
          <w:rFonts w:ascii="Arial" w:hAnsi="Arial" w:cs="Arial"/>
          <w:szCs w:val="24"/>
        </w:rPr>
        <w:t xml:space="preserve"> Any contravention of this requirement constitutes a material breach of the licence.</w:t>
      </w:r>
    </w:p>
    <w:p w:rsidR="00554B2B" w:rsidRDefault="00554B2B" w:rsidP="00291FB9">
      <w:pPr>
        <w:numPr>
          <w:ilvl w:val="2"/>
          <w:numId w:val="20"/>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comply with additional obligations associated with </w:t>
      </w:r>
      <w:r w:rsidR="000D2AF6">
        <w:rPr>
          <w:rFonts w:ascii="Arial" w:hAnsi="Arial" w:cs="Arial"/>
          <w:szCs w:val="24"/>
        </w:rPr>
        <w:t xml:space="preserve">Radio Frequency </w:t>
      </w:r>
      <w:r w:rsidRPr="00A17C25">
        <w:rPr>
          <w:rFonts w:ascii="Arial" w:hAnsi="Arial" w:cs="Arial"/>
          <w:szCs w:val="24"/>
        </w:rPr>
        <w:t>Spectrum Assignments</w:t>
      </w:r>
      <w:r w:rsidR="005D696D">
        <w:rPr>
          <w:rFonts w:ascii="Arial" w:hAnsi="Arial" w:cs="Arial"/>
          <w:szCs w:val="24"/>
        </w:rPr>
        <w:t xml:space="preserve"> as</w:t>
      </w:r>
      <w:r w:rsidRPr="00A17C25">
        <w:rPr>
          <w:rFonts w:ascii="Arial" w:hAnsi="Arial" w:cs="Arial"/>
          <w:szCs w:val="24"/>
        </w:rPr>
        <w:t xml:space="preserve"> applicable.</w:t>
      </w:r>
    </w:p>
    <w:p w:rsidR="00F07E9E" w:rsidRPr="00A17C25" w:rsidRDefault="00F07E9E" w:rsidP="00291FB9">
      <w:pPr>
        <w:pStyle w:val="Heading2"/>
        <w:numPr>
          <w:ilvl w:val="1"/>
          <w:numId w:val="14"/>
        </w:numPr>
        <w:suppressAutoHyphens/>
        <w:spacing w:after="120" w:line="276" w:lineRule="auto"/>
        <w:ind w:left="1078" w:hanging="794"/>
        <w:rPr>
          <w:rFonts w:ascii="Arial" w:hAnsi="Arial" w:cs="Arial"/>
          <w:sz w:val="24"/>
          <w:szCs w:val="24"/>
        </w:rPr>
      </w:pPr>
      <w:bookmarkStart w:id="96" w:name="_Toc385929049"/>
      <w:bookmarkStart w:id="97" w:name="_Toc385929734"/>
      <w:bookmarkStart w:id="98" w:name="_Toc385930389"/>
      <w:bookmarkStart w:id="99" w:name="_Toc385930948"/>
      <w:bookmarkStart w:id="100" w:name="_Toc385931507"/>
      <w:bookmarkStart w:id="101" w:name="_Toc385933471"/>
      <w:bookmarkStart w:id="102" w:name="__RefHeading__89_800918030"/>
      <w:bookmarkStart w:id="103" w:name="_Toc35606717"/>
      <w:bookmarkStart w:id="104" w:name="_Toc77690540"/>
      <w:bookmarkEnd w:id="96"/>
      <w:bookmarkEnd w:id="97"/>
      <w:bookmarkEnd w:id="98"/>
      <w:bookmarkEnd w:id="99"/>
      <w:bookmarkEnd w:id="100"/>
      <w:bookmarkEnd w:id="101"/>
      <w:bookmarkEnd w:id="102"/>
      <w:r w:rsidRPr="00A17C25">
        <w:rPr>
          <w:rFonts w:ascii="Arial" w:hAnsi="Arial" w:cs="Arial"/>
          <w:sz w:val="24"/>
          <w:szCs w:val="24"/>
        </w:rPr>
        <w:t>Requirements for Network Administration</w:t>
      </w:r>
      <w:bookmarkEnd w:id="103"/>
      <w:bookmarkEnd w:id="104"/>
    </w:p>
    <w:p w:rsidR="00F07E9E" w:rsidRPr="00A17C25" w:rsidRDefault="00F07E9E" w:rsidP="00AB2BEC">
      <w:pPr>
        <w:pStyle w:val="Heading3"/>
        <w:numPr>
          <w:ilvl w:val="2"/>
          <w:numId w:val="14"/>
        </w:numPr>
        <w:suppressAutoHyphens/>
        <w:spacing w:line="276" w:lineRule="auto"/>
        <w:rPr>
          <w:rFonts w:ascii="Arial" w:hAnsi="Arial" w:cs="Arial"/>
          <w:b w:val="0"/>
          <w:szCs w:val="24"/>
        </w:rPr>
      </w:pPr>
      <w:bookmarkStart w:id="105" w:name="__RefHeading__91_800918030"/>
      <w:bookmarkStart w:id="106" w:name="_Toc77690541"/>
      <w:bookmarkEnd w:id="105"/>
      <w:r w:rsidRPr="00AB2BEC">
        <w:rPr>
          <w:rFonts w:ascii="Arial" w:hAnsi="Arial" w:cs="Arial"/>
          <w:szCs w:val="24"/>
        </w:rPr>
        <w:t xml:space="preserve">Plans and </w:t>
      </w:r>
      <w:r w:rsidR="005D696D">
        <w:rPr>
          <w:rFonts w:ascii="Arial" w:hAnsi="Arial" w:cs="Arial"/>
          <w:szCs w:val="24"/>
        </w:rPr>
        <w:t>r</w:t>
      </w:r>
      <w:r w:rsidRPr="00AB2BEC">
        <w:rPr>
          <w:rFonts w:ascii="Arial" w:hAnsi="Arial" w:cs="Arial"/>
          <w:szCs w:val="24"/>
        </w:rPr>
        <w:t xml:space="preserve">ecords of the </w:t>
      </w:r>
      <w:r w:rsidR="005D696D">
        <w:rPr>
          <w:rFonts w:ascii="Arial" w:hAnsi="Arial" w:cs="Arial"/>
          <w:szCs w:val="24"/>
        </w:rPr>
        <w:t>n</w:t>
      </w:r>
      <w:r w:rsidRPr="00AB2BEC">
        <w:rPr>
          <w:rFonts w:ascii="Arial" w:hAnsi="Arial" w:cs="Arial"/>
          <w:szCs w:val="24"/>
        </w:rPr>
        <w:t>etwork</w:t>
      </w:r>
      <w:bookmarkEnd w:id="106"/>
    </w:p>
    <w:p w:rsidR="00242B9D" w:rsidRDefault="00242B9D" w:rsidP="00242B9D">
      <w:pPr>
        <w:numPr>
          <w:ilvl w:val="3"/>
          <w:numId w:val="14"/>
        </w:numPr>
        <w:suppressAutoHyphens/>
        <w:spacing w:before="120" w:after="120" w:line="276" w:lineRule="auto"/>
        <w:ind w:left="1531" w:hanging="851"/>
        <w:rPr>
          <w:rFonts w:ascii="Arial" w:hAnsi="Arial" w:cs="Arial"/>
          <w:szCs w:val="24"/>
        </w:rPr>
      </w:pPr>
      <w:r w:rsidRPr="00242B9D">
        <w:rPr>
          <w:rFonts w:ascii="Arial" w:hAnsi="Arial" w:cs="Arial"/>
          <w:szCs w:val="24"/>
        </w:rPr>
        <w:t xml:space="preserve">The </w:t>
      </w:r>
      <w:r w:rsidR="00E83E85">
        <w:rPr>
          <w:rFonts w:ascii="Arial" w:hAnsi="Arial" w:cs="Arial"/>
          <w:szCs w:val="24"/>
        </w:rPr>
        <w:t>Licensee</w:t>
      </w:r>
      <w:r w:rsidRPr="00242B9D">
        <w:rPr>
          <w:rFonts w:ascii="Arial" w:hAnsi="Arial" w:cs="Arial"/>
          <w:szCs w:val="24"/>
        </w:rPr>
        <w:t xml:space="preserve"> shall keep plans and records, includi</w:t>
      </w:r>
      <w:r>
        <w:rPr>
          <w:rFonts w:ascii="Arial" w:hAnsi="Arial" w:cs="Arial"/>
          <w:szCs w:val="24"/>
        </w:rPr>
        <w:t>ng</w:t>
      </w:r>
      <w:r w:rsidRPr="00242B9D">
        <w:rPr>
          <w:rFonts w:ascii="Arial" w:hAnsi="Arial" w:cs="Arial"/>
          <w:szCs w:val="24"/>
        </w:rPr>
        <w:t xml:space="preserve"> but not limited to overall network plans and cable route maps, of the telecommunication and radio-communication installations provided under this licence and any other details concerning the network as reasonably required by the Authority</w:t>
      </w:r>
      <w:r>
        <w:rPr>
          <w:rFonts w:ascii="Arial" w:hAnsi="Arial" w:cs="Arial"/>
          <w:szCs w:val="24"/>
        </w:rPr>
        <w:t>. The information is to include</w:t>
      </w:r>
      <w:r w:rsidR="000D2AF6">
        <w:rPr>
          <w:rFonts w:ascii="Arial" w:hAnsi="Arial" w:cs="Arial"/>
          <w:szCs w:val="24"/>
        </w:rPr>
        <w:t>,</w:t>
      </w:r>
      <w:r>
        <w:rPr>
          <w:rFonts w:ascii="Arial" w:hAnsi="Arial" w:cs="Arial"/>
          <w:szCs w:val="24"/>
        </w:rPr>
        <w:t xml:space="preserve"> </w:t>
      </w:r>
      <w:r w:rsidRPr="00242B9D">
        <w:rPr>
          <w:rFonts w:ascii="Arial" w:hAnsi="Arial" w:cs="Arial"/>
          <w:szCs w:val="24"/>
        </w:rPr>
        <w:t>but not limited to</w:t>
      </w:r>
      <w:r w:rsidR="000D2AF6">
        <w:rPr>
          <w:rFonts w:ascii="Arial" w:hAnsi="Arial" w:cs="Arial"/>
          <w:szCs w:val="24"/>
        </w:rPr>
        <w:t>,</w:t>
      </w:r>
      <w:r w:rsidRPr="00242B9D">
        <w:rPr>
          <w:rFonts w:ascii="Arial" w:hAnsi="Arial" w:cs="Arial"/>
          <w:szCs w:val="24"/>
        </w:rPr>
        <w:t xml:space="preserve"> information from operational support sys</w:t>
      </w:r>
      <w:r>
        <w:rPr>
          <w:rFonts w:ascii="Arial" w:hAnsi="Arial" w:cs="Arial"/>
          <w:szCs w:val="24"/>
        </w:rPr>
        <w:t>tems</w:t>
      </w:r>
      <w:r w:rsidR="005D696D">
        <w:rPr>
          <w:rFonts w:ascii="Arial" w:hAnsi="Arial" w:cs="Arial"/>
          <w:szCs w:val="24"/>
        </w:rPr>
        <w:t xml:space="preserve"> and</w:t>
      </w:r>
      <w:r>
        <w:rPr>
          <w:rFonts w:ascii="Arial" w:hAnsi="Arial" w:cs="Arial"/>
          <w:szCs w:val="24"/>
        </w:rPr>
        <w:t xml:space="preserve"> traffic flow information</w:t>
      </w:r>
      <w:r w:rsidR="005D696D">
        <w:rPr>
          <w:rFonts w:ascii="Arial" w:hAnsi="Arial" w:cs="Arial"/>
          <w:szCs w:val="24"/>
        </w:rPr>
        <w:t>.</w:t>
      </w:r>
    </w:p>
    <w:p w:rsidR="00242B9D" w:rsidRPr="00242B9D" w:rsidRDefault="00242B9D" w:rsidP="00242B9D">
      <w:pPr>
        <w:numPr>
          <w:ilvl w:val="3"/>
          <w:numId w:val="14"/>
        </w:numPr>
        <w:suppressAutoHyphens/>
        <w:spacing w:before="120" w:after="120" w:line="276" w:lineRule="auto"/>
        <w:ind w:left="1531" w:hanging="851"/>
        <w:rPr>
          <w:rFonts w:ascii="Arial" w:hAnsi="Arial" w:cs="Arial"/>
          <w:szCs w:val="24"/>
        </w:rPr>
      </w:pPr>
      <w:r w:rsidRPr="00242B9D">
        <w:rPr>
          <w:rFonts w:ascii="Arial" w:hAnsi="Arial" w:cs="Arial"/>
          <w:szCs w:val="24"/>
        </w:rPr>
        <w:lastRenderedPageBreak/>
        <w:t xml:space="preserve">While establishing international systems, the </w:t>
      </w:r>
      <w:r w:rsidR="00E83E85">
        <w:rPr>
          <w:rFonts w:ascii="Arial" w:hAnsi="Arial" w:cs="Arial"/>
          <w:szCs w:val="24"/>
        </w:rPr>
        <w:t>Licensee</w:t>
      </w:r>
      <w:r w:rsidRPr="00242B9D">
        <w:rPr>
          <w:rFonts w:ascii="Arial" w:hAnsi="Arial" w:cs="Arial"/>
          <w:szCs w:val="24"/>
        </w:rPr>
        <w:t xml:space="preserve"> shall ensure that the Network Control &amp; Management Centre is located in </w:t>
      </w:r>
      <w:r>
        <w:rPr>
          <w:rFonts w:ascii="Arial" w:hAnsi="Arial" w:cs="Arial"/>
          <w:szCs w:val="24"/>
        </w:rPr>
        <w:t>Zimbabwe</w:t>
      </w:r>
      <w:r w:rsidRPr="00242B9D">
        <w:rPr>
          <w:rFonts w:ascii="Arial" w:hAnsi="Arial" w:cs="Arial"/>
          <w:szCs w:val="24"/>
        </w:rPr>
        <w:t>.</w:t>
      </w:r>
    </w:p>
    <w:p w:rsidR="00F07E9E" w:rsidRPr="00A17C25" w:rsidRDefault="00F07E9E" w:rsidP="00291FB9">
      <w:pPr>
        <w:numPr>
          <w:ilvl w:val="3"/>
          <w:numId w:val="14"/>
        </w:numPr>
        <w:suppressAutoHyphens/>
        <w:spacing w:before="120" w:after="120" w:line="276" w:lineRule="auto"/>
        <w:ind w:left="1531" w:hanging="851"/>
        <w:rPr>
          <w:rFonts w:ascii="Arial" w:hAnsi="Arial" w:cs="Arial"/>
          <w:szCs w:val="24"/>
        </w:rPr>
      </w:pPr>
      <w:bookmarkStart w:id="107" w:name="_Toc385929053"/>
      <w:bookmarkStart w:id="108" w:name="_Toc385929738"/>
      <w:bookmarkEnd w:id="107"/>
      <w:bookmarkEnd w:id="108"/>
      <w:r w:rsidRPr="00A17C25">
        <w:rPr>
          <w:rFonts w:ascii="Arial" w:hAnsi="Arial" w:cs="Arial"/>
          <w:szCs w:val="24"/>
        </w:rPr>
        <w:t xml:space="preserve">When required by the Authority or a person authorised by law, the </w:t>
      </w:r>
      <w:r w:rsidR="00E83E85">
        <w:rPr>
          <w:rFonts w:ascii="Arial" w:hAnsi="Arial" w:cs="Arial"/>
          <w:szCs w:val="24"/>
        </w:rPr>
        <w:t>Licensee</w:t>
      </w:r>
      <w:r w:rsidRPr="00A17C25">
        <w:rPr>
          <w:rFonts w:ascii="Arial" w:hAnsi="Arial" w:cs="Arial"/>
          <w:szCs w:val="24"/>
        </w:rPr>
        <w:t xml:space="preserve"> shall make the network information available, within reasonable time. </w:t>
      </w:r>
    </w:p>
    <w:p w:rsidR="00F07E9E" w:rsidRPr="00AB2BEC" w:rsidRDefault="00F07E9E" w:rsidP="00AB2BEC">
      <w:pPr>
        <w:pStyle w:val="Heading3"/>
        <w:numPr>
          <w:ilvl w:val="2"/>
          <w:numId w:val="14"/>
        </w:numPr>
        <w:suppressAutoHyphens/>
        <w:spacing w:line="276" w:lineRule="auto"/>
        <w:rPr>
          <w:rFonts w:ascii="Arial" w:hAnsi="Arial" w:cs="Arial"/>
          <w:szCs w:val="24"/>
        </w:rPr>
      </w:pPr>
      <w:bookmarkStart w:id="109" w:name="_Toc77690542"/>
      <w:r w:rsidRPr="00AB2BEC">
        <w:rPr>
          <w:rFonts w:ascii="Arial" w:hAnsi="Arial" w:cs="Arial"/>
          <w:szCs w:val="24"/>
        </w:rPr>
        <w:t>Changes to the Network</w:t>
      </w:r>
      <w:bookmarkEnd w:id="109"/>
    </w:p>
    <w:p w:rsidR="00F07E9E" w:rsidRPr="00A17C25" w:rsidRDefault="00F07E9E"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seek approval from the Authority for proposed material changes to the network and shall provide the Authority with information on the proposed changes, in the manner and form stipulated by the Authority.</w:t>
      </w:r>
    </w:p>
    <w:p w:rsidR="00F07E9E" w:rsidRPr="00A17C25" w:rsidRDefault="00F07E9E"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not, without the prior consent in writing of the Authority, make any material changes that might reasonably be anticipated to affect:</w:t>
      </w:r>
    </w:p>
    <w:p w:rsidR="00F07E9E" w:rsidRPr="00A17C25" w:rsidRDefault="00F07E9E" w:rsidP="00655BB0">
      <w:pPr>
        <w:numPr>
          <w:ilvl w:val="0"/>
          <w:numId w:val="26"/>
        </w:numPr>
        <w:suppressAutoHyphens/>
        <w:spacing w:line="276" w:lineRule="auto"/>
        <w:rPr>
          <w:rFonts w:ascii="Arial" w:hAnsi="Arial" w:cs="Arial"/>
          <w:szCs w:val="24"/>
        </w:rPr>
      </w:pPr>
      <w:r w:rsidRPr="00A17C25">
        <w:rPr>
          <w:rFonts w:ascii="Arial" w:hAnsi="Arial" w:cs="Arial"/>
          <w:szCs w:val="24"/>
        </w:rPr>
        <w:t>any telecommunication service or installation connected to the network;</w:t>
      </w:r>
    </w:p>
    <w:p w:rsidR="00F07E9E" w:rsidRPr="00A17C25" w:rsidRDefault="00F07E9E" w:rsidP="00655BB0">
      <w:pPr>
        <w:numPr>
          <w:ilvl w:val="0"/>
          <w:numId w:val="26"/>
        </w:numPr>
        <w:suppressAutoHyphens/>
        <w:spacing w:line="276" w:lineRule="auto"/>
        <w:rPr>
          <w:rFonts w:ascii="Arial" w:hAnsi="Arial" w:cs="Arial"/>
          <w:szCs w:val="24"/>
        </w:rPr>
      </w:pPr>
      <w:r w:rsidRPr="00A17C25">
        <w:rPr>
          <w:rFonts w:ascii="Arial" w:hAnsi="Arial" w:cs="Arial"/>
          <w:szCs w:val="24"/>
        </w:rPr>
        <w:t xml:space="preserve">another </w:t>
      </w:r>
      <w:r w:rsidR="00E83E85">
        <w:rPr>
          <w:rFonts w:ascii="Arial" w:hAnsi="Arial" w:cs="Arial"/>
          <w:szCs w:val="24"/>
        </w:rPr>
        <w:t>Licensee</w:t>
      </w:r>
      <w:r w:rsidRPr="00A17C25">
        <w:rPr>
          <w:rFonts w:ascii="Arial" w:hAnsi="Arial" w:cs="Arial"/>
          <w:szCs w:val="24"/>
        </w:rPr>
        <w:t>;</w:t>
      </w:r>
    </w:p>
    <w:p w:rsidR="00F07E9E" w:rsidRPr="00A17C25" w:rsidRDefault="00F07E9E" w:rsidP="00655BB0">
      <w:pPr>
        <w:numPr>
          <w:ilvl w:val="0"/>
          <w:numId w:val="26"/>
        </w:numPr>
        <w:suppressAutoHyphens/>
        <w:spacing w:line="276" w:lineRule="auto"/>
        <w:rPr>
          <w:rFonts w:ascii="Arial" w:hAnsi="Arial" w:cs="Arial"/>
          <w:szCs w:val="24"/>
        </w:rPr>
      </w:pPr>
      <w:r w:rsidRPr="00A17C25">
        <w:rPr>
          <w:rFonts w:ascii="Arial" w:hAnsi="Arial" w:cs="Arial"/>
          <w:szCs w:val="24"/>
        </w:rPr>
        <w:t xml:space="preserve">A customer. </w:t>
      </w:r>
    </w:p>
    <w:p w:rsidR="00F07E9E" w:rsidRPr="00A17C25" w:rsidRDefault="00F07E9E"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notify the affected stakeholders of any approved </w:t>
      </w:r>
      <w:r w:rsidR="005F62F4">
        <w:rPr>
          <w:rFonts w:ascii="Arial" w:hAnsi="Arial" w:cs="Arial"/>
          <w:szCs w:val="24"/>
        </w:rPr>
        <w:t xml:space="preserve">service disruptions due to approved </w:t>
      </w:r>
      <w:r w:rsidRPr="00A17C25">
        <w:rPr>
          <w:rFonts w:ascii="Arial" w:hAnsi="Arial" w:cs="Arial"/>
          <w:szCs w:val="24"/>
        </w:rPr>
        <w:t>material changes to the network</w:t>
      </w:r>
      <w:r w:rsidR="005F62F4">
        <w:rPr>
          <w:rFonts w:ascii="Arial" w:hAnsi="Arial" w:cs="Arial"/>
          <w:szCs w:val="24"/>
        </w:rPr>
        <w:t xml:space="preserve"> and the expected duration of the disruption.</w:t>
      </w:r>
    </w:p>
    <w:p w:rsidR="00C11661" w:rsidRPr="00AB2BEC" w:rsidRDefault="00C11661" w:rsidP="00AB2BEC">
      <w:pPr>
        <w:pStyle w:val="Heading3"/>
        <w:numPr>
          <w:ilvl w:val="2"/>
          <w:numId w:val="14"/>
        </w:numPr>
        <w:suppressAutoHyphens/>
        <w:spacing w:line="276" w:lineRule="auto"/>
        <w:rPr>
          <w:rFonts w:ascii="Arial" w:hAnsi="Arial" w:cs="Arial"/>
          <w:szCs w:val="24"/>
        </w:rPr>
      </w:pPr>
      <w:bookmarkStart w:id="110" w:name="_Toc77690543"/>
      <w:r w:rsidRPr="00AB2BEC">
        <w:rPr>
          <w:rFonts w:ascii="Arial" w:hAnsi="Arial" w:cs="Arial"/>
          <w:szCs w:val="24"/>
        </w:rPr>
        <w:t>Network Location</w:t>
      </w:r>
      <w:bookmarkEnd w:id="110"/>
    </w:p>
    <w:p w:rsidR="00C11661" w:rsidRPr="00A17C25" w:rsidRDefault="00C11661"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Without derogation from the rights and powers conferred under the </w:t>
      </w:r>
      <w:r w:rsidRPr="00B47D41">
        <w:rPr>
          <w:rFonts w:ascii="Arial" w:hAnsi="Arial" w:cs="Arial"/>
          <w:szCs w:val="24"/>
          <w:shd w:val="clear" w:color="auto" w:fill="FFFF00"/>
        </w:rPr>
        <w:t>Third Schedule of the Act,</w:t>
      </w:r>
      <w:r w:rsidRPr="00A17C25">
        <w:rPr>
          <w:rFonts w:ascii="Arial" w:hAnsi="Arial" w:cs="Arial"/>
          <w:szCs w:val="24"/>
        </w:rPr>
        <w:t xml:space="preserve"> a </w:t>
      </w:r>
      <w:r w:rsidR="00E83E85">
        <w:rPr>
          <w:rFonts w:ascii="Arial" w:hAnsi="Arial" w:cs="Arial"/>
          <w:szCs w:val="24"/>
        </w:rPr>
        <w:t>Licensee</w:t>
      </w:r>
      <w:r w:rsidRPr="00A17C25">
        <w:rPr>
          <w:rFonts w:ascii="Arial" w:hAnsi="Arial" w:cs="Arial"/>
          <w:szCs w:val="24"/>
        </w:rPr>
        <w:t xml:space="preserve"> shall obtain the consent of the concerned Ministry, local Authority, district office or other private concern, before commencement of any installation works for its network under, in, over or upon any land.</w:t>
      </w:r>
    </w:p>
    <w:p w:rsidR="00C11661" w:rsidRPr="00A17C25" w:rsidRDefault="00C11661"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keep accurate records of the location of the network installed under, in, over or upon any land.</w:t>
      </w:r>
    </w:p>
    <w:p w:rsidR="00C11661" w:rsidRPr="00A17C25" w:rsidRDefault="00C11661"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at the request of the relevant local </w:t>
      </w:r>
      <w:r w:rsidR="005F62F4">
        <w:rPr>
          <w:rFonts w:ascii="Arial" w:hAnsi="Arial" w:cs="Arial"/>
          <w:szCs w:val="24"/>
        </w:rPr>
        <w:t>a</w:t>
      </w:r>
      <w:r w:rsidRPr="00A17C25">
        <w:rPr>
          <w:rFonts w:ascii="Arial" w:hAnsi="Arial" w:cs="Arial"/>
          <w:szCs w:val="24"/>
        </w:rPr>
        <w:t xml:space="preserve">uthority, the Authority or any person who intends to undertake works in the vicinity of the network and who is authorised to do so by the </w:t>
      </w:r>
      <w:r w:rsidR="005F62F4">
        <w:rPr>
          <w:rFonts w:ascii="Arial" w:hAnsi="Arial" w:cs="Arial"/>
          <w:szCs w:val="24"/>
        </w:rPr>
        <w:t xml:space="preserve">appropriate </w:t>
      </w:r>
      <w:r w:rsidRPr="00A17C25">
        <w:rPr>
          <w:rFonts w:ascii="Arial" w:hAnsi="Arial" w:cs="Arial"/>
          <w:szCs w:val="24"/>
        </w:rPr>
        <w:t xml:space="preserve">authorities or the Authority, provide free of charge, information about the location of the network in diagrammatic or other approved form. </w:t>
      </w:r>
    </w:p>
    <w:p w:rsidR="00C11661" w:rsidRPr="00A17C25" w:rsidRDefault="00C11661"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mark or otherwise identify every cable laid </w:t>
      </w:r>
      <w:r w:rsidR="0086020F">
        <w:rPr>
          <w:rFonts w:ascii="Arial" w:hAnsi="Arial" w:cs="Arial"/>
          <w:szCs w:val="24"/>
        </w:rPr>
        <w:t xml:space="preserve">by </w:t>
      </w: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w:t>
      </w:r>
      <w:r w:rsidR="0086020F">
        <w:rPr>
          <w:rFonts w:ascii="Arial" w:hAnsi="Arial" w:cs="Arial"/>
          <w:szCs w:val="24"/>
        </w:rPr>
        <w:t>or any contractor on its behalf</w:t>
      </w:r>
      <w:r w:rsidRPr="00A17C25">
        <w:rPr>
          <w:rFonts w:ascii="Arial" w:hAnsi="Arial" w:cs="Arial"/>
          <w:szCs w:val="24"/>
        </w:rPr>
        <w:t xml:space="preserve"> </w:t>
      </w:r>
      <w:r w:rsidR="00B47D41" w:rsidRPr="00A17C25">
        <w:rPr>
          <w:rFonts w:ascii="Arial" w:hAnsi="Arial" w:cs="Arial"/>
          <w:szCs w:val="24"/>
        </w:rPr>
        <w:t>to</w:t>
      </w:r>
      <w:r w:rsidRPr="00A17C25">
        <w:rPr>
          <w:rFonts w:ascii="Arial" w:hAnsi="Arial" w:cs="Arial"/>
          <w:szCs w:val="24"/>
        </w:rPr>
        <w:t xml:space="preserve"> distinguish it from any other cable laid or installed by other </w:t>
      </w:r>
      <w:r w:rsidR="0086020F">
        <w:rPr>
          <w:rFonts w:ascii="Arial" w:hAnsi="Arial" w:cs="Arial"/>
          <w:szCs w:val="24"/>
        </w:rPr>
        <w:t xml:space="preserve">licensed </w:t>
      </w:r>
      <w:r w:rsidRPr="00A17C25">
        <w:rPr>
          <w:rFonts w:ascii="Arial" w:hAnsi="Arial" w:cs="Arial"/>
          <w:szCs w:val="24"/>
        </w:rPr>
        <w:t>network operators.</w:t>
      </w:r>
    </w:p>
    <w:p w:rsidR="00E7105D" w:rsidRPr="00AB2BEC" w:rsidRDefault="00E7105D" w:rsidP="00AB2BEC">
      <w:pPr>
        <w:pStyle w:val="Heading3"/>
        <w:numPr>
          <w:ilvl w:val="2"/>
          <w:numId w:val="14"/>
        </w:numPr>
        <w:suppressAutoHyphens/>
        <w:spacing w:line="276" w:lineRule="auto"/>
        <w:rPr>
          <w:rFonts w:ascii="Arial" w:hAnsi="Arial" w:cs="Arial"/>
          <w:szCs w:val="24"/>
        </w:rPr>
      </w:pPr>
      <w:bookmarkStart w:id="111" w:name="_Toc77690544"/>
      <w:r w:rsidRPr="00AB2BEC">
        <w:rPr>
          <w:rFonts w:ascii="Arial" w:hAnsi="Arial" w:cs="Arial"/>
          <w:szCs w:val="24"/>
        </w:rPr>
        <w:lastRenderedPageBreak/>
        <w:t>Installation of</w:t>
      </w:r>
      <w:r w:rsidR="005B6E86" w:rsidRPr="00AB2BEC">
        <w:rPr>
          <w:rFonts w:ascii="Arial" w:hAnsi="Arial" w:cs="Arial"/>
          <w:szCs w:val="24"/>
        </w:rPr>
        <w:t xml:space="preserve"> </w:t>
      </w:r>
      <w:r w:rsidR="00811A26">
        <w:rPr>
          <w:rFonts w:ascii="Arial" w:hAnsi="Arial" w:cs="Arial"/>
          <w:szCs w:val="24"/>
        </w:rPr>
        <w:t>Customer Premises Equipment and</w:t>
      </w:r>
      <w:r w:rsidRPr="00AB2BEC">
        <w:rPr>
          <w:rFonts w:ascii="Arial" w:hAnsi="Arial" w:cs="Arial"/>
          <w:szCs w:val="24"/>
        </w:rPr>
        <w:t xml:space="preserve"> Cables</w:t>
      </w:r>
      <w:bookmarkEnd w:id="111"/>
    </w:p>
    <w:p w:rsidR="005B6E86" w:rsidRPr="00302BC8" w:rsidRDefault="005B6E86" w:rsidP="00291FB9">
      <w:pPr>
        <w:numPr>
          <w:ilvl w:val="3"/>
          <w:numId w:val="14"/>
        </w:numPr>
        <w:suppressAutoHyphens/>
        <w:spacing w:before="120" w:after="120" w:line="276" w:lineRule="auto"/>
        <w:ind w:left="1531" w:hanging="851"/>
        <w:rPr>
          <w:rFonts w:ascii="Arial" w:hAnsi="Arial" w:cs="Arial"/>
          <w:szCs w:val="24"/>
        </w:rPr>
      </w:pPr>
      <w:r w:rsidRPr="00302BC8">
        <w:rPr>
          <w:rFonts w:ascii="Arial" w:hAnsi="Arial" w:cs="Arial"/>
          <w:szCs w:val="24"/>
        </w:rPr>
        <w:t>Installation and cabling of customer premises may be done through approved contractors, agents, dealers and service providers.</w:t>
      </w:r>
    </w:p>
    <w:p w:rsidR="005B6E86" w:rsidRPr="00302BC8" w:rsidRDefault="005B6E86" w:rsidP="00291FB9">
      <w:pPr>
        <w:numPr>
          <w:ilvl w:val="3"/>
          <w:numId w:val="14"/>
        </w:numPr>
        <w:suppressAutoHyphens/>
        <w:spacing w:before="120" w:after="120" w:line="276" w:lineRule="auto"/>
        <w:ind w:left="1531" w:hanging="851"/>
        <w:rPr>
          <w:rFonts w:ascii="Arial" w:hAnsi="Arial" w:cs="Arial"/>
          <w:szCs w:val="24"/>
        </w:rPr>
      </w:pPr>
      <w:r w:rsidRPr="00302BC8">
        <w:rPr>
          <w:rFonts w:ascii="Arial" w:hAnsi="Arial" w:cs="Arial"/>
          <w:szCs w:val="24"/>
        </w:rPr>
        <w:t xml:space="preserve">The </w:t>
      </w:r>
      <w:r w:rsidR="00E83E85">
        <w:rPr>
          <w:rFonts w:ascii="Arial" w:hAnsi="Arial" w:cs="Arial"/>
          <w:szCs w:val="24"/>
        </w:rPr>
        <w:t>licensee</w:t>
      </w:r>
      <w:r w:rsidRPr="00302BC8">
        <w:rPr>
          <w:rFonts w:ascii="Arial" w:hAnsi="Arial" w:cs="Arial"/>
          <w:szCs w:val="24"/>
        </w:rPr>
        <w:t xml:space="preserve"> shall provide for a termination and testing point at the customer premise.</w:t>
      </w:r>
    </w:p>
    <w:p w:rsidR="005B6E86" w:rsidRPr="005B6E86" w:rsidRDefault="005B6E86" w:rsidP="00291FB9">
      <w:pPr>
        <w:numPr>
          <w:ilvl w:val="3"/>
          <w:numId w:val="14"/>
        </w:numPr>
        <w:suppressAutoHyphens/>
        <w:spacing w:before="120" w:after="120" w:line="276" w:lineRule="auto"/>
        <w:ind w:left="1531" w:hanging="851"/>
        <w:rPr>
          <w:rFonts w:ascii="Arial" w:hAnsi="Arial" w:cs="Arial"/>
          <w:szCs w:val="24"/>
        </w:rPr>
      </w:pPr>
      <w:r w:rsidRPr="00302BC8">
        <w:rPr>
          <w:rFonts w:ascii="Arial" w:hAnsi="Arial" w:cs="Arial"/>
          <w:szCs w:val="24"/>
        </w:rPr>
        <w:t>Only type-approved customer premise equipment shall be installed.</w:t>
      </w:r>
    </w:p>
    <w:p w:rsidR="005B6E86" w:rsidRPr="005B6E86" w:rsidRDefault="005B6E86" w:rsidP="00291FB9">
      <w:pPr>
        <w:numPr>
          <w:ilvl w:val="3"/>
          <w:numId w:val="14"/>
        </w:numPr>
        <w:suppressAutoHyphens/>
        <w:spacing w:before="120" w:after="120" w:line="276" w:lineRule="auto"/>
        <w:ind w:left="1531" w:hanging="851"/>
        <w:rPr>
          <w:rFonts w:ascii="Arial" w:hAnsi="Arial" w:cs="Arial"/>
          <w:szCs w:val="24"/>
        </w:rPr>
      </w:pPr>
      <w:r w:rsidRPr="00302BC8">
        <w:rPr>
          <w:rFonts w:ascii="Arial" w:hAnsi="Arial" w:cs="Arial"/>
          <w:szCs w:val="24"/>
        </w:rPr>
        <w:t>Cabling shall be done to approved cabling standard.</w:t>
      </w:r>
    </w:p>
    <w:p w:rsidR="00E7105D" w:rsidRPr="00A17C25" w:rsidRDefault="00E7105D"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Without derogation from the provisions of the </w:t>
      </w:r>
      <w:r w:rsidRPr="00B658ED">
        <w:rPr>
          <w:rFonts w:ascii="Arial" w:hAnsi="Arial" w:cs="Arial"/>
          <w:szCs w:val="24"/>
        </w:rPr>
        <w:t>Third Schedule of the Act,</w:t>
      </w:r>
      <w:r w:rsidRPr="00A17C25">
        <w:rPr>
          <w:rFonts w:ascii="Arial" w:hAnsi="Arial" w:cs="Arial"/>
          <w:szCs w:val="24"/>
        </w:rPr>
        <w:t xml:space="preserve"> the </w:t>
      </w:r>
      <w:r w:rsidR="00E83E85">
        <w:rPr>
          <w:rFonts w:ascii="Arial" w:hAnsi="Arial" w:cs="Arial"/>
          <w:szCs w:val="24"/>
        </w:rPr>
        <w:t>Licensee</w:t>
      </w:r>
      <w:r w:rsidRPr="00A17C25">
        <w:rPr>
          <w:rFonts w:ascii="Arial" w:hAnsi="Arial" w:cs="Arial"/>
          <w:szCs w:val="24"/>
        </w:rPr>
        <w:t xml:space="preserve"> shall ensure that the network, or any part of it, if installed under, in, over and upon any public street or other state land, shall be at a depth, course, route and position as may be determined by the relevant authorities.</w:t>
      </w:r>
    </w:p>
    <w:p w:rsidR="00E7105D" w:rsidRPr="00A17C25" w:rsidRDefault="00E7105D"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Without prejudice and in addition to the provisions of the law, in the course of providing, establishing, operating, adjusting, altering, replacing, removing or maintaining the network for the purpose of this licence, or any part of it, the </w:t>
      </w:r>
      <w:r w:rsidR="00E83E85">
        <w:rPr>
          <w:rFonts w:ascii="Arial" w:hAnsi="Arial" w:cs="Arial"/>
          <w:szCs w:val="24"/>
        </w:rPr>
        <w:t>Licensee</w:t>
      </w:r>
      <w:r w:rsidRPr="00A17C25">
        <w:rPr>
          <w:rFonts w:ascii="Arial" w:hAnsi="Arial" w:cs="Arial"/>
          <w:szCs w:val="24"/>
        </w:rPr>
        <w:t xml:space="preserve"> shall:</w:t>
      </w:r>
    </w:p>
    <w:p w:rsidR="00E7105D" w:rsidRPr="00A17C25" w:rsidRDefault="00E7105D" w:rsidP="00655BB0">
      <w:pPr>
        <w:numPr>
          <w:ilvl w:val="0"/>
          <w:numId w:val="27"/>
        </w:numPr>
        <w:suppressAutoHyphens/>
        <w:spacing w:line="276" w:lineRule="auto"/>
        <w:rPr>
          <w:rFonts w:ascii="Arial" w:hAnsi="Arial" w:cs="Arial"/>
          <w:szCs w:val="24"/>
        </w:rPr>
      </w:pPr>
      <w:r w:rsidRPr="00A17C25">
        <w:rPr>
          <w:rFonts w:ascii="Arial" w:hAnsi="Arial" w:cs="Arial"/>
          <w:szCs w:val="24"/>
        </w:rPr>
        <w:t>Exercise</w:t>
      </w:r>
      <w:r>
        <w:rPr>
          <w:rFonts w:ascii="Arial" w:hAnsi="Arial" w:cs="Arial"/>
          <w:szCs w:val="24"/>
        </w:rPr>
        <w:t xml:space="preserve"> </w:t>
      </w:r>
      <w:r w:rsidRPr="00A17C25">
        <w:rPr>
          <w:rFonts w:ascii="Arial" w:hAnsi="Arial" w:cs="Arial"/>
          <w:szCs w:val="24"/>
        </w:rPr>
        <w:t>all reasonable care, and cause as little inconvenience as possible, to the public and as little damage to property as possible.</w:t>
      </w:r>
    </w:p>
    <w:p w:rsidR="00E7105D" w:rsidRDefault="00E7105D" w:rsidP="00655BB0">
      <w:pPr>
        <w:numPr>
          <w:ilvl w:val="0"/>
          <w:numId w:val="27"/>
        </w:numPr>
        <w:suppressAutoHyphens/>
        <w:spacing w:line="276" w:lineRule="auto"/>
        <w:rPr>
          <w:rFonts w:ascii="Arial" w:hAnsi="Arial" w:cs="Arial"/>
          <w:szCs w:val="24"/>
        </w:rPr>
      </w:pPr>
      <w:r w:rsidRPr="00A17C25">
        <w:rPr>
          <w:rFonts w:ascii="Arial" w:hAnsi="Arial" w:cs="Arial"/>
          <w:szCs w:val="24"/>
        </w:rPr>
        <w:t>Make good any physical damage caused to any person having a lawful interest in the land or being lawfully thereon and reinstate the land within a reasonable time in a good workman</w:t>
      </w:r>
      <w:r w:rsidR="00B47D41">
        <w:rPr>
          <w:rFonts w:ascii="Arial" w:hAnsi="Arial" w:cs="Arial"/>
          <w:szCs w:val="24"/>
        </w:rPr>
        <w:t xml:space="preserve">ship </w:t>
      </w:r>
      <w:r w:rsidRPr="00A17C25">
        <w:rPr>
          <w:rFonts w:ascii="Arial" w:hAnsi="Arial" w:cs="Arial"/>
          <w:szCs w:val="24"/>
        </w:rPr>
        <w:t xml:space="preserve">manner. When it is not practicable to make good any damage or to reinstate the land to the condition in which it existed prior to the damage, the </w:t>
      </w:r>
      <w:r w:rsidR="00E83E85">
        <w:rPr>
          <w:rFonts w:ascii="Arial" w:hAnsi="Arial" w:cs="Arial"/>
          <w:szCs w:val="24"/>
        </w:rPr>
        <w:t>Licensee</w:t>
      </w:r>
      <w:r w:rsidRPr="00A17C25">
        <w:rPr>
          <w:rFonts w:ascii="Arial" w:hAnsi="Arial" w:cs="Arial"/>
          <w:szCs w:val="24"/>
        </w:rPr>
        <w:t xml:space="preserve"> shall pay, promptly and fully, compensation for any damage caused to any person having an interest or right in the land affected.</w:t>
      </w:r>
    </w:p>
    <w:p w:rsidR="00666D11" w:rsidRPr="00AB2BEC" w:rsidRDefault="00666D11" w:rsidP="00AB2BEC">
      <w:pPr>
        <w:pStyle w:val="Heading3"/>
        <w:numPr>
          <w:ilvl w:val="2"/>
          <w:numId w:val="14"/>
        </w:numPr>
        <w:suppressAutoHyphens/>
        <w:spacing w:line="276" w:lineRule="auto"/>
        <w:rPr>
          <w:rFonts w:ascii="Arial" w:hAnsi="Arial" w:cs="Arial"/>
          <w:szCs w:val="24"/>
        </w:rPr>
      </w:pPr>
      <w:bookmarkStart w:id="112" w:name="_Toc77690545"/>
      <w:r w:rsidRPr="00AB2BEC">
        <w:rPr>
          <w:rFonts w:ascii="Arial" w:hAnsi="Arial" w:cs="Arial"/>
          <w:szCs w:val="24"/>
        </w:rPr>
        <w:t>Works in Public Streets</w:t>
      </w:r>
      <w:bookmarkEnd w:id="112"/>
    </w:p>
    <w:p w:rsidR="00666D11" w:rsidRPr="00B47D41" w:rsidRDefault="00666D11" w:rsidP="00666D11">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Where in the course of installing or maintaining the network the </w:t>
      </w:r>
      <w:r w:rsidR="00E83E85">
        <w:rPr>
          <w:rFonts w:ascii="Arial" w:hAnsi="Arial" w:cs="Arial"/>
          <w:szCs w:val="24"/>
        </w:rPr>
        <w:t>Licensee</w:t>
      </w:r>
      <w:r w:rsidRPr="00A17C25">
        <w:rPr>
          <w:rFonts w:ascii="Arial" w:hAnsi="Arial" w:cs="Arial"/>
          <w:szCs w:val="24"/>
        </w:rPr>
        <w:t xml:space="preserve"> needs to open or break up any public street, the </w:t>
      </w:r>
      <w:r w:rsidR="00E83E85">
        <w:rPr>
          <w:rFonts w:ascii="Arial" w:hAnsi="Arial" w:cs="Arial"/>
          <w:szCs w:val="24"/>
        </w:rPr>
        <w:t>Licensee</w:t>
      </w:r>
      <w:r w:rsidRPr="00A17C25">
        <w:rPr>
          <w:rFonts w:ascii="Arial" w:hAnsi="Arial" w:cs="Arial"/>
          <w:szCs w:val="24"/>
        </w:rPr>
        <w:t xml:space="preserve"> shall:</w:t>
      </w:r>
    </w:p>
    <w:p w:rsidR="00666D11" w:rsidRPr="00A17C25" w:rsidRDefault="00666D11" w:rsidP="00655BB0">
      <w:pPr>
        <w:numPr>
          <w:ilvl w:val="0"/>
          <w:numId w:val="28"/>
        </w:numPr>
        <w:suppressAutoHyphens/>
        <w:spacing w:line="276" w:lineRule="auto"/>
        <w:rPr>
          <w:rFonts w:ascii="Arial" w:hAnsi="Arial" w:cs="Arial"/>
          <w:szCs w:val="24"/>
        </w:rPr>
      </w:pPr>
      <w:r w:rsidRPr="00A17C25">
        <w:rPr>
          <w:rFonts w:ascii="Arial" w:hAnsi="Arial" w:cs="Arial"/>
          <w:szCs w:val="24"/>
        </w:rPr>
        <w:t>apply to the relevant authorities for permission to open or break up the public street;</w:t>
      </w:r>
    </w:p>
    <w:p w:rsidR="00666D11" w:rsidRPr="00A17C25" w:rsidRDefault="00666D11" w:rsidP="00655BB0">
      <w:pPr>
        <w:numPr>
          <w:ilvl w:val="0"/>
          <w:numId w:val="28"/>
        </w:numPr>
        <w:suppressAutoHyphens/>
        <w:spacing w:line="276" w:lineRule="auto"/>
        <w:rPr>
          <w:rFonts w:ascii="Arial" w:hAnsi="Arial" w:cs="Arial"/>
          <w:szCs w:val="24"/>
        </w:rPr>
      </w:pPr>
      <w:r w:rsidRPr="00A17C25">
        <w:rPr>
          <w:rFonts w:ascii="Arial" w:hAnsi="Arial" w:cs="Arial"/>
          <w:szCs w:val="24"/>
        </w:rPr>
        <w:t xml:space="preserve">complete the works for which the </w:t>
      </w:r>
      <w:r w:rsidR="00E83E85">
        <w:rPr>
          <w:rFonts w:ascii="Arial" w:hAnsi="Arial" w:cs="Arial"/>
          <w:szCs w:val="24"/>
        </w:rPr>
        <w:t>Licensee</w:t>
      </w:r>
      <w:r w:rsidRPr="00A17C25">
        <w:rPr>
          <w:rFonts w:ascii="Arial" w:hAnsi="Arial" w:cs="Arial"/>
          <w:szCs w:val="24"/>
        </w:rPr>
        <w:t xml:space="preserve"> has opened or broken up the public street with all due speed and diligence, fill in the ground and remove all construction related debris and/or refuse caused by its works;</w:t>
      </w:r>
    </w:p>
    <w:p w:rsidR="00666D11" w:rsidRPr="00A17C25" w:rsidRDefault="00666D11" w:rsidP="00655BB0">
      <w:pPr>
        <w:numPr>
          <w:ilvl w:val="0"/>
          <w:numId w:val="28"/>
        </w:numPr>
        <w:suppressAutoHyphens/>
        <w:spacing w:line="276" w:lineRule="auto"/>
        <w:rPr>
          <w:rFonts w:ascii="Arial" w:hAnsi="Arial" w:cs="Arial"/>
          <w:szCs w:val="24"/>
        </w:rPr>
      </w:pPr>
      <w:r w:rsidRPr="00A17C25">
        <w:rPr>
          <w:rFonts w:ascii="Arial" w:hAnsi="Arial" w:cs="Arial"/>
          <w:szCs w:val="24"/>
        </w:rPr>
        <w:t>maintain the site of the works in a safe manner including the fencing of the site and the installation of adequate warning lighting at night;</w:t>
      </w:r>
    </w:p>
    <w:p w:rsidR="00666D11" w:rsidRPr="00A17C25" w:rsidRDefault="00666D11" w:rsidP="00655BB0">
      <w:pPr>
        <w:numPr>
          <w:ilvl w:val="0"/>
          <w:numId w:val="28"/>
        </w:numPr>
        <w:suppressAutoHyphens/>
        <w:spacing w:line="276" w:lineRule="auto"/>
        <w:rPr>
          <w:rFonts w:ascii="Arial" w:hAnsi="Arial" w:cs="Arial"/>
          <w:szCs w:val="24"/>
        </w:rPr>
      </w:pPr>
      <w:r w:rsidRPr="00A17C25">
        <w:rPr>
          <w:rFonts w:ascii="Arial" w:hAnsi="Arial" w:cs="Arial"/>
          <w:szCs w:val="24"/>
        </w:rPr>
        <w:t>Reinstate the street immediately after the completion of the works to the satisfaction of the relevant authorities.</w:t>
      </w:r>
    </w:p>
    <w:p w:rsidR="00666D11" w:rsidRPr="00A17C25" w:rsidRDefault="00666D11"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lastRenderedPageBreak/>
        <w:t xml:space="preserve">If the </w:t>
      </w:r>
      <w:r w:rsidR="00E83E85">
        <w:rPr>
          <w:rFonts w:ascii="Arial" w:hAnsi="Arial" w:cs="Arial"/>
          <w:szCs w:val="24"/>
        </w:rPr>
        <w:t>Licensee</w:t>
      </w:r>
      <w:r w:rsidRPr="00A17C25">
        <w:rPr>
          <w:rFonts w:ascii="Arial" w:hAnsi="Arial" w:cs="Arial"/>
          <w:szCs w:val="24"/>
        </w:rPr>
        <w:t xml:space="preserve"> fails, within any period specified by the relevant authorities, to observe any of the requirements of </w:t>
      </w:r>
      <w:r w:rsidR="00B658ED" w:rsidRPr="00B658ED">
        <w:rPr>
          <w:rFonts w:ascii="Arial" w:hAnsi="Arial" w:cs="Arial"/>
          <w:b/>
          <w:szCs w:val="24"/>
        </w:rPr>
        <w:t>C</w:t>
      </w:r>
      <w:r w:rsidRPr="00B658ED">
        <w:rPr>
          <w:rFonts w:ascii="Arial" w:hAnsi="Arial" w:cs="Arial"/>
          <w:b/>
          <w:szCs w:val="24"/>
        </w:rPr>
        <w:t>lause</w:t>
      </w:r>
      <w:r w:rsidR="00F8507E" w:rsidRPr="00B658ED">
        <w:rPr>
          <w:rFonts w:ascii="Arial" w:hAnsi="Arial" w:cs="Arial"/>
          <w:b/>
          <w:szCs w:val="24"/>
        </w:rPr>
        <w:t xml:space="preserve"> 8.7.6</w:t>
      </w:r>
      <w:r w:rsidRPr="00B658ED">
        <w:rPr>
          <w:rFonts w:ascii="Arial" w:hAnsi="Arial" w:cs="Arial"/>
          <w:b/>
          <w:szCs w:val="24"/>
        </w:rPr>
        <w:t>.1</w:t>
      </w:r>
      <w:r w:rsidRPr="00F8507E">
        <w:rPr>
          <w:rFonts w:ascii="Arial" w:hAnsi="Arial" w:cs="Arial"/>
          <w:szCs w:val="24"/>
        </w:rPr>
        <w:t>,</w:t>
      </w:r>
      <w:r w:rsidRPr="00A17C25">
        <w:rPr>
          <w:rFonts w:ascii="Arial" w:hAnsi="Arial" w:cs="Arial"/>
          <w:szCs w:val="24"/>
        </w:rPr>
        <w:t xml:space="preserve"> the relevant authorities may take action to remedy the failure. The </w:t>
      </w:r>
      <w:r w:rsidR="00E83E85">
        <w:rPr>
          <w:rFonts w:ascii="Arial" w:hAnsi="Arial" w:cs="Arial"/>
          <w:szCs w:val="24"/>
        </w:rPr>
        <w:t>Licensee</w:t>
      </w:r>
      <w:r w:rsidRPr="00A17C25">
        <w:rPr>
          <w:rFonts w:ascii="Arial" w:hAnsi="Arial" w:cs="Arial"/>
          <w:szCs w:val="24"/>
        </w:rPr>
        <w:t xml:space="preserve"> shall reimburse the relevant Authorities, any such </w:t>
      </w:r>
      <w:r w:rsidR="00B658ED">
        <w:rPr>
          <w:rFonts w:ascii="Arial" w:hAnsi="Arial" w:cs="Arial"/>
          <w:szCs w:val="24"/>
        </w:rPr>
        <w:t xml:space="preserve">amount </w:t>
      </w:r>
      <w:r w:rsidRPr="00A17C25">
        <w:rPr>
          <w:rFonts w:ascii="Arial" w:hAnsi="Arial" w:cs="Arial"/>
          <w:szCs w:val="24"/>
        </w:rPr>
        <w:t>as may be certified by that relevant Authority to be the reasonable cost of executing any works under the terms of this clause.</w:t>
      </w:r>
    </w:p>
    <w:p w:rsidR="00666D11" w:rsidRPr="00A17C25" w:rsidRDefault="00666D11"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s shall co-ordinate and co-operate with any other </w:t>
      </w:r>
      <w:r w:rsidR="00E83E85">
        <w:rPr>
          <w:rFonts w:ascii="Arial" w:hAnsi="Arial" w:cs="Arial"/>
          <w:szCs w:val="24"/>
        </w:rPr>
        <w:t>Licensee</w:t>
      </w:r>
      <w:r w:rsidRPr="00A17C25">
        <w:rPr>
          <w:rFonts w:ascii="Arial" w:hAnsi="Arial" w:cs="Arial"/>
          <w:szCs w:val="24"/>
        </w:rPr>
        <w:t>s under the Act and any other authorised person in respect of road openings and shall comply with any regulations or guidelines issued by the Authority.</w:t>
      </w:r>
    </w:p>
    <w:p w:rsidR="00666D11" w:rsidRPr="00A17C25" w:rsidRDefault="00B329B1" w:rsidP="00291FB9">
      <w:pPr>
        <w:numPr>
          <w:ilvl w:val="3"/>
          <w:numId w:val="14"/>
        </w:numPr>
        <w:suppressAutoHyphens/>
        <w:spacing w:before="120" w:after="120" w:line="276" w:lineRule="auto"/>
        <w:ind w:left="1531" w:hanging="851"/>
        <w:rPr>
          <w:rFonts w:ascii="Arial" w:hAnsi="Arial" w:cs="Arial"/>
          <w:szCs w:val="24"/>
        </w:rPr>
      </w:pPr>
      <w:r>
        <w:rPr>
          <w:rFonts w:ascii="Arial" w:hAnsi="Arial" w:cs="Arial"/>
          <w:szCs w:val="24"/>
        </w:rPr>
        <w:t xml:space="preserve">After obtaining the approval of the relevant authorities, the licensee may proceed to break up or open any public street in the </w:t>
      </w:r>
      <w:r w:rsidR="00666D11" w:rsidRPr="00A17C25">
        <w:rPr>
          <w:rFonts w:ascii="Arial" w:hAnsi="Arial" w:cs="Arial"/>
          <w:szCs w:val="24"/>
        </w:rPr>
        <w:t>course of installing or maintaining the network</w:t>
      </w:r>
      <w:r>
        <w:rPr>
          <w:rFonts w:ascii="Arial" w:hAnsi="Arial" w:cs="Arial"/>
          <w:szCs w:val="24"/>
        </w:rPr>
        <w:t>.</w:t>
      </w:r>
      <w:r w:rsidR="00666D11" w:rsidRPr="00A17C25">
        <w:rPr>
          <w:rFonts w:ascii="Arial" w:hAnsi="Arial" w:cs="Arial"/>
          <w:szCs w:val="24"/>
        </w:rPr>
        <w:t xml:space="preserve"> </w:t>
      </w:r>
      <w:r>
        <w:rPr>
          <w:rFonts w:ascii="Arial" w:hAnsi="Arial" w:cs="Arial"/>
          <w:szCs w:val="24"/>
        </w:rPr>
        <w:t xml:space="preserve">The licensee </w:t>
      </w:r>
      <w:r w:rsidR="00666D11" w:rsidRPr="00A17C25">
        <w:rPr>
          <w:rFonts w:ascii="Arial" w:hAnsi="Arial" w:cs="Arial"/>
          <w:szCs w:val="24"/>
        </w:rPr>
        <w:t xml:space="preserve">shall </w:t>
      </w:r>
      <w:r>
        <w:rPr>
          <w:rFonts w:ascii="Arial" w:hAnsi="Arial" w:cs="Arial"/>
          <w:szCs w:val="24"/>
        </w:rPr>
        <w:t xml:space="preserve">however </w:t>
      </w:r>
      <w:r w:rsidR="00666D11" w:rsidRPr="00A17C25">
        <w:rPr>
          <w:rFonts w:ascii="Arial" w:hAnsi="Arial" w:cs="Arial"/>
          <w:szCs w:val="24"/>
        </w:rPr>
        <w:t>not remove, displace or interfere with any telecom</w:t>
      </w:r>
      <w:r>
        <w:rPr>
          <w:rFonts w:ascii="Arial" w:hAnsi="Arial" w:cs="Arial"/>
          <w:szCs w:val="24"/>
        </w:rPr>
        <w:t xml:space="preserve">munication line, </w:t>
      </w:r>
      <w:r w:rsidR="00666D11" w:rsidRPr="00A17C25">
        <w:rPr>
          <w:rFonts w:ascii="Arial" w:hAnsi="Arial" w:cs="Arial"/>
          <w:szCs w:val="24"/>
        </w:rPr>
        <w:t>water pipe</w:t>
      </w:r>
      <w:r>
        <w:rPr>
          <w:rFonts w:ascii="Arial" w:hAnsi="Arial" w:cs="Arial"/>
          <w:szCs w:val="24"/>
        </w:rPr>
        <w:t>,</w:t>
      </w:r>
      <w:r w:rsidR="00666D11" w:rsidRPr="00A17C25">
        <w:rPr>
          <w:rFonts w:ascii="Arial" w:hAnsi="Arial" w:cs="Arial"/>
          <w:szCs w:val="24"/>
        </w:rPr>
        <w:t xml:space="preserve"> drain</w:t>
      </w:r>
      <w:r>
        <w:rPr>
          <w:rFonts w:ascii="Arial" w:hAnsi="Arial" w:cs="Arial"/>
          <w:szCs w:val="24"/>
        </w:rPr>
        <w:t>,</w:t>
      </w:r>
      <w:r w:rsidR="00666D11" w:rsidRPr="00A17C25">
        <w:rPr>
          <w:rFonts w:ascii="Arial" w:hAnsi="Arial" w:cs="Arial"/>
          <w:szCs w:val="24"/>
        </w:rPr>
        <w:t xml:space="preserve"> sewer</w:t>
      </w:r>
      <w:r>
        <w:rPr>
          <w:rFonts w:ascii="Arial" w:hAnsi="Arial" w:cs="Arial"/>
          <w:szCs w:val="24"/>
        </w:rPr>
        <w:t>,</w:t>
      </w:r>
      <w:r w:rsidR="00666D11" w:rsidRPr="00A17C25">
        <w:rPr>
          <w:rFonts w:ascii="Arial" w:hAnsi="Arial" w:cs="Arial"/>
          <w:szCs w:val="24"/>
        </w:rPr>
        <w:t xml:space="preserve"> tube, casing, duct, wire</w:t>
      </w:r>
      <w:r>
        <w:rPr>
          <w:rFonts w:ascii="Arial" w:hAnsi="Arial" w:cs="Arial"/>
          <w:szCs w:val="24"/>
        </w:rPr>
        <w:t>,</w:t>
      </w:r>
      <w:r w:rsidR="00666D11" w:rsidRPr="00A17C25">
        <w:rPr>
          <w:rFonts w:ascii="Arial" w:hAnsi="Arial" w:cs="Arial"/>
          <w:szCs w:val="24"/>
        </w:rPr>
        <w:t xml:space="preserve"> cable or any other installations installed by any other person, without that other person's consent.</w:t>
      </w:r>
    </w:p>
    <w:p w:rsidR="002A2EB4" w:rsidRPr="00AB2BEC" w:rsidRDefault="00811A26" w:rsidP="00AB2BEC">
      <w:pPr>
        <w:pStyle w:val="Heading3"/>
        <w:numPr>
          <w:ilvl w:val="2"/>
          <w:numId w:val="14"/>
        </w:numPr>
        <w:suppressAutoHyphens/>
        <w:spacing w:line="276" w:lineRule="auto"/>
        <w:rPr>
          <w:rFonts w:ascii="Arial" w:hAnsi="Arial" w:cs="Arial"/>
          <w:szCs w:val="24"/>
        </w:rPr>
      </w:pPr>
      <w:bookmarkStart w:id="113" w:name="_Toc77690546"/>
      <w:r>
        <w:rPr>
          <w:rFonts w:ascii="Arial" w:hAnsi="Arial" w:cs="Arial"/>
          <w:szCs w:val="24"/>
        </w:rPr>
        <w:t>Public S</w:t>
      </w:r>
      <w:r w:rsidR="002A2EB4" w:rsidRPr="00AB2BEC">
        <w:rPr>
          <w:rFonts w:ascii="Arial" w:hAnsi="Arial" w:cs="Arial"/>
          <w:szCs w:val="24"/>
        </w:rPr>
        <w:t>afety</w:t>
      </w:r>
      <w:bookmarkEnd w:id="113"/>
    </w:p>
    <w:p w:rsidR="002A2EB4" w:rsidRPr="00A17C25" w:rsidRDefault="002A2EB4"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take proper and adequate safety measures for safeguarding life and property in connection with all installations, equipment and apparatus operated or used, including safeguarding against exposure to any electrical or </w:t>
      </w:r>
      <w:r w:rsidR="00811A26">
        <w:rPr>
          <w:rFonts w:ascii="Arial" w:hAnsi="Arial" w:cs="Arial"/>
          <w:szCs w:val="24"/>
        </w:rPr>
        <w:t xml:space="preserve">electromagnetic </w:t>
      </w:r>
      <w:r w:rsidRPr="00A17C25">
        <w:rPr>
          <w:rFonts w:ascii="Arial" w:hAnsi="Arial" w:cs="Arial"/>
          <w:szCs w:val="24"/>
        </w:rPr>
        <w:t>radiation hazard emanating from the installations, equipment or apparatus used under this licence.</w:t>
      </w:r>
    </w:p>
    <w:p w:rsidR="002A2EB4" w:rsidRDefault="002A2EB4" w:rsidP="00291FB9">
      <w:pPr>
        <w:numPr>
          <w:ilvl w:val="3"/>
          <w:numId w:val="14"/>
        </w:numPr>
        <w:suppressAutoHyphens/>
        <w:spacing w:before="120" w:after="120" w:line="276" w:lineRule="auto"/>
        <w:ind w:left="1531" w:hanging="851"/>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comply with the safety requirements laid down in any safety specification issued by the Authority and any directions of the Authority or other relevant authorities in relation to any </w:t>
      </w:r>
      <w:r w:rsidR="00811A26">
        <w:rPr>
          <w:rFonts w:ascii="Arial" w:hAnsi="Arial" w:cs="Arial"/>
          <w:szCs w:val="24"/>
        </w:rPr>
        <w:t xml:space="preserve">public </w:t>
      </w:r>
      <w:r w:rsidRPr="00A17C25">
        <w:rPr>
          <w:rFonts w:ascii="Arial" w:hAnsi="Arial" w:cs="Arial"/>
          <w:szCs w:val="24"/>
        </w:rPr>
        <w:t>safety matter.</w:t>
      </w:r>
    </w:p>
    <w:p w:rsidR="00811A26" w:rsidRPr="00A17C25" w:rsidRDefault="00811A26" w:rsidP="00291FB9">
      <w:pPr>
        <w:numPr>
          <w:ilvl w:val="3"/>
          <w:numId w:val="14"/>
        </w:numPr>
        <w:suppressAutoHyphens/>
        <w:spacing w:before="120" w:after="120" w:line="276" w:lineRule="auto"/>
        <w:ind w:left="1531" w:hanging="851"/>
        <w:rPr>
          <w:rFonts w:ascii="Arial" w:hAnsi="Arial" w:cs="Arial"/>
          <w:szCs w:val="24"/>
        </w:rPr>
      </w:pPr>
      <w:r>
        <w:rPr>
          <w:rFonts w:ascii="Arial" w:hAnsi="Arial" w:cs="Arial"/>
          <w:szCs w:val="24"/>
        </w:rPr>
        <w:t xml:space="preserve">The </w:t>
      </w:r>
      <w:r w:rsidR="00E83E85">
        <w:rPr>
          <w:rFonts w:ascii="Arial" w:hAnsi="Arial" w:cs="Arial"/>
          <w:szCs w:val="24"/>
        </w:rPr>
        <w:t>Licensee</w:t>
      </w:r>
      <w:r>
        <w:rPr>
          <w:rFonts w:ascii="Arial" w:hAnsi="Arial" w:cs="Arial"/>
          <w:szCs w:val="24"/>
        </w:rPr>
        <w:t xml:space="preserve"> shall ensure that its licensed </w:t>
      </w:r>
      <w:r w:rsidR="00B329B1">
        <w:rPr>
          <w:rFonts w:ascii="Arial" w:hAnsi="Arial" w:cs="Arial"/>
          <w:szCs w:val="24"/>
        </w:rPr>
        <w:t xml:space="preserve">network </w:t>
      </w:r>
      <w:r>
        <w:rPr>
          <w:rFonts w:ascii="Arial" w:hAnsi="Arial" w:cs="Arial"/>
          <w:szCs w:val="24"/>
        </w:rPr>
        <w:t>facilities comply with the relevant environmental laws.</w:t>
      </w:r>
    </w:p>
    <w:p w:rsidR="009107B1" w:rsidRPr="00AB2BEC" w:rsidRDefault="009107B1" w:rsidP="00AB2BEC">
      <w:pPr>
        <w:pStyle w:val="Heading3"/>
        <w:numPr>
          <w:ilvl w:val="2"/>
          <w:numId w:val="14"/>
        </w:numPr>
        <w:suppressAutoHyphens/>
        <w:spacing w:line="276" w:lineRule="auto"/>
        <w:rPr>
          <w:rFonts w:ascii="Arial" w:hAnsi="Arial" w:cs="Arial"/>
          <w:szCs w:val="24"/>
        </w:rPr>
      </w:pPr>
      <w:bookmarkStart w:id="114" w:name="_Toc77690547"/>
      <w:r w:rsidRPr="00AB2BEC">
        <w:rPr>
          <w:rFonts w:ascii="Arial" w:hAnsi="Arial" w:cs="Arial"/>
          <w:szCs w:val="24"/>
        </w:rPr>
        <w:t>Requirements for Radio-communication Installations</w:t>
      </w:r>
      <w:bookmarkEnd w:id="114"/>
    </w:p>
    <w:p w:rsidR="009107B1" w:rsidRPr="009107B1" w:rsidRDefault="009107B1" w:rsidP="00291FB9">
      <w:pPr>
        <w:numPr>
          <w:ilvl w:val="3"/>
          <w:numId w:val="14"/>
        </w:numPr>
        <w:suppressAutoHyphens/>
        <w:spacing w:before="120" w:after="120" w:line="276" w:lineRule="auto"/>
        <w:ind w:left="1531" w:hanging="851"/>
        <w:rPr>
          <w:rFonts w:ascii="Arial" w:hAnsi="Arial" w:cs="Arial"/>
          <w:szCs w:val="24"/>
        </w:rPr>
      </w:pPr>
      <w:r w:rsidRPr="009107B1">
        <w:rPr>
          <w:rFonts w:ascii="Arial" w:hAnsi="Arial" w:cs="Arial"/>
          <w:szCs w:val="24"/>
        </w:rPr>
        <w:t xml:space="preserve">Each radio communication installation operated by the </w:t>
      </w:r>
      <w:r w:rsidR="00E83E85">
        <w:rPr>
          <w:rFonts w:ascii="Arial" w:hAnsi="Arial" w:cs="Arial"/>
          <w:szCs w:val="24"/>
        </w:rPr>
        <w:t>Licensee</w:t>
      </w:r>
      <w:r w:rsidRPr="009107B1">
        <w:rPr>
          <w:rFonts w:ascii="Arial" w:hAnsi="Arial" w:cs="Arial"/>
          <w:szCs w:val="24"/>
        </w:rPr>
        <w:t xml:space="preserve"> </w:t>
      </w:r>
      <w:r w:rsidR="00BE7955" w:rsidRPr="00BE7955">
        <w:rPr>
          <w:rFonts w:ascii="Arial" w:hAnsi="Arial" w:cs="Arial"/>
          <w:szCs w:val="24"/>
        </w:rPr>
        <w:t xml:space="preserve">for telecommunication </w:t>
      </w:r>
      <w:r w:rsidRPr="009107B1">
        <w:rPr>
          <w:rFonts w:ascii="Arial" w:hAnsi="Arial" w:cs="Arial"/>
          <w:szCs w:val="24"/>
        </w:rPr>
        <w:t xml:space="preserve">shall be used only at the location and with emissions and at the frequencies and characteristics specified in </w:t>
      </w:r>
      <w:r w:rsidRPr="00E84B4E">
        <w:rPr>
          <w:rFonts w:ascii="Arial" w:hAnsi="Arial" w:cs="Arial"/>
          <w:szCs w:val="24"/>
          <w:shd w:val="clear" w:color="auto" w:fill="FFFF00"/>
        </w:rPr>
        <w:t>Schedule “</w:t>
      </w:r>
      <w:r w:rsidR="00BA05C2" w:rsidRPr="00E84B4E">
        <w:rPr>
          <w:rFonts w:ascii="Arial" w:hAnsi="Arial" w:cs="Arial"/>
          <w:szCs w:val="24"/>
          <w:shd w:val="clear" w:color="auto" w:fill="FFFF00"/>
        </w:rPr>
        <w:t>G</w:t>
      </w:r>
      <w:r w:rsidRPr="00E84B4E">
        <w:rPr>
          <w:rFonts w:ascii="Arial" w:hAnsi="Arial" w:cs="Arial"/>
          <w:szCs w:val="24"/>
          <w:shd w:val="clear" w:color="auto" w:fill="FFFF00"/>
        </w:rPr>
        <w:t>”</w:t>
      </w:r>
      <w:r w:rsidR="00B329B1">
        <w:rPr>
          <w:rFonts w:ascii="Arial" w:hAnsi="Arial" w:cs="Arial"/>
          <w:szCs w:val="24"/>
          <w:shd w:val="clear" w:color="auto" w:fill="FFFF00"/>
        </w:rPr>
        <w:t xml:space="preserve"> of the licence</w:t>
      </w:r>
      <w:r w:rsidR="00E84B4E">
        <w:rPr>
          <w:rFonts w:ascii="Arial" w:hAnsi="Arial" w:cs="Arial"/>
          <w:szCs w:val="24"/>
          <w:shd w:val="clear" w:color="auto" w:fill="FFFF00"/>
        </w:rPr>
        <w:t>.</w:t>
      </w:r>
      <w:r w:rsidRPr="009107B1">
        <w:rPr>
          <w:rFonts w:ascii="Arial" w:hAnsi="Arial" w:cs="Arial"/>
          <w:szCs w:val="24"/>
        </w:rPr>
        <w:t xml:space="preserve"> </w:t>
      </w:r>
      <w:r w:rsidR="00E84B4E">
        <w:rPr>
          <w:rFonts w:ascii="Arial" w:hAnsi="Arial" w:cs="Arial"/>
          <w:szCs w:val="24"/>
        </w:rPr>
        <w:t xml:space="preserve">The radio must be used in accordance with </w:t>
      </w:r>
      <w:r w:rsidRPr="009107B1">
        <w:rPr>
          <w:rFonts w:ascii="Arial" w:hAnsi="Arial" w:cs="Arial"/>
          <w:szCs w:val="24"/>
        </w:rPr>
        <w:t xml:space="preserve">the associated </w:t>
      </w:r>
      <w:r w:rsidR="00BE7955">
        <w:rPr>
          <w:rFonts w:ascii="Arial" w:hAnsi="Arial" w:cs="Arial"/>
          <w:szCs w:val="24"/>
        </w:rPr>
        <w:t xml:space="preserve">Zimbabwe National Frequency Allocation plan </w:t>
      </w:r>
      <w:r w:rsidRPr="009107B1">
        <w:rPr>
          <w:rFonts w:ascii="Arial" w:hAnsi="Arial" w:cs="Arial"/>
          <w:szCs w:val="24"/>
        </w:rPr>
        <w:t xml:space="preserve">and with such power and antenna characteristics as are specified in that schedule in relation to the class and characteristics of the emission in use. </w:t>
      </w:r>
      <w:r w:rsidR="00BE7955">
        <w:rPr>
          <w:rFonts w:ascii="Arial" w:hAnsi="Arial" w:cs="Arial"/>
          <w:szCs w:val="24"/>
        </w:rPr>
        <w:t xml:space="preserve"> </w:t>
      </w:r>
    </w:p>
    <w:p w:rsidR="009107B1" w:rsidRPr="009107B1" w:rsidRDefault="009107B1" w:rsidP="00291FB9">
      <w:pPr>
        <w:numPr>
          <w:ilvl w:val="3"/>
          <w:numId w:val="14"/>
        </w:numPr>
        <w:suppressAutoHyphens/>
        <w:spacing w:before="120" w:after="120" w:line="276" w:lineRule="auto"/>
        <w:ind w:left="1531" w:hanging="851"/>
        <w:rPr>
          <w:rFonts w:ascii="Arial" w:hAnsi="Arial" w:cs="Arial"/>
          <w:szCs w:val="24"/>
        </w:rPr>
      </w:pPr>
      <w:r w:rsidRPr="009107B1">
        <w:rPr>
          <w:rFonts w:ascii="Arial" w:hAnsi="Arial" w:cs="Arial"/>
          <w:szCs w:val="24"/>
        </w:rPr>
        <w:lastRenderedPageBreak/>
        <w:t>The apparatus comprised in each radio communication installation for telecommunication shall at all times comply with such technical standards as may be issued by the Authority</w:t>
      </w:r>
      <w:r w:rsidR="00E84B4E">
        <w:rPr>
          <w:rFonts w:ascii="Arial" w:hAnsi="Arial" w:cs="Arial"/>
          <w:szCs w:val="24"/>
        </w:rPr>
        <w:t xml:space="preserve"> from time to time</w:t>
      </w:r>
      <w:r w:rsidRPr="009107B1">
        <w:rPr>
          <w:rFonts w:ascii="Arial" w:hAnsi="Arial" w:cs="Arial"/>
          <w:szCs w:val="24"/>
        </w:rPr>
        <w:t xml:space="preserve">. </w:t>
      </w:r>
    </w:p>
    <w:p w:rsidR="009107B1" w:rsidRPr="009107B1" w:rsidRDefault="009107B1" w:rsidP="00291FB9">
      <w:pPr>
        <w:numPr>
          <w:ilvl w:val="3"/>
          <w:numId w:val="14"/>
        </w:numPr>
        <w:suppressAutoHyphens/>
        <w:spacing w:before="120" w:after="120" w:line="276" w:lineRule="auto"/>
        <w:ind w:left="1531" w:hanging="851"/>
        <w:rPr>
          <w:rFonts w:ascii="Arial" w:hAnsi="Arial" w:cs="Arial"/>
          <w:szCs w:val="24"/>
        </w:rPr>
      </w:pPr>
      <w:r w:rsidRPr="009107B1">
        <w:rPr>
          <w:rFonts w:ascii="Arial" w:hAnsi="Arial" w:cs="Arial"/>
          <w:szCs w:val="24"/>
        </w:rPr>
        <w:t>The apparatus comprised in a radio-communication installation for telecommunication shall be type</w:t>
      </w:r>
      <w:r w:rsidR="00E84B4E">
        <w:rPr>
          <w:rFonts w:ascii="Arial" w:hAnsi="Arial" w:cs="Arial"/>
          <w:szCs w:val="24"/>
        </w:rPr>
        <w:t>-</w:t>
      </w:r>
      <w:r w:rsidRPr="009107B1">
        <w:rPr>
          <w:rFonts w:ascii="Arial" w:hAnsi="Arial" w:cs="Arial"/>
          <w:szCs w:val="24"/>
        </w:rPr>
        <w:t>approved by the Authority</w:t>
      </w:r>
      <w:r w:rsidR="00E84B4E">
        <w:rPr>
          <w:rFonts w:ascii="Arial" w:hAnsi="Arial" w:cs="Arial"/>
          <w:szCs w:val="24"/>
        </w:rPr>
        <w:t xml:space="preserve">. It </w:t>
      </w:r>
      <w:r w:rsidRPr="009107B1">
        <w:rPr>
          <w:rFonts w:ascii="Arial" w:hAnsi="Arial" w:cs="Arial"/>
          <w:szCs w:val="24"/>
        </w:rPr>
        <w:t xml:space="preserve">shall be so designed, constructed, maintained and operated </w:t>
      </w:r>
      <w:r w:rsidR="00E84B4E">
        <w:rPr>
          <w:rFonts w:ascii="Arial" w:hAnsi="Arial" w:cs="Arial"/>
          <w:szCs w:val="24"/>
        </w:rPr>
        <w:t xml:space="preserve">in such a way </w:t>
      </w:r>
      <w:r w:rsidRPr="009107B1">
        <w:rPr>
          <w:rFonts w:ascii="Arial" w:hAnsi="Arial" w:cs="Arial"/>
          <w:szCs w:val="24"/>
        </w:rPr>
        <w:t>that its use shall not cause any harmful interference to any</w:t>
      </w:r>
      <w:r w:rsidR="00E84B4E">
        <w:rPr>
          <w:rFonts w:ascii="Arial" w:hAnsi="Arial" w:cs="Arial"/>
          <w:szCs w:val="24"/>
        </w:rPr>
        <w:t xml:space="preserve"> </w:t>
      </w:r>
      <w:r w:rsidRPr="009107B1">
        <w:rPr>
          <w:rFonts w:ascii="Arial" w:hAnsi="Arial" w:cs="Arial"/>
          <w:szCs w:val="24"/>
        </w:rPr>
        <w:t xml:space="preserve">telecommunication service. </w:t>
      </w:r>
    </w:p>
    <w:p w:rsidR="009107B1" w:rsidRPr="00A55323" w:rsidRDefault="00E84B4E" w:rsidP="00A55323">
      <w:pPr>
        <w:numPr>
          <w:ilvl w:val="3"/>
          <w:numId w:val="14"/>
        </w:numPr>
        <w:suppressAutoHyphens/>
        <w:spacing w:before="120" w:after="120" w:line="276" w:lineRule="auto"/>
        <w:ind w:left="1531" w:hanging="851"/>
        <w:rPr>
          <w:rFonts w:ascii="Arial" w:hAnsi="Arial" w:cs="Arial"/>
          <w:szCs w:val="24"/>
        </w:rPr>
      </w:pPr>
      <w:r w:rsidRPr="009107B1">
        <w:rPr>
          <w:rFonts w:ascii="Arial" w:hAnsi="Arial" w:cs="Arial"/>
          <w:szCs w:val="24"/>
        </w:rPr>
        <w:t xml:space="preserve">Only the Licensee shall operate a radio-communication installation for </w:t>
      </w:r>
      <w:r w:rsidR="00BE7955">
        <w:rPr>
          <w:rFonts w:ascii="Arial" w:hAnsi="Arial" w:cs="Arial"/>
          <w:szCs w:val="24"/>
        </w:rPr>
        <w:t xml:space="preserve">the provision of </w:t>
      </w:r>
      <w:r w:rsidRPr="009107B1">
        <w:rPr>
          <w:rFonts w:ascii="Arial" w:hAnsi="Arial" w:cs="Arial"/>
          <w:szCs w:val="24"/>
        </w:rPr>
        <w:t>telecommunication</w:t>
      </w:r>
      <w:r w:rsidR="00BE7955">
        <w:rPr>
          <w:rFonts w:ascii="Arial" w:hAnsi="Arial" w:cs="Arial"/>
          <w:szCs w:val="24"/>
        </w:rPr>
        <w:t xml:space="preserve"> services</w:t>
      </w:r>
      <w:r w:rsidR="009107B1" w:rsidRPr="009107B1">
        <w:rPr>
          <w:rFonts w:ascii="Arial" w:hAnsi="Arial" w:cs="Arial"/>
          <w:szCs w:val="24"/>
        </w:rPr>
        <w:t xml:space="preserve">. The </w:t>
      </w:r>
      <w:r w:rsidR="00E83E85">
        <w:rPr>
          <w:rFonts w:ascii="Arial" w:hAnsi="Arial" w:cs="Arial"/>
          <w:szCs w:val="24"/>
        </w:rPr>
        <w:t>Licensee</w:t>
      </w:r>
      <w:r w:rsidR="009107B1" w:rsidRPr="009107B1">
        <w:rPr>
          <w:rFonts w:ascii="Arial" w:hAnsi="Arial" w:cs="Arial"/>
          <w:szCs w:val="24"/>
        </w:rPr>
        <w:t xml:space="preserve"> shall not allow an unauthorized person access to the apparatus comprised in a radio-communication installation for telecommunication</w:t>
      </w:r>
      <w:r w:rsidR="00A55323">
        <w:rPr>
          <w:rFonts w:ascii="Arial" w:hAnsi="Arial" w:cs="Arial"/>
          <w:szCs w:val="24"/>
        </w:rPr>
        <w:t xml:space="preserve"> services</w:t>
      </w:r>
      <w:r w:rsidR="009107B1" w:rsidRPr="009107B1">
        <w:rPr>
          <w:rFonts w:ascii="Arial" w:hAnsi="Arial" w:cs="Arial"/>
          <w:szCs w:val="24"/>
        </w:rPr>
        <w:t xml:space="preserve">. The </w:t>
      </w:r>
      <w:r w:rsidR="00E83E85">
        <w:rPr>
          <w:rFonts w:ascii="Arial" w:hAnsi="Arial" w:cs="Arial"/>
          <w:szCs w:val="24"/>
        </w:rPr>
        <w:t>Licensee</w:t>
      </w:r>
      <w:r w:rsidR="009107B1" w:rsidRPr="009107B1">
        <w:rPr>
          <w:rFonts w:ascii="Arial" w:hAnsi="Arial" w:cs="Arial"/>
          <w:szCs w:val="24"/>
        </w:rPr>
        <w:t xml:space="preserve"> shall ensure that persons operating </w:t>
      </w:r>
      <w:r w:rsidR="00A55323">
        <w:rPr>
          <w:rFonts w:ascii="Arial" w:hAnsi="Arial" w:cs="Arial"/>
          <w:szCs w:val="24"/>
        </w:rPr>
        <w:t xml:space="preserve">such </w:t>
      </w:r>
      <w:r w:rsidR="009107B1" w:rsidRPr="009107B1">
        <w:rPr>
          <w:rFonts w:ascii="Arial" w:hAnsi="Arial" w:cs="Arial"/>
          <w:szCs w:val="24"/>
        </w:rPr>
        <w:t xml:space="preserve">radio-communication installation for </w:t>
      </w:r>
      <w:r w:rsidR="00A55323">
        <w:rPr>
          <w:rFonts w:ascii="Arial" w:hAnsi="Arial" w:cs="Arial"/>
          <w:szCs w:val="24"/>
        </w:rPr>
        <w:t xml:space="preserve">the provision of </w:t>
      </w:r>
      <w:r w:rsidR="009107B1" w:rsidRPr="009107B1">
        <w:rPr>
          <w:rFonts w:ascii="Arial" w:hAnsi="Arial" w:cs="Arial"/>
          <w:szCs w:val="24"/>
        </w:rPr>
        <w:t xml:space="preserve">telecommunication </w:t>
      </w:r>
      <w:r w:rsidR="00A55323">
        <w:rPr>
          <w:rFonts w:ascii="Arial" w:hAnsi="Arial" w:cs="Arial"/>
          <w:szCs w:val="24"/>
        </w:rPr>
        <w:t xml:space="preserve">services </w:t>
      </w:r>
      <w:r w:rsidR="009107B1" w:rsidRPr="009107B1">
        <w:rPr>
          <w:rFonts w:ascii="Arial" w:hAnsi="Arial" w:cs="Arial"/>
          <w:szCs w:val="24"/>
        </w:rPr>
        <w:t>shall observe the conditions of this licence</w:t>
      </w:r>
      <w:r>
        <w:rPr>
          <w:rFonts w:ascii="Arial" w:hAnsi="Arial" w:cs="Arial"/>
          <w:szCs w:val="24"/>
        </w:rPr>
        <w:t xml:space="preserve"> at all times</w:t>
      </w:r>
      <w:r w:rsidR="009107B1" w:rsidRPr="009107B1">
        <w:rPr>
          <w:rFonts w:ascii="Arial" w:hAnsi="Arial" w:cs="Arial"/>
          <w:szCs w:val="24"/>
        </w:rPr>
        <w:t>.</w:t>
      </w:r>
      <w:r w:rsidR="009107B1" w:rsidRPr="00A55323">
        <w:rPr>
          <w:rFonts w:ascii="Arial" w:hAnsi="Arial" w:cs="Arial"/>
          <w:szCs w:val="24"/>
        </w:rPr>
        <w:t xml:space="preserve"> </w:t>
      </w:r>
    </w:p>
    <w:p w:rsidR="009107B1" w:rsidRPr="009107B1" w:rsidRDefault="009107B1" w:rsidP="00291FB9">
      <w:pPr>
        <w:numPr>
          <w:ilvl w:val="3"/>
          <w:numId w:val="14"/>
        </w:numPr>
        <w:suppressAutoHyphens/>
        <w:spacing w:before="120" w:after="120" w:line="276" w:lineRule="auto"/>
        <w:ind w:left="1531" w:hanging="851"/>
        <w:rPr>
          <w:rFonts w:ascii="Arial" w:hAnsi="Arial" w:cs="Arial"/>
          <w:szCs w:val="24"/>
        </w:rPr>
      </w:pPr>
      <w:r w:rsidRPr="009107B1">
        <w:rPr>
          <w:rFonts w:ascii="Arial" w:hAnsi="Arial" w:cs="Arial"/>
          <w:szCs w:val="24"/>
        </w:rPr>
        <w:t xml:space="preserve">The </w:t>
      </w:r>
      <w:r w:rsidR="00E83E85">
        <w:rPr>
          <w:rFonts w:ascii="Arial" w:hAnsi="Arial" w:cs="Arial"/>
          <w:szCs w:val="24"/>
        </w:rPr>
        <w:t>Licensee</w:t>
      </w:r>
      <w:r w:rsidRPr="009107B1">
        <w:rPr>
          <w:rFonts w:ascii="Arial" w:hAnsi="Arial" w:cs="Arial"/>
          <w:szCs w:val="24"/>
        </w:rPr>
        <w:t xml:space="preserve"> shall not change - </w:t>
      </w:r>
    </w:p>
    <w:p w:rsidR="009107B1" w:rsidRPr="009107B1" w:rsidRDefault="009107B1" w:rsidP="00655BB0">
      <w:pPr>
        <w:numPr>
          <w:ilvl w:val="0"/>
          <w:numId w:val="29"/>
        </w:numPr>
        <w:suppressAutoHyphens/>
        <w:spacing w:line="276" w:lineRule="auto"/>
        <w:rPr>
          <w:rFonts w:ascii="Arial" w:hAnsi="Arial" w:cs="Arial"/>
          <w:szCs w:val="24"/>
        </w:rPr>
      </w:pPr>
      <w:r w:rsidRPr="009107B1">
        <w:rPr>
          <w:rFonts w:ascii="Arial" w:hAnsi="Arial" w:cs="Arial"/>
          <w:szCs w:val="24"/>
        </w:rPr>
        <w:t>any characteristics of a radio-communication installation for telecommunication</w:t>
      </w:r>
      <w:r w:rsidR="00A55323">
        <w:rPr>
          <w:rFonts w:ascii="Arial" w:hAnsi="Arial" w:cs="Arial"/>
          <w:szCs w:val="24"/>
        </w:rPr>
        <w:t xml:space="preserve"> services </w:t>
      </w:r>
      <w:r w:rsidRPr="009107B1">
        <w:rPr>
          <w:rFonts w:ascii="Arial" w:hAnsi="Arial" w:cs="Arial"/>
          <w:szCs w:val="24"/>
        </w:rPr>
        <w:t xml:space="preserve"> </w:t>
      </w:r>
    </w:p>
    <w:p w:rsidR="009107B1" w:rsidRPr="009107B1" w:rsidRDefault="009107B1" w:rsidP="00655BB0">
      <w:pPr>
        <w:numPr>
          <w:ilvl w:val="0"/>
          <w:numId w:val="29"/>
        </w:numPr>
        <w:suppressAutoHyphens/>
        <w:spacing w:line="276" w:lineRule="auto"/>
        <w:rPr>
          <w:rFonts w:ascii="Arial" w:hAnsi="Arial" w:cs="Arial"/>
          <w:szCs w:val="24"/>
        </w:rPr>
      </w:pPr>
      <w:r w:rsidRPr="009107B1">
        <w:rPr>
          <w:rFonts w:ascii="Arial" w:hAnsi="Arial" w:cs="Arial"/>
          <w:szCs w:val="24"/>
        </w:rPr>
        <w:t xml:space="preserve">The location of any radio communication installation for telecommunication </w:t>
      </w:r>
      <w:r w:rsidR="00A55323">
        <w:rPr>
          <w:rFonts w:ascii="Arial" w:hAnsi="Arial" w:cs="Arial"/>
          <w:szCs w:val="24"/>
        </w:rPr>
        <w:t xml:space="preserve">services </w:t>
      </w:r>
      <w:r w:rsidRPr="009107B1">
        <w:rPr>
          <w:rFonts w:ascii="Arial" w:hAnsi="Arial" w:cs="Arial"/>
          <w:szCs w:val="24"/>
        </w:rPr>
        <w:t xml:space="preserve">without the prior approval of the Authority. The Authority shall consider and respond to request </w:t>
      </w:r>
      <w:r w:rsidR="00A55323">
        <w:rPr>
          <w:rFonts w:ascii="Arial" w:hAnsi="Arial" w:cs="Arial"/>
          <w:szCs w:val="24"/>
        </w:rPr>
        <w:t xml:space="preserve">for such a change </w:t>
      </w:r>
      <w:r w:rsidRPr="009107B1">
        <w:rPr>
          <w:rFonts w:ascii="Arial" w:hAnsi="Arial" w:cs="Arial"/>
          <w:szCs w:val="24"/>
        </w:rPr>
        <w:t xml:space="preserve">within seven (7) days. </w:t>
      </w:r>
    </w:p>
    <w:p w:rsidR="00FA619D" w:rsidRPr="00AB2BEC" w:rsidRDefault="00FA619D" w:rsidP="00AB2BEC">
      <w:pPr>
        <w:pStyle w:val="Heading3"/>
        <w:numPr>
          <w:ilvl w:val="2"/>
          <w:numId w:val="14"/>
        </w:numPr>
        <w:suppressAutoHyphens/>
        <w:spacing w:line="276" w:lineRule="auto"/>
        <w:rPr>
          <w:rFonts w:ascii="Arial" w:hAnsi="Arial" w:cs="Arial"/>
          <w:szCs w:val="24"/>
        </w:rPr>
      </w:pPr>
      <w:bookmarkStart w:id="115" w:name="_Toc77690548"/>
      <w:r w:rsidRPr="00AB2BEC">
        <w:rPr>
          <w:rFonts w:ascii="Arial" w:hAnsi="Arial" w:cs="Arial"/>
          <w:szCs w:val="24"/>
        </w:rPr>
        <w:t>Use of Frequencies</w:t>
      </w:r>
      <w:bookmarkEnd w:id="115"/>
      <w:r w:rsidRPr="00AB2BEC">
        <w:rPr>
          <w:rFonts w:ascii="Arial" w:hAnsi="Arial" w:cs="Arial"/>
          <w:szCs w:val="24"/>
        </w:rPr>
        <w:t xml:space="preserve"> </w:t>
      </w:r>
    </w:p>
    <w:p w:rsidR="00FA619D" w:rsidRPr="00FA619D" w:rsidRDefault="00FA619D" w:rsidP="00291FB9">
      <w:pPr>
        <w:numPr>
          <w:ilvl w:val="3"/>
          <w:numId w:val="14"/>
        </w:numPr>
        <w:suppressAutoHyphens/>
        <w:spacing w:before="120" w:after="120" w:line="276" w:lineRule="auto"/>
        <w:ind w:left="1531" w:hanging="851"/>
        <w:rPr>
          <w:rFonts w:ascii="Arial" w:hAnsi="Arial" w:cs="Arial"/>
          <w:szCs w:val="24"/>
        </w:rPr>
      </w:pPr>
      <w:r w:rsidRPr="00FA619D">
        <w:rPr>
          <w:rFonts w:ascii="Arial" w:hAnsi="Arial" w:cs="Arial"/>
          <w:szCs w:val="24"/>
        </w:rPr>
        <w:t xml:space="preserve">The radio-communication installations for telecommunication </w:t>
      </w:r>
      <w:r w:rsidR="002420E7">
        <w:rPr>
          <w:rFonts w:ascii="Arial" w:hAnsi="Arial" w:cs="Arial"/>
          <w:szCs w:val="24"/>
        </w:rPr>
        <w:t xml:space="preserve">services </w:t>
      </w:r>
      <w:r w:rsidRPr="00FA619D">
        <w:rPr>
          <w:rFonts w:ascii="Arial" w:hAnsi="Arial" w:cs="Arial"/>
          <w:szCs w:val="24"/>
        </w:rPr>
        <w:t xml:space="preserve">operated by the </w:t>
      </w:r>
      <w:r w:rsidR="00E83E85">
        <w:rPr>
          <w:rFonts w:ascii="Arial" w:hAnsi="Arial" w:cs="Arial"/>
          <w:szCs w:val="24"/>
        </w:rPr>
        <w:t>Licensee</w:t>
      </w:r>
      <w:r w:rsidR="002420E7">
        <w:rPr>
          <w:rFonts w:ascii="Arial" w:hAnsi="Arial" w:cs="Arial"/>
          <w:szCs w:val="24"/>
        </w:rPr>
        <w:t xml:space="preserve"> must </w:t>
      </w:r>
      <w:r w:rsidRPr="00FA619D">
        <w:rPr>
          <w:rFonts w:ascii="Arial" w:hAnsi="Arial" w:cs="Arial"/>
          <w:szCs w:val="24"/>
        </w:rPr>
        <w:t>operate on radio frequencies as</w:t>
      </w:r>
      <w:r w:rsidR="002420E7">
        <w:rPr>
          <w:rFonts w:ascii="Arial" w:hAnsi="Arial" w:cs="Arial"/>
          <w:szCs w:val="24"/>
        </w:rPr>
        <w:t>signed by</w:t>
      </w:r>
      <w:r w:rsidRPr="00FA619D">
        <w:rPr>
          <w:rFonts w:ascii="Arial" w:hAnsi="Arial" w:cs="Arial"/>
          <w:szCs w:val="24"/>
        </w:rPr>
        <w:t xml:space="preserve"> the Authority</w:t>
      </w:r>
      <w:r w:rsidR="002420E7">
        <w:rPr>
          <w:rFonts w:ascii="Arial" w:hAnsi="Arial" w:cs="Arial"/>
          <w:szCs w:val="24"/>
        </w:rPr>
        <w:t xml:space="preserve"> only</w:t>
      </w:r>
      <w:r w:rsidRPr="00FA619D">
        <w:rPr>
          <w:rFonts w:ascii="Arial" w:hAnsi="Arial" w:cs="Arial"/>
          <w:szCs w:val="24"/>
        </w:rPr>
        <w:t xml:space="preserve">. </w:t>
      </w:r>
    </w:p>
    <w:p w:rsidR="002F0AD9" w:rsidRPr="00802DFE" w:rsidRDefault="00FA619D" w:rsidP="00291FB9">
      <w:pPr>
        <w:numPr>
          <w:ilvl w:val="3"/>
          <w:numId w:val="14"/>
        </w:numPr>
        <w:suppressAutoHyphens/>
        <w:spacing w:before="120" w:after="120" w:line="276" w:lineRule="auto"/>
        <w:ind w:left="1531" w:hanging="851"/>
        <w:rPr>
          <w:rFonts w:ascii="Arial" w:hAnsi="Arial" w:cs="Arial"/>
          <w:szCs w:val="24"/>
        </w:rPr>
      </w:pPr>
      <w:r w:rsidRPr="00FA619D">
        <w:rPr>
          <w:rFonts w:ascii="Arial" w:hAnsi="Arial" w:cs="Arial"/>
          <w:szCs w:val="24"/>
        </w:rPr>
        <w:t>The Authority may by notice</w:t>
      </w:r>
      <w:r w:rsidR="002420E7">
        <w:rPr>
          <w:rFonts w:ascii="Arial" w:hAnsi="Arial" w:cs="Arial"/>
          <w:szCs w:val="24"/>
        </w:rPr>
        <w:t>,</w:t>
      </w:r>
      <w:r w:rsidRPr="00FA619D">
        <w:rPr>
          <w:rFonts w:ascii="Arial" w:hAnsi="Arial" w:cs="Arial"/>
          <w:szCs w:val="24"/>
        </w:rPr>
        <w:t xml:space="preserve"> require the </w:t>
      </w:r>
      <w:r w:rsidR="00E83E85">
        <w:rPr>
          <w:rFonts w:ascii="Arial" w:hAnsi="Arial" w:cs="Arial"/>
          <w:szCs w:val="24"/>
        </w:rPr>
        <w:t>Licensee</w:t>
      </w:r>
      <w:r w:rsidRPr="00FA619D">
        <w:rPr>
          <w:rFonts w:ascii="Arial" w:hAnsi="Arial" w:cs="Arial"/>
          <w:szCs w:val="24"/>
        </w:rPr>
        <w:t xml:space="preserve"> to cease operating the radio-communication installations for telecommunication </w:t>
      </w:r>
      <w:r w:rsidR="002420E7">
        <w:rPr>
          <w:rFonts w:ascii="Arial" w:hAnsi="Arial" w:cs="Arial"/>
          <w:szCs w:val="24"/>
        </w:rPr>
        <w:t xml:space="preserve">services </w:t>
      </w:r>
      <w:r w:rsidRPr="00FA619D">
        <w:rPr>
          <w:rFonts w:ascii="Arial" w:hAnsi="Arial" w:cs="Arial"/>
          <w:szCs w:val="24"/>
        </w:rPr>
        <w:t xml:space="preserve">on any </w:t>
      </w:r>
      <w:r w:rsidR="00615803">
        <w:rPr>
          <w:rFonts w:ascii="Arial" w:hAnsi="Arial" w:cs="Arial"/>
          <w:szCs w:val="24"/>
        </w:rPr>
        <w:t xml:space="preserve">assigned </w:t>
      </w:r>
      <w:r w:rsidRPr="00FA619D">
        <w:rPr>
          <w:rFonts w:ascii="Arial" w:hAnsi="Arial" w:cs="Arial"/>
          <w:szCs w:val="24"/>
        </w:rPr>
        <w:t xml:space="preserve">frequency </w:t>
      </w:r>
      <w:r w:rsidR="00615803">
        <w:rPr>
          <w:rFonts w:ascii="Arial" w:hAnsi="Arial" w:cs="Arial"/>
          <w:szCs w:val="24"/>
        </w:rPr>
        <w:t>to the li</w:t>
      </w:r>
      <w:r w:rsidR="00E83E85">
        <w:rPr>
          <w:rFonts w:ascii="Arial" w:hAnsi="Arial" w:cs="Arial"/>
          <w:szCs w:val="24"/>
        </w:rPr>
        <w:t>censee</w:t>
      </w:r>
      <w:r w:rsidR="00615803">
        <w:rPr>
          <w:rFonts w:ascii="Arial" w:hAnsi="Arial" w:cs="Arial"/>
          <w:szCs w:val="24"/>
        </w:rPr>
        <w:t>. This could be as a result o</w:t>
      </w:r>
      <w:r w:rsidRPr="00FA619D">
        <w:rPr>
          <w:rFonts w:ascii="Arial" w:hAnsi="Arial" w:cs="Arial"/>
          <w:szCs w:val="24"/>
        </w:rPr>
        <w:t>f</w:t>
      </w:r>
      <w:r w:rsidR="00615803">
        <w:rPr>
          <w:rFonts w:ascii="Arial" w:hAnsi="Arial" w:cs="Arial"/>
          <w:szCs w:val="24"/>
        </w:rPr>
        <w:t>,</w:t>
      </w:r>
      <w:r w:rsidRPr="00FA619D">
        <w:rPr>
          <w:rFonts w:ascii="Arial" w:hAnsi="Arial" w:cs="Arial"/>
          <w:szCs w:val="24"/>
        </w:rPr>
        <w:t xml:space="preserve"> in the opinion of the Authority, the </w:t>
      </w:r>
      <w:r w:rsidR="00E83E85">
        <w:rPr>
          <w:rFonts w:ascii="Arial" w:hAnsi="Arial" w:cs="Arial"/>
          <w:szCs w:val="24"/>
        </w:rPr>
        <w:t>Licensee</w:t>
      </w:r>
      <w:r w:rsidRPr="00FA619D">
        <w:rPr>
          <w:rFonts w:ascii="Arial" w:hAnsi="Arial" w:cs="Arial"/>
          <w:szCs w:val="24"/>
        </w:rPr>
        <w:t xml:space="preserve"> not making efficient use of that portion of the radio frequency spectrum or if use of that </w:t>
      </w:r>
      <w:r w:rsidR="00FF101B">
        <w:rPr>
          <w:rFonts w:ascii="Arial" w:hAnsi="Arial" w:cs="Arial"/>
          <w:szCs w:val="24"/>
        </w:rPr>
        <w:t xml:space="preserve">radio </w:t>
      </w:r>
      <w:r w:rsidRPr="00FA619D">
        <w:rPr>
          <w:rFonts w:ascii="Arial" w:hAnsi="Arial" w:cs="Arial"/>
          <w:szCs w:val="24"/>
        </w:rPr>
        <w:t xml:space="preserve">frequency </w:t>
      </w:r>
      <w:r w:rsidR="00FF101B">
        <w:rPr>
          <w:rFonts w:ascii="Arial" w:hAnsi="Arial" w:cs="Arial"/>
          <w:szCs w:val="24"/>
        </w:rPr>
        <w:t xml:space="preserve">spectrum </w:t>
      </w:r>
      <w:r w:rsidRPr="00FA619D">
        <w:rPr>
          <w:rFonts w:ascii="Arial" w:hAnsi="Arial" w:cs="Arial"/>
          <w:szCs w:val="24"/>
        </w:rPr>
        <w:t xml:space="preserve">results in harmful interference to other users. </w:t>
      </w:r>
    </w:p>
    <w:p w:rsidR="00FC1D99" w:rsidRPr="00FC1D99" w:rsidRDefault="00FC1D99" w:rsidP="00291FB9">
      <w:pPr>
        <w:pStyle w:val="Heading2"/>
        <w:numPr>
          <w:ilvl w:val="1"/>
          <w:numId w:val="14"/>
        </w:numPr>
        <w:suppressAutoHyphens/>
        <w:spacing w:after="120" w:line="276" w:lineRule="auto"/>
        <w:ind w:left="1078" w:hanging="794"/>
        <w:rPr>
          <w:rFonts w:ascii="Arial" w:hAnsi="Arial" w:cs="Arial"/>
          <w:sz w:val="24"/>
          <w:szCs w:val="24"/>
        </w:rPr>
      </w:pPr>
      <w:bookmarkStart w:id="116" w:name="_Toc77690549"/>
      <w:r w:rsidRPr="00FC1D99">
        <w:rPr>
          <w:rFonts w:ascii="Arial" w:hAnsi="Arial" w:cs="Arial"/>
          <w:sz w:val="24"/>
          <w:szCs w:val="24"/>
        </w:rPr>
        <w:t>Interconnection</w:t>
      </w:r>
      <w:bookmarkEnd w:id="116"/>
    </w:p>
    <w:p w:rsidR="00096A46" w:rsidRPr="00096A46" w:rsidRDefault="00096A46" w:rsidP="00096A46">
      <w:pPr>
        <w:numPr>
          <w:ilvl w:val="2"/>
          <w:numId w:val="14"/>
        </w:numPr>
        <w:suppressAutoHyphens/>
        <w:spacing w:before="120" w:after="120" w:line="276" w:lineRule="auto"/>
        <w:ind w:left="1134" w:hanging="737"/>
        <w:rPr>
          <w:rFonts w:ascii="Arial" w:hAnsi="Arial" w:cs="Arial"/>
          <w:szCs w:val="24"/>
        </w:rPr>
      </w:pPr>
      <w:r w:rsidRPr="00096A46">
        <w:rPr>
          <w:rFonts w:ascii="Arial" w:hAnsi="Arial" w:cs="Arial"/>
          <w:szCs w:val="24"/>
        </w:rPr>
        <w:t xml:space="preserve">The </w:t>
      </w:r>
      <w:r w:rsidR="00E83E85">
        <w:rPr>
          <w:rFonts w:ascii="Arial" w:hAnsi="Arial" w:cs="Arial"/>
          <w:szCs w:val="24"/>
        </w:rPr>
        <w:t>Licensee</w:t>
      </w:r>
      <w:r w:rsidRPr="00096A46">
        <w:rPr>
          <w:rFonts w:ascii="Arial" w:hAnsi="Arial" w:cs="Arial"/>
          <w:szCs w:val="24"/>
        </w:rPr>
        <w:t xml:space="preserve"> shall permit a </w:t>
      </w:r>
      <w:r w:rsidR="00D520A4">
        <w:rPr>
          <w:rFonts w:ascii="Arial" w:hAnsi="Arial" w:cs="Arial"/>
          <w:szCs w:val="24"/>
        </w:rPr>
        <w:t>r</w:t>
      </w:r>
      <w:r w:rsidRPr="00096A46">
        <w:rPr>
          <w:rFonts w:ascii="Arial" w:hAnsi="Arial" w:cs="Arial"/>
          <w:szCs w:val="24"/>
        </w:rPr>
        <w:t xml:space="preserve">equesting </w:t>
      </w:r>
      <w:r w:rsidR="00E83E85">
        <w:rPr>
          <w:rFonts w:ascii="Arial" w:hAnsi="Arial" w:cs="Arial"/>
          <w:szCs w:val="24"/>
        </w:rPr>
        <w:t>Licensee</w:t>
      </w:r>
      <w:r w:rsidRPr="00096A46">
        <w:rPr>
          <w:rFonts w:ascii="Arial" w:hAnsi="Arial" w:cs="Arial"/>
          <w:szCs w:val="24"/>
        </w:rPr>
        <w:t xml:space="preserve"> to </w:t>
      </w:r>
      <w:r w:rsidR="00D520A4">
        <w:rPr>
          <w:rFonts w:ascii="Arial" w:hAnsi="Arial" w:cs="Arial"/>
          <w:szCs w:val="24"/>
        </w:rPr>
        <w:t>inter</w:t>
      </w:r>
      <w:r w:rsidRPr="00096A46">
        <w:rPr>
          <w:rFonts w:ascii="Arial" w:hAnsi="Arial" w:cs="Arial"/>
          <w:szCs w:val="24"/>
        </w:rPr>
        <w:t xml:space="preserve">connect its systems/platforms </w:t>
      </w:r>
      <w:r w:rsidR="00D520A4">
        <w:rPr>
          <w:rFonts w:ascii="Arial" w:hAnsi="Arial" w:cs="Arial"/>
          <w:szCs w:val="24"/>
        </w:rPr>
        <w:t>with</w:t>
      </w:r>
      <w:r w:rsidRPr="00096A46">
        <w:rPr>
          <w:rFonts w:ascii="Arial" w:hAnsi="Arial" w:cs="Arial"/>
          <w:szCs w:val="24"/>
        </w:rPr>
        <w:t xml:space="preserve"> </w:t>
      </w:r>
      <w:r w:rsidR="00D520A4">
        <w:rPr>
          <w:rFonts w:ascii="Arial" w:hAnsi="Arial" w:cs="Arial"/>
          <w:szCs w:val="24"/>
        </w:rPr>
        <w:t>his s</w:t>
      </w:r>
      <w:r w:rsidRPr="00096A46">
        <w:rPr>
          <w:rFonts w:ascii="Arial" w:hAnsi="Arial" w:cs="Arial"/>
          <w:szCs w:val="24"/>
        </w:rPr>
        <w:t>ystems</w:t>
      </w:r>
      <w:r w:rsidR="00D520A4">
        <w:rPr>
          <w:rFonts w:ascii="Arial" w:hAnsi="Arial" w:cs="Arial"/>
          <w:szCs w:val="24"/>
        </w:rPr>
        <w:t>/platforms</w:t>
      </w:r>
      <w:r w:rsidRPr="00096A46">
        <w:rPr>
          <w:rFonts w:ascii="Arial" w:hAnsi="Arial" w:cs="Arial"/>
          <w:szCs w:val="24"/>
        </w:rPr>
        <w:t xml:space="preserve"> to enable the establishment and provision of</w:t>
      </w:r>
      <w:r w:rsidR="00D520A4">
        <w:rPr>
          <w:rFonts w:ascii="Arial" w:hAnsi="Arial" w:cs="Arial"/>
          <w:szCs w:val="24"/>
        </w:rPr>
        <w:t xml:space="preserve"> licensed services by the said r</w:t>
      </w:r>
      <w:r w:rsidRPr="00096A46">
        <w:rPr>
          <w:rFonts w:ascii="Arial" w:hAnsi="Arial" w:cs="Arial"/>
          <w:szCs w:val="24"/>
        </w:rPr>
        <w:t xml:space="preserve">equesting </w:t>
      </w:r>
      <w:r w:rsidR="00E83E85">
        <w:rPr>
          <w:rFonts w:ascii="Arial" w:hAnsi="Arial" w:cs="Arial"/>
          <w:szCs w:val="24"/>
        </w:rPr>
        <w:t>Licensee</w:t>
      </w:r>
      <w:r w:rsidRPr="00096A46">
        <w:rPr>
          <w:rFonts w:ascii="Arial" w:hAnsi="Arial" w:cs="Arial"/>
          <w:szCs w:val="24"/>
        </w:rPr>
        <w:t>.</w:t>
      </w:r>
    </w:p>
    <w:p w:rsidR="00FC1D99" w:rsidRPr="00FC1D99" w:rsidRDefault="00FC1D99" w:rsidP="00291FB9">
      <w:pPr>
        <w:numPr>
          <w:ilvl w:val="2"/>
          <w:numId w:val="14"/>
        </w:numPr>
        <w:suppressAutoHyphens/>
        <w:spacing w:before="120" w:after="120" w:line="276" w:lineRule="auto"/>
        <w:ind w:left="1134" w:hanging="737"/>
        <w:rPr>
          <w:rFonts w:ascii="Arial" w:hAnsi="Arial" w:cs="Arial"/>
          <w:szCs w:val="24"/>
        </w:rPr>
      </w:pPr>
      <w:r w:rsidRPr="00FC1D99">
        <w:rPr>
          <w:rFonts w:ascii="Arial" w:hAnsi="Arial" w:cs="Arial"/>
          <w:szCs w:val="24"/>
        </w:rPr>
        <w:lastRenderedPageBreak/>
        <w:t xml:space="preserve">The </w:t>
      </w:r>
      <w:r w:rsidR="00E83E85">
        <w:rPr>
          <w:rFonts w:ascii="Arial" w:hAnsi="Arial" w:cs="Arial"/>
          <w:szCs w:val="24"/>
        </w:rPr>
        <w:t>Licensee</w:t>
      </w:r>
      <w:r w:rsidRPr="00FC1D99">
        <w:rPr>
          <w:rFonts w:ascii="Arial" w:hAnsi="Arial" w:cs="Arial"/>
          <w:szCs w:val="24"/>
        </w:rPr>
        <w:t xml:space="preserve"> shall ensure that interconnection is done promptly, efficiently and at charges that are based on reasonable relevant tariffs incurred to fairly compensate the </w:t>
      </w:r>
      <w:r w:rsidR="00E83E85">
        <w:rPr>
          <w:rFonts w:ascii="Arial" w:hAnsi="Arial" w:cs="Arial"/>
          <w:szCs w:val="24"/>
        </w:rPr>
        <w:t>Licensee</w:t>
      </w:r>
      <w:r w:rsidRPr="00FC1D99">
        <w:rPr>
          <w:rFonts w:ascii="Arial" w:hAnsi="Arial" w:cs="Arial"/>
          <w:szCs w:val="24"/>
        </w:rPr>
        <w:t xml:space="preserve"> for those costs. </w:t>
      </w:r>
    </w:p>
    <w:p w:rsidR="00FC1D99" w:rsidRPr="00FC1D99" w:rsidRDefault="00FC1D99" w:rsidP="00291FB9">
      <w:pPr>
        <w:numPr>
          <w:ilvl w:val="2"/>
          <w:numId w:val="14"/>
        </w:numPr>
        <w:suppressAutoHyphens/>
        <w:spacing w:before="120" w:after="120" w:line="276" w:lineRule="auto"/>
        <w:ind w:left="1134" w:hanging="737"/>
        <w:rPr>
          <w:rFonts w:ascii="Arial" w:hAnsi="Arial" w:cs="Arial"/>
          <w:szCs w:val="24"/>
        </w:rPr>
      </w:pPr>
      <w:r w:rsidRPr="00FC1D99">
        <w:rPr>
          <w:rFonts w:ascii="Arial" w:hAnsi="Arial" w:cs="Arial"/>
          <w:szCs w:val="24"/>
        </w:rPr>
        <w:t xml:space="preserve">The </w:t>
      </w:r>
      <w:r w:rsidR="00E83E85">
        <w:rPr>
          <w:rFonts w:ascii="Arial" w:hAnsi="Arial" w:cs="Arial"/>
          <w:szCs w:val="24"/>
        </w:rPr>
        <w:t>Licensee</w:t>
      </w:r>
      <w:r w:rsidRPr="00FC1D99">
        <w:rPr>
          <w:rFonts w:ascii="Arial" w:hAnsi="Arial" w:cs="Arial"/>
          <w:szCs w:val="24"/>
        </w:rPr>
        <w:t xml:space="preserve"> shall provide facilities and services reasonably necessary for the prompt and efficient interconnection of the service and the network with the telecommunication networks or services of the other </w:t>
      </w:r>
      <w:r w:rsidR="00E83E85">
        <w:rPr>
          <w:rFonts w:ascii="Arial" w:hAnsi="Arial" w:cs="Arial"/>
          <w:szCs w:val="24"/>
        </w:rPr>
        <w:t>Licensee</w:t>
      </w:r>
      <w:r w:rsidRPr="00FC1D99">
        <w:rPr>
          <w:rFonts w:ascii="Arial" w:hAnsi="Arial" w:cs="Arial"/>
          <w:szCs w:val="24"/>
        </w:rPr>
        <w:t xml:space="preserve">s. Such facilities and services may include: </w:t>
      </w:r>
    </w:p>
    <w:p w:rsidR="00FC1D99" w:rsidRPr="00FC1D99" w:rsidRDefault="00FC1D99" w:rsidP="00655BB0">
      <w:pPr>
        <w:numPr>
          <w:ilvl w:val="0"/>
          <w:numId w:val="30"/>
        </w:numPr>
        <w:suppressAutoHyphens/>
        <w:spacing w:line="276" w:lineRule="auto"/>
        <w:rPr>
          <w:rFonts w:ascii="Arial" w:hAnsi="Arial" w:cs="Arial"/>
          <w:szCs w:val="24"/>
        </w:rPr>
      </w:pPr>
      <w:r w:rsidRPr="00FC1D99">
        <w:rPr>
          <w:rFonts w:ascii="Arial" w:hAnsi="Arial" w:cs="Arial"/>
          <w:szCs w:val="24"/>
        </w:rPr>
        <w:t xml:space="preserve">carriage services for codes, messages or signals across and between the interconnected networks; </w:t>
      </w:r>
    </w:p>
    <w:p w:rsidR="00FC1D99" w:rsidRPr="00FC1D99" w:rsidRDefault="00FC1D99" w:rsidP="00655BB0">
      <w:pPr>
        <w:numPr>
          <w:ilvl w:val="0"/>
          <w:numId w:val="30"/>
        </w:numPr>
        <w:suppressAutoHyphens/>
        <w:spacing w:line="276" w:lineRule="auto"/>
        <w:rPr>
          <w:rFonts w:ascii="Arial" w:hAnsi="Arial" w:cs="Arial"/>
          <w:szCs w:val="24"/>
        </w:rPr>
      </w:pPr>
      <w:r w:rsidRPr="00FC1D99">
        <w:rPr>
          <w:rFonts w:ascii="Arial" w:hAnsi="Arial" w:cs="Arial"/>
          <w:szCs w:val="24"/>
        </w:rPr>
        <w:t xml:space="preserve">those necessary to establish, operate and maintain points of interconnection between the </w:t>
      </w:r>
      <w:r w:rsidR="00F04FD7">
        <w:rPr>
          <w:rFonts w:ascii="Arial" w:hAnsi="Arial" w:cs="Arial"/>
          <w:szCs w:val="24"/>
        </w:rPr>
        <w:t>Licensee’s</w:t>
      </w:r>
      <w:r w:rsidRPr="00FC1D99">
        <w:rPr>
          <w:rFonts w:ascii="Arial" w:hAnsi="Arial" w:cs="Arial"/>
          <w:szCs w:val="24"/>
        </w:rPr>
        <w:t xml:space="preserve"> network and the networks of the other entities, including the provision of transmission capacity to connect between the </w:t>
      </w:r>
      <w:r w:rsidR="00F04FD7">
        <w:rPr>
          <w:rFonts w:ascii="Arial" w:hAnsi="Arial" w:cs="Arial"/>
          <w:szCs w:val="24"/>
        </w:rPr>
        <w:t>Licensee’s</w:t>
      </w:r>
      <w:r w:rsidRPr="00FC1D99">
        <w:rPr>
          <w:rFonts w:ascii="Arial" w:hAnsi="Arial" w:cs="Arial"/>
          <w:szCs w:val="24"/>
        </w:rPr>
        <w:t xml:space="preserve"> network and networks of the other entities; </w:t>
      </w:r>
    </w:p>
    <w:p w:rsidR="00FC1D99" w:rsidRPr="00373DD5" w:rsidRDefault="00FC1D99" w:rsidP="00655BB0">
      <w:pPr>
        <w:numPr>
          <w:ilvl w:val="0"/>
          <w:numId w:val="30"/>
        </w:numPr>
        <w:suppressAutoHyphens/>
        <w:spacing w:line="276" w:lineRule="auto"/>
        <w:rPr>
          <w:rFonts w:ascii="Arial" w:hAnsi="Arial" w:cs="Arial"/>
          <w:szCs w:val="24"/>
        </w:rPr>
      </w:pPr>
      <w:r w:rsidRPr="00FC1D99">
        <w:rPr>
          <w:rFonts w:ascii="Arial" w:hAnsi="Arial" w:cs="Arial"/>
          <w:szCs w:val="24"/>
        </w:rPr>
        <w:t xml:space="preserve">billing information reasonably required to enable the other entities to bill their customers; </w:t>
      </w:r>
    </w:p>
    <w:p w:rsidR="00FC1D99" w:rsidRPr="00CE43CE" w:rsidRDefault="00FC1D99" w:rsidP="00655BB0">
      <w:pPr>
        <w:numPr>
          <w:ilvl w:val="0"/>
          <w:numId w:val="30"/>
        </w:numPr>
        <w:suppressAutoHyphens/>
        <w:spacing w:line="276" w:lineRule="auto"/>
        <w:rPr>
          <w:rFonts w:ascii="Arial" w:hAnsi="Arial" w:cs="Arial"/>
          <w:szCs w:val="24"/>
        </w:rPr>
      </w:pPr>
      <w:r w:rsidRPr="00FC1D99">
        <w:rPr>
          <w:rFonts w:ascii="Arial" w:hAnsi="Arial" w:cs="Arial"/>
          <w:szCs w:val="24"/>
        </w:rPr>
        <w:t xml:space="preserve">ancillary facilities and services required to support the above types of </w:t>
      </w:r>
      <w:r w:rsidRPr="00CE43CE">
        <w:rPr>
          <w:rFonts w:ascii="Arial" w:hAnsi="Arial" w:cs="Arial"/>
          <w:szCs w:val="24"/>
        </w:rPr>
        <w:t xml:space="preserve">interconnection facilities and services. </w:t>
      </w:r>
    </w:p>
    <w:p w:rsidR="0012516A" w:rsidRPr="0012516A" w:rsidRDefault="0012516A" w:rsidP="00291FB9">
      <w:pPr>
        <w:numPr>
          <w:ilvl w:val="2"/>
          <w:numId w:val="14"/>
        </w:numPr>
        <w:suppressAutoHyphens/>
        <w:spacing w:before="120" w:after="120" w:line="276" w:lineRule="auto"/>
        <w:ind w:left="1134" w:hanging="737"/>
        <w:rPr>
          <w:rFonts w:ascii="Arial" w:hAnsi="Arial" w:cs="Arial"/>
          <w:szCs w:val="24"/>
        </w:rPr>
      </w:pPr>
      <w:r w:rsidRPr="0012516A">
        <w:rPr>
          <w:rFonts w:ascii="Arial" w:hAnsi="Arial" w:cs="Arial"/>
          <w:szCs w:val="24"/>
        </w:rPr>
        <w:t>The interconnection agreement shall include, without limitation</w:t>
      </w:r>
      <w:r w:rsidR="00FF101B">
        <w:rPr>
          <w:rFonts w:ascii="Arial" w:hAnsi="Arial" w:cs="Arial"/>
          <w:szCs w:val="24"/>
        </w:rPr>
        <w:t>,</w:t>
      </w:r>
      <w:r w:rsidRPr="0012516A">
        <w:rPr>
          <w:rFonts w:ascii="Arial" w:hAnsi="Arial" w:cs="Arial"/>
          <w:szCs w:val="24"/>
        </w:rPr>
        <w:t xml:space="preserve"> the following: - </w:t>
      </w:r>
    </w:p>
    <w:p w:rsidR="0012516A" w:rsidRPr="0012516A" w:rsidRDefault="0012516A" w:rsidP="00655BB0">
      <w:pPr>
        <w:numPr>
          <w:ilvl w:val="0"/>
          <w:numId w:val="31"/>
        </w:numPr>
        <w:suppressAutoHyphens/>
        <w:spacing w:line="276" w:lineRule="auto"/>
        <w:rPr>
          <w:rFonts w:ascii="Arial" w:hAnsi="Arial" w:cs="Arial"/>
          <w:szCs w:val="24"/>
        </w:rPr>
      </w:pPr>
      <w:r w:rsidRPr="0012516A">
        <w:rPr>
          <w:rFonts w:ascii="Arial" w:hAnsi="Arial" w:cs="Arial"/>
          <w:szCs w:val="24"/>
        </w:rPr>
        <w:t xml:space="preserve">The method to be adopted to establish and maintain the interconnection. </w:t>
      </w:r>
    </w:p>
    <w:p w:rsidR="0012516A" w:rsidRPr="0012516A" w:rsidRDefault="0012516A" w:rsidP="00655BB0">
      <w:pPr>
        <w:numPr>
          <w:ilvl w:val="0"/>
          <w:numId w:val="31"/>
        </w:numPr>
        <w:suppressAutoHyphens/>
        <w:spacing w:line="276" w:lineRule="auto"/>
        <w:rPr>
          <w:rFonts w:ascii="Arial" w:hAnsi="Arial" w:cs="Arial"/>
          <w:szCs w:val="24"/>
        </w:rPr>
      </w:pPr>
      <w:r w:rsidRPr="0012516A">
        <w:rPr>
          <w:rFonts w:ascii="Arial" w:hAnsi="Arial" w:cs="Arial"/>
          <w:szCs w:val="24"/>
        </w:rPr>
        <w:t xml:space="preserve">The connecting points of the network in which the connection is to be made. </w:t>
      </w:r>
    </w:p>
    <w:p w:rsidR="0012516A" w:rsidRPr="0012516A" w:rsidRDefault="0012516A" w:rsidP="00655BB0">
      <w:pPr>
        <w:numPr>
          <w:ilvl w:val="0"/>
          <w:numId w:val="31"/>
        </w:numPr>
        <w:suppressAutoHyphens/>
        <w:spacing w:line="276" w:lineRule="auto"/>
        <w:rPr>
          <w:rFonts w:ascii="Arial" w:hAnsi="Arial" w:cs="Arial"/>
          <w:szCs w:val="24"/>
        </w:rPr>
      </w:pPr>
      <w:r w:rsidRPr="0012516A">
        <w:rPr>
          <w:rFonts w:ascii="Arial" w:hAnsi="Arial" w:cs="Arial"/>
          <w:szCs w:val="24"/>
        </w:rPr>
        <w:t xml:space="preserve">The necessary capacity to ensure reasonable quality of the signal taking into account the overall capacity of the interconnecting networks. </w:t>
      </w:r>
    </w:p>
    <w:p w:rsidR="0012516A" w:rsidRPr="0012516A" w:rsidRDefault="0012516A" w:rsidP="00655BB0">
      <w:pPr>
        <w:numPr>
          <w:ilvl w:val="0"/>
          <w:numId w:val="31"/>
        </w:numPr>
        <w:suppressAutoHyphens/>
        <w:spacing w:line="276" w:lineRule="auto"/>
        <w:rPr>
          <w:rFonts w:ascii="Arial" w:hAnsi="Arial" w:cs="Arial"/>
          <w:szCs w:val="24"/>
        </w:rPr>
      </w:pPr>
      <w:r w:rsidRPr="0012516A">
        <w:rPr>
          <w:rFonts w:ascii="Arial" w:hAnsi="Arial" w:cs="Arial"/>
          <w:szCs w:val="24"/>
        </w:rPr>
        <w:t xml:space="preserve">The form in which signals must be transmitted and received at the terminal points of the network, including numbering arrangements and signalling methods. </w:t>
      </w:r>
    </w:p>
    <w:p w:rsidR="0012516A" w:rsidRPr="0012516A" w:rsidRDefault="0012516A" w:rsidP="00655BB0">
      <w:pPr>
        <w:numPr>
          <w:ilvl w:val="0"/>
          <w:numId w:val="31"/>
        </w:numPr>
        <w:suppressAutoHyphens/>
        <w:spacing w:line="276" w:lineRule="auto"/>
        <w:rPr>
          <w:rFonts w:ascii="Arial" w:hAnsi="Arial" w:cs="Arial"/>
          <w:szCs w:val="24"/>
        </w:rPr>
      </w:pPr>
      <w:r w:rsidRPr="0012516A">
        <w:rPr>
          <w:rFonts w:ascii="Arial" w:hAnsi="Arial" w:cs="Arial"/>
          <w:szCs w:val="24"/>
        </w:rPr>
        <w:t xml:space="preserve">The way to ensure that any signal is received with a quality consistent with the recommendations of the International Telecommunication Union (ITU). </w:t>
      </w:r>
    </w:p>
    <w:p w:rsidR="00FF28B5" w:rsidRPr="0012516A" w:rsidRDefault="00FF28B5" w:rsidP="00655BB0">
      <w:pPr>
        <w:numPr>
          <w:ilvl w:val="0"/>
          <w:numId w:val="31"/>
        </w:numPr>
        <w:suppressAutoHyphens/>
        <w:spacing w:line="276" w:lineRule="auto"/>
        <w:rPr>
          <w:rFonts w:ascii="Arial" w:hAnsi="Arial" w:cs="Arial"/>
          <w:szCs w:val="24"/>
        </w:rPr>
      </w:pPr>
      <w:r w:rsidRPr="0012516A">
        <w:rPr>
          <w:rFonts w:ascii="Arial" w:hAnsi="Arial" w:cs="Arial"/>
          <w:szCs w:val="24"/>
        </w:rPr>
        <w:t>The collection arrangements between the parties for signals transmitted to third parties by virtue of interconnection, within or outside Zimbabwe.</w:t>
      </w:r>
    </w:p>
    <w:p w:rsidR="00FF28B5" w:rsidRDefault="00FF28B5" w:rsidP="00655BB0">
      <w:pPr>
        <w:numPr>
          <w:ilvl w:val="0"/>
          <w:numId w:val="31"/>
        </w:numPr>
        <w:suppressAutoHyphens/>
        <w:spacing w:line="276" w:lineRule="auto"/>
        <w:rPr>
          <w:rFonts w:ascii="Arial" w:hAnsi="Arial" w:cs="Arial"/>
          <w:szCs w:val="24"/>
        </w:rPr>
      </w:pPr>
      <w:r w:rsidRPr="0012516A">
        <w:rPr>
          <w:rFonts w:ascii="Arial" w:hAnsi="Arial" w:cs="Arial"/>
          <w:szCs w:val="24"/>
        </w:rPr>
        <w:t xml:space="preserve">The payment and payment methodology between the </w:t>
      </w:r>
      <w:r w:rsidR="00E83E85">
        <w:rPr>
          <w:rFonts w:ascii="Arial" w:hAnsi="Arial" w:cs="Arial"/>
          <w:szCs w:val="24"/>
        </w:rPr>
        <w:t>licensee</w:t>
      </w:r>
      <w:r w:rsidRPr="0012516A">
        <w:rPr>
          <w:rFonts w:ascii="Arial" w:hAnsi="Arial" w:cs="Arial"/>
          <w:szCs w:val="24"/>
        </w:rPr>
        <w:t>s.</w:t>
      </w:r>
    </w:p>
    <w:p w:rsidR="007172CE" w:rsidRPr="00B16E2B" w:rsidRDefault="007172CE" w:rsidP="00291FB9">
      <w:pPr>
        <w:numPr>
          <w:ilvl w:val="2"/>
          <w:numId w:val="14"/>
        </w:numPr>
        <w:suppressAutoHyphens/>
        <w:spacing w:before="120" w:after="120" w:line="276" w:lineRule="auto"/>
        <w:ind w:left="1134" w:hanging="737"/>
        <w:rPr>
          <w:rFonts w:ascii="Arial" w:hAnsi="Arial" w:cs="Arial"/>
          <w:szCs w:val="24"/>
        </w:rPr>
      </w:pPr>
      <w:r w:rsidRPr="00B16E2B">
        <w:rPr>
          <w:rFonts w:ascii="Arial" w:hAnsi="Arial" w:cs="Arial"/>
          <w:szCs w:val="24"/>
        </w:rPr>
        <w:t xml:space="preserve">The </w:t>
      </w:r>
      <w:r w:rsidR="00E83E85">
        <w:rPr>
          <w:rFonts w:ascii="Arial" w:hAnsi="Arial" w:cs="Arial"/>
          <w:szCs w:val="24"/>
        </w:rPr>
        <w:t>Licensee</w:t>
      </w:r>
      <w:r w:rsidRPr="00B16E2B">
        <w:rPr>
          <w:rFonts w:ascii="Arial" w:hAnsi="Arial" w:cs="Arial"/>
          <w:szCs w:val="24"/>
        </w:rPr>
        <w:t xml:space="preserve"> shall permit licensed operators in Zimbabwe to interconnect with his network pursuant to the terms and conditions agreed upon between the parties. </w:t>
      </w:r>
    </w:p>
    <w:p w:rsidR="007172CE" w:rsidRPr="00B16E2B" w:rsidRDefault="007172CE" w:rsidP="00291FB9">
      <w:pPr>
        <w:numPr>
          <w:ilvl w:val="2"/>
          <w:numId w:val="14"/>
        </w:numPr>
        <w:suppressAutoHyphens/>
        <w:spacing w:before="120" w:after="120" w:line="276" w:lineRule="auto"/>
        <w:ind w:left="1134" w:hanging="737"/>
        <w:rPr>
          <w:rFonts w:ascii="Arial" w:hAnsi="Arial" w:cs="Arial"/>
          <w:szCs w:val="24"/>
        </w:rPr>
      </w:pPr>
      <w:r w:rsidRPr="00B16E2B">
        <w:rPr>
          <w:rFonts w:ascii="Arial" w:hAnsi="Arial" w:cs="Arial"/>
          <w:szCs w:val="24"/>
        </w:rPr>
        <w:t xml:space="preserve">All interconnection or other agreements between the </w:t>
      </w:r>
      <w:r w:rsidR="00E83E85">
        <w:rPr>
          <w:rFonts w:ascii="Arial" w:hAnsi="Arial" w:cs="Arial"/>
          <w:szCs w:val="24"/>
        </w:rPr>
        <w:t>Licensee</w:t>
      </w:r>
      <w:r w:rsidRPr="00B16E2B">
        <w:rPr>
          <w:rFonts w:ascii="Arial" w:hAnsi="Arial" w:cs="Arial"/>
          <w:szCs w:val="24"/>
        </w:rPr>
        <w:t xml:space="preserve"> and any other person licensed or otherwise permitted to provide public or private telecommunications service in Zimbabwe shall be filed for approval with the Authority. The </w:t>
      </w:r>
      <w:r w:rsidR="00E83E85">
        <w:rPr>
          <w:rFonts w:ascii="Arial" w:hAnsi="Arial" w:cs="Arial"/>
          <w:szCs w:val="24"/>
        </w:rPr>
        <w:t>Licensee</w:t>
      </w:r>
      <w:r w:rsidRPr="00B16E2B">
        <w:rPr>
          <w:rFonts w:ascii="Arial" w:hAnsi="Arial" w:cs="Arial"/>
          <w:szCs w:val="24"/>
        </w:rPr>
        <w:t xml:space="preserve"> shall not give effect to any such agreement until it </w:t>
      </w:r>
      <w:r w:rsidRPr="00B16E2B">
        <w:rPr>
          <w:rFonts w:ascii="Arial" w:hAnsi="Arial" w:cs="Arial"/>
          <w:szCs w:val="24"/>
        </w:rPr>
        <w:lastRenderedPageBreak/>
        <w:t xml:space="preserve">has been approved by the Authority. The Authority shall be deemed to have approved any such agreement thirty (30) days after it is filed unless it gives written notice of disapproval to the </w:t>
      </w:r>
      <w:r w:rsidR="00E83E85">
        <w:rPr>
          <w:rFonts w:ascii="Arial" w:hAnsi="Arial" w:cs="Arial"/>
          <w:szCs w:val="24"/>
        </w:rPr>
        <w:t>Licensee</w:t>
      </w:r>
      <w:r w:rsidRPr="00B16E2B">
        <w:rPr>
          <w:rFonts w:ascii="Arial" w:hAnsi="Arial" w:cs="Arial"/>
          <w:szCs w:val="24"/>
        </w:rPr>
        <w:t xml:space="preserve"> prior to the expiry of that thirty (30) day period. </w:t>
      </w:r>
    </w:p>
    <w:p w:rsidR="007172CE" w:rsidRPr="00B16E2B" w:rsidRDefault="007172CE" w:rsidP="00291FB9">
      <w:pPr>
        <w:numPr>
          <w:ilvl w:val="2"/>
          <w:numId w:val="14"/>
        </w:numPr>
        <w:suppressAutoHyphens/>
        <w:spacing w:before="120" w:after="120" w:line="276" w:lineRule="auto"/>
        <w:ind w:left="1134" w:hanging="737"/>
        <w:rPr>
          <w:rFonts w:ascii="Arial" w:hAnsi="Arial" w:cs="Arial"/>
          <w:szCs w:val="24"/>
        </w:rPr>
      </w:pPr>
      <w:r w:rsidRPr="00B16E2B">
        <w:rPr>
          <w:rFonts w:ascii="Arial" w:hAnsi="Arial" w:cs="Arial"/>
          <w:szCs w:val="24"/>
        </w:rPr>
        <w:t xml:space="preserve">The approved interconnection agreement remains valid until replaced by another approved agreement. </w:t>
      </w:r>
    </w:p>
    <w:p w:rsidR="00485878" w:rsidRPr="00C109CE" w:rsidRDefault="00485878" w:rsidP="00291FB9">
      <w:pPr>
        <w:pStyle w:val="Heading2"/>
        <w:numPr>
          <w:ilvl w:val="1"/>
          <w:numId w:val="14"/>
        </w:numPr>
        <w:suppressAutoHyphens/>
        <w:spacing w:after="120" w:line="276" w:lineRule="auto"/>
        <w:ind w:left="1078" w:hanging="794"/>
        <w:rPr>
          <w:rFonts w:ascii="Arial" w:hAnsi="Arial" w:cs="Arial"/>
          <w:sz w:val="24"/>
          <w:szCs w:val="24"/>
        </w:rPr>
      </w:pPr>
      <w:bookmarkStart w:id="117" w:name="_Toc35606719"/>
      <w:bookmarkStart w:id="118" w:name="_Toc77690550"/>
      <w:r w:rsidRPr="00C109CE">
        <w:rPr>
          <w:rFonts w:ascii="Arial" w:hAnsi="Arial" w:cs="Arial"/>
          <w:sz w:val="24"/>
          <w:szCs w:val="24"/>
        </w:rPr>
        <w:t>Infrastructure Sharing</w:t>
      </w:r>
      <w:bookmarkEnd w:id="117"/>
      <w:bookmarkEnd w:id="118"/>
    </w:p>
    <w:p w:rsidR="00986CC3" w:rsidRDefault="00986CC3" w:rsidP="00986CC3">
      <w:pPr>
        <w:numPr>
          <w:ilvl w:val="2"/>
          <w:numId w:val="14"/>
        </w:numPr>
        <w:suppressAutoHyphens/>
        <w:spacing w:before="120" w:after="120" w:line="276" w:lineRule="auto"/>
        <w:ind w:left="1134" w:hanging="737"/>
        <w:rPr>
          <w:rFonts w:ascii="Arial" w:hAnsi="Arial" w:cs="Arial"/>
          <w:szCs w:val="24"/>
        </w:rPr>
      </w:pPr>
      <w:r w:rsidRPr="00986CC3">
        <w:rPr>
          <w:rFonts w:ascii="Arial" w:hAnsi="Arial" w:cs="Arial"/>
          <w:szCs w:val="24"/>
        </w:rPr>
        <w:t xml:space="preserve">The </w:t>
      </w:r>
      <w:r w:rsidR="00E83E85">
        <w:rPr>
          <w:rFonts w:ascii="Arial" w:hAnsi="Arial" w:cs="Arial"/>
          <w:szCs w:val="24"/>
        </w:rPr>
        <w:t>Licensee</w:t>
      </w:r>
      <w:r w:rsidR="001E34E6">
        <w:rPr>
          <w:rFonts w:ascii="Arial" w:hAnsi="Arial" w:cs="Arial"/>
          <w:szCs w:val="24"/>
        </w:rPr>
        <w:t xml:space="preserve"> shall</w:t>
      </w:r>
      <w:r w:rsidRPr="00986CC3">
        <w:rPr>
          <w:rFonts w:ascii="Arial" w:hAnsi="Arial" w:cs="Arial"/>
          <w:szCs w:val="24"/>
        </w:rPr>
        <w:t xml:space="preserve"> take into account the need for equipment co-location and/or infrastructure sharing with other </w:t>
      </w:r>
      <w:r w:rsidR="00E83E85">
        <w:rPr>
          <w:rFonts w:ascii="Arial" w:hAnsi="Arial" w:cs="Arial"/>
          <w:szCs w:val="24"/>
        </w:rPr>
        <w:t>licensee</w:t>
      </w:r>
      <w:r w:rsidRPr="00986CC3">
        <w:rPr>
          <w:rFonts w:ascii="Arial" w:hAnsi="Arial" w:cs="Arial"/>
          <w:szCs w:val="24"/>
        </w:rPr>
        <w:t xml:space="preserve">s and shall comply with </w:t>
      </w:r>
      <w:r>
        <w:rPr>
          <w:rFonts w:ascii="Arial" w:hAnsi="Arial" w:cs="Arial"/>
          <w:szCs w:val="24"/>
        </w:rPr>
        <w:t xml:space="preserve">legal requirements on Infrastructure Sharing </w:t>
      </w:r>
      <w:r w:rsidRPr="00986CC3">
        <w:rPr>
          <w:rFonts w:ascii="Arial" w:hAnsi="Arial" w:cs="Arial"/>
          <w:szCs w:val="24"/>
        </w:rPr>
        <w:t xml:space="preserve">or guidelines published </w:t>
      </w:r>
      <w:r w:rsidR="001E34E6">
        <w:rPr>
          <w:rFonts w:ascii="Arial" w:hAnsi="Arial" w:cs="Arial"/>
          <w:szCs w:val="24"/>
        </w:rPr>
        <w:t xml:space="preserve">by the Authority </w:t>
      </w:r>
      <w:r w:rsidRPr="00986CC3">
        <w:rPr>
          <w:rFonts w:ascii="Arial" w:hAnsi="Arial" w:cs="Arial"/>
          <w:szCs w:val="24"/>
        </w:rPr>
        <w:t>from time to time.</w:t>
      </w:r>
    </w:p>
    <w:p w:rsidR="00144C06" w:rsidRPr="001D2DC5" w:rsidRDefault="00144C06" w:rsidP="001D2DC5">
      <w:pPr>
        <w:numPr>
          <w:ilvl w:val="2"/>
          <w:numId w:val="14"/>
        </w:numPr>
        <w:suppressAutoHyphens/>
        <w:spacing w:before="120" w:after="120" w:line="276" w:lineRule="auto"/>
        <w:ind w:left="1134" w:hanging="737"/>
        <w:rPr>
          <w:rFonts w:ascii="Arial" w:hAnsi="Arial" w:cs="Arial"/>
          <w:szCs w:val="24"/>
        </w:rPr>
      </w:pPr>
      <w:r w:rsidRPr="001D2DC5">
        <w:rPr>
          <w:rFonts w:ascii="Arial" w:hAnsi="Arial" w:cs="Arial"/>
          <w:szCs w:val="24"/>
        </w:rPr>
        <w:t xml:space="preserve">The </w:t>
      </w:r>
      <w:r w:rsidR="00E83E85" w:rsidRPr="001D2DC5">
        <w:rPr>
          <w:rFonts w:ascii="Arial" w:hAnsi="Arial" w:cs="Arial"/>
          <w:szCs w:val="24"/>
        </w:rPr>
        <w:t>Licensee</w:t>
      </w:r>
      <w:r w:rsidRPr="001D2DC5">
        <w:rPr>
          <w:rFonts w:ascii="Arial" w:hAnsi="Arial" w:cs="Arial"/>
          <w:szCs w:val="24"/>
        </w:rPr>
        <w:t xml:space="preserve"> may share passive </w:t>
      </w:r>
      <w:r w:rsidR="00671728" w:rsidRPr="001D2DC5">
        <w:rPr>
          <w:rFonts w:ascii="Arial" w:hAnsi="Arial" w:cs="Arial"/>
          <w:szCs w:val="24"/>
        </w:rPr>
        <w:t xml:space="preserve">and/or active </w:t>
      </w:r>
      <w:r w:rsidRPr="001D2DC5">
        <w:rPr>
          <w:rFonts w:ascii="Arial" w:hAnsi="Arial" w:cs="Arial"/>
          <w:szCs w:val="24"/>
        </w:rPr>
        <w:t xml:space="preserve">infrastructure </w:t>
      </w:r>
      <w:r w:rsidR="00671728" w:rsidRPr="001D2DC5">
        <w:rPr>
          <w:rFonts w:ascii="Arial" w:hAnsi="Arial" w:cs="Arial"/>
          <w:szCs w:val="24"/>
        </w:rPr>
        <w:t>such as</w:t>
      </w:r>
      <w:r w:rsidR="006C7FCF" w:rsidRPr="001D2DC5">
        <w:rPr>
          <w:rFonts w:ascii="Arial" w:hAnsi="Arial" w:cs="Arial"/>
          <w:szCs w:val="24"/>
        </w:rPr>
        <w:t xml:space="preserve"> </w:t>
      </w:r>
      <w:r w:rsidRPr="001D2DC5">
        <w:rPr>
          <w:rFonts w:ascii="Arial" w:hAnsi="Arial" w:cs="Arial"/>
          <w:szCs w:val="24"/>
        </w:rPr>
        <w:t>building, tower, dark fibre, duct space, right of way</w:t>
      </w:r>
      <w:r w:rsidR="00671728" w:rsidRPr="001D2DC5">
        <w:rPr>
          <w:rFonts w:ascii="Arial" w:hAnsi="Arial" w:cs="Arial"/>
          <w:szCs w:val="24"/>
        </w:rPr>
        <w:t xml:space="preserve"> </w:t>
      </w:r>
      <w:r w:rsidR="006C7FCF" w:rsidRPr="001D2DC5">
        <w:rPr>
          <w:rFonts w:ascii="Arial" w:hAnsi="Arial" w:cs="Arial"/>
          <w:szCs w:val="24"/>
        </w:rPr>
        <w:t>and transmission</w:t>
      </w:r>
      <w:r w:rsidR="00671728" w:rsidRPr="001D2DC5">
        <w:rPr>
          <w:rFonts w:ascii="Arial" w:hAnsi="Arial" w:cs="Arial"/>
          <w:szCs w:val="24"/>
        </w:rPr>
        <w:t xml:space="preserve"> lines</w:t>
      </w:r>
      <w:r w:rsidR="006C7FCF" w:rsidRPr="001D2DC5">
        <w:rPr>
          <w:rFonts w:ascii="Arial" w:hAnsi="Arial" w:cs="Arial"/>
          <w:szCs w:val="24"/>
        </w:rPr>
        <w:t xml:space="preserve"> among others,</w:t>
      </w:r>
      <w:r w:rsidR="00671728" w:rsidRPr="001D2DC5">
        <w:rPr>
          <w:rFonts w:ascii="Arial" w:hAnsi="Arial" w:cs="Arial"/>
          <w:szCs w:val="24"/>
        </w:rPr>
        <w:t xml:space="preserve"> </w:t>
      </w:r>
      <w:r w:rsidRPr="001D2DC5">
        <w:rPr>
          <w:rFonts w:ascii="Arial" w:hAnsi="Arial" w:cs="Arial"/>
          <w:szCs w:val="24"/>
        </w:rPr>
        <w:t xml:space="preserve">established and operated by it </w:t>
      </w:r>
      <w:r w:rsidR="006C7FCF" w:rsidRPr="001D2DC5">
        <w:rPr>
          <w:rFonts w:ascii="Arial" w:hAnsi="Arial" w:cs="Arial"/>
          <w:szCs w:val="24"/>
        </w:rPr>
        <w:t xml:space="preserve">with other Licensees </w:t>
      </w:r>
      <w:r w:rsidRPr="001D2DC5">
        <w:rPr>
          <w:rFonts w:ascii="Arial" w:hAnsi="Arial" w:cs="Arial"/>
          <w:szCs w:val="24"/>
        </w:rPr>
        <w:t>under the scope of this Authorization.</w:t>
      </w:r>
    </w:p>
    <w:p w:rsidR="00986CC3" w:rsidRDefault="00986CC3" w:rsidP="00986CC3">
      <w:pPr>
        <w:numPr>
          <w:ilvl w:val="2"/>
          <w:numId w:val="14"/>
        </w:numPr>
        <w:suppressAutoHyphens/>
        <w:spacing w:before="120" w:after="120" w:line="276" w:lineRule="auto"/>
        <w:ind w:left="1134" w:hanging="737"/>
        <w:rPr>
          <w:rFonts w:ascii="Arial" w:hAnsi="Arial" w:cs="Arial"/>
          <w:szCs w:val="24"/>
        </w:rPr>
      </w:pPr>
      <w:r w:rsidRPr="00986CC3">
        <w:rPr>
          <w:rFonts w:ascii="Arial" w:hAnsi="Arial" w:cs="Arial"/>
          <w:szCs w:val="24"/>
        </w:rPr>
        <w:t xml:space="preserve">The </w:t>
      </w:r>
      <w:r w:rsidR="00E83E85">
        <w:rPr>
          <w:rFonts w:ascii="Arial" w:hAnsi="Arial" w:cs="Arial"/>
          <w:szCs w:val="24"/>
        </w:rPr>
        <w:t>Licensee</w:t>
      </w:r>
      <w:r w:rsidRPr="00986CC3">
        <w:rPr>
          <w:rFonts w:ascii="Arial" w:hAnsi="Arial" w:cs="Arial"/>
          <w:szCs w:val="24"/>
        </w:rPr>
        <w:t xml:space="preserve"> shall allow other </w:t>
      </w:r>
      <w:r w:rsidR="00E83E85">
        <w:rPr>
          <w:rFonts w:ascii="Arial" w:hAnsi="Arial" w:cs="Arial"/>
          <w:szCs w:val="24"/>
        </w:rPr>
        <w:t>licensee</w:t>
      </w:r>
      <w:r w:rsidRPr="00986CC3">
        <w:rPr>
          <w:rFonts w:ascii="Arial" w:hAnsi="Arial" w:cs="Arial"/>
          <w:szCs w:val="24"/>
        </w:rPr>
        <w:t>s to co-locate, share infrastructure and other facilities</w:t>
      </w:r>
      <w:r w:rsidR="00490B0E">
        <w:rPr>
          <w:rFonts w:ascii="Arial" w:hAnsi="Arial" w:cs="Arial"/>
          <w:szCs w:val="24"/>
        </w:rPr>
        <w:t xml:space="preserve"> on terms that are reasonable, </w:t>
      </w:r>
      <w:r w:rsidRPr="00986CC3">
        <w:rPr>
          <w:rFonts w:ascii="Arial" w:hAnsi="Arial" w:cs="Arial"/>
          <w:szCs w:val="24"/>
        </w:rPr>
        <w:t>non-discriminatory</w:t>
      </w:r>
      <w:r w:rsidR="00490B0E">
        <w:rPr>
          <w:rFonts w:ascii="Arial" w:hAnsi="Arial" w:cs="Arial"/>
          <w:szCs w:val="24"/>
        </w:rPr>
        <w:t xml:space="preserve"> and just</w:t>
      </w:r>
      <w:r w:rsidRPr="00986CC3">
        <w:rPr>
          <w:rFonts w:ascii="Arial" w:hAnsi="Arial" w:cs="Arial"/>
          <w:szCs w:val="24"/>
        </w:rPr>
        <w:t>.</w:t>
      </w:r>
    </w:p>
    <w:p w:rsidR="00986CC3" w:rsidRPr="00986CC3" w:rsidRDefault="00986CC3" w:rsidP="00986CC3">
      <w:pPr>
        <w:numPr>
          <w:ilvl w:val="2"/>
          <w:numId w:val="14"/>
        </w:numPr>
        <w:suppressAutoHyphens/>
        <w:spacing w:before="120" w:after="120" w:line="276" w:lineRule="auto"/>
        <w:ind w:left="1134" w:hanging="737"/>
        <w:rPr>
          <w:rFonts w:ascii="Arial" w:hAnsi="Arial" w:cs="Arial"/>
          <w:szCs w:val="24"/>
        </w:rPr>
      </w:pPr>
      <w:r w:rsidRPr="00986CC3">
        <w:rPr>
          <w:rFonts w:ascii="Arial" w:hAnsi="Arial" w:cs="Arial"/>
          <w:szCs w:val="24"/>
        </w:rPr>
        <w:t xml:space="preserve">The </w:t>
      </w:r>
      <w:r w:rsidR="00E83E85">
        <w:rPr>
          <w:rFonts w:ascii="Arial" w:hAnsi="Arial" w:cs="Arial"/>
          <w:szCs w:val="24"/>
        </w:rPr>
        <w:t>Licensee</w:t>
      </w:r>
      <w:r w:rsidRPr="00986CC3">
        <w:rPr>
          <w:rFonts w:ascii="Arial" w:hAnsi="Arial" w:cs="Arial"/>
          <w:szCs w:val="24"/>
        </w:rPr>
        <w:t xml:space="preserve"> shall ensure that any infrastructure sharing and/or co-location arrangement is provided under an app</w:t>
      </w:r>
      <w:r w:rsidR="00096A46">
        <w:rPr>
          <w:rFonts w:ascii="Arial" w:hAnsi="Arial" w:cs="Arial"/>
          <w:szCs w:val="24"/>
        </w:rPr>
        <w:t>ropriate written agreement</w:t>
      </w:r>
      <w:r w:rsidRPr="00986CC3">
        <w:rPr>
          <w:rFonts w:ascii="Arial" w:hAnsi="Arial" w:cs="Arial"/>
          <w:szCs w:val="24"/>
        </w:rPr>
        <w:t xml:space="preserve"> </w:t>
      </w:r>
      <w:r w:rsidR="00096A46">
        <w:rPr>
          <w:rFonts w:ascii="Arial" w:hAnsi="Arial" w:cs="Arial"/>
          <w:szCs w:val="24"/>
        </w:rPr>
        <w:t xml:space="preserve">that </w:t>
      </w:r>
      <w:r w:rsidRPr="00986CC3">
        <w:rPr>
          <w:rFonts w:ascii="Arial" w:hAnsi="Arial" w:cs="Arial"/>
          <w:szCs w:val="24"/>
        </w:rPr>
        <w:t>shall</w:t>
      </w:r>
      <w:r w:rsidR="00096A46">
        <w:rPr>
          <w:rFonts w:ascii="Arial" w:hAnsi="Arial" w:cs="Arial"/>
          <w:szCs w:val="24"/>
        </w:rPr>
        <w:t>,</w:t>
      </w:r>
      <w:r w:rsidRPr="00986CC3">
        <w:rPr>
          <w:rFonts w:ascii="Arial" w:hAnsi="Arial" w:cs="Arial"/>
          <w:szCs w:val="24"/>
        </w:rPr>
        <w:t xml:space="preserve"> among other things</w:t>
      </w:r>
      <w:r w:rsidR="00096A46">
        <w:rPr>
          <w:rFonts w:ascii="Arial" w:hAnsi="Arial" w:cs="Arial"/>
          <w:szCs w:val="24"/>
        </w:rPr>
        <w:t>,</w:t>
      </w:r>
      <w:r w:rsidRPr="00986CC3">
        <w:rPr>
          <w:rFonts w:ascii="Arial" w:hAnsi="Arial" w:cs="Arial"/>
          <w:szCs w:val="24"/>
        </w:rPr>
        <w:t xml:space="preserve"> guarantee</w:t>
      </w:r>
      <w:r w:rsidR="00096A46">
        <w:rPr>
          <w:rFonts w:ascii="Arial" w:hAnsi="Arial" w:cs="Arial"/>
          <w:szCs w:val="24"/>
        </w:rPr>
        <w:t>,</w:t>
      </w:r>
      <w:r w:rsidRPr="00986CC3">
        <w:rPr>
          <w:rFonts w:ascii="Arial" w:hAnsi="Arial" w:cs="Arial"/>
          <w:szCs w:val="24"/>
        </w:rPr>
        <w:t xml:space="preserve"> reasonable access and security. For this purpose, the </w:t>
      </w:r>
      <w:r w:rsidR="00E83E85">
        <w:rPr>
          <w:rFonts w:ascii="Arial" w:hAnsi="Arial" w:cs="Arial"/>
          <w:szCs w:val="24"/>
        </w:rPr>
        <w:t>Licensee</w:t>
      </w:r>
      <w:r w:rsidRPr="00986CC3">
        <w:rPr>
          <w:rFonts w:ascii="Arial" w:hAnsi="Arial" w:cs="Arial"/>
          <w:szCs w:val="24"/>
        </w:rPr>
        <w:t xml:space="preserve"> shall publish and readily make available and accessible on its website a Template for Co-location/Infrastructure Sharing Offer in </w:t>
      </w:r>
      <w:r w:rsidR="00096A46">
        <w:rPr>
          <w:rFonts w:ascii="Arial" w:hAnsi="Arial" w:cs="Arial"/>
          <w:szCs w:val="24"/>
        </w:rPr>
        <w:t>a</w:t>
      </w:r>
      <w:r w:rsidRPr="00986CC3">
        <w:rPr>
          <w:rFonts w:ascii="Arial" w:hAnsi="Arial" w:cs="Arial"/>
          <w:szCs w:val="24"/>
        </w:rPr>
        <w:t xml:space="preserve"> format a</w:t>
      </w:r>
      <w:r w:rsidR="00096A46">
        <w:rPr>
          <w:rFonts w:ascii="Arial" w:hAnsi="Arial" w:cs="Arial"/>
          <w:szCs w:val="24"/>
        </w:rPr>
        <w:t xml:space="preserve">cceptable to </w:t>
      </w:r>
      <w:r w:rsidRPr="00986CC3">
        <w:rPr>
          <w:rFonts w:ascii="Arial" w:hAnsi="Arial" w:cs="Arial"/>
          <w:szCs w:val="24"/>
        </w:rPr>
        <w:t xml:space="preserve">the Authority and file any agreement entered into within thirty </w:t>
      </w:r>
      <w:r w:rsidR="00096A46">
        <w:rPr>
          <w:rFonts w:ascii="Arial" w:hAnsi="Arial" w:cs="Arial"/>
          <w:szCs w:val="24"/>
        </w:rPr>
        <w:t xml:space="preserve">(30) </w:t>
      </w:r>
      <w:r w:rsidRPr="00986CC3">
        <w:rPr>
          <w:rFonts w:ascii="Arial" w:hAnsi="Arial" w:cs="Arial"/>
          <w:szCs w:val="24"/>
        </w:rPr>
        <w:t>days of execution.</w:t>
      </w:r>
    </w:p>
    <w:p w:rsidR="00D12A55" w:rsidRPr="00D43BC2" w:rsidRDefault="00D12A55" w:rsidP="00291FB9">
      <w:pPr>
        <w:pStyle w:val="Heading2"/>
        <w:numPr>
          <w:ilvl w:val="1"/>
          <w:numId w:val="14"/>
        </w:numPr>
        <w:suppressAutoHyphens/>
        <w:spacing w:after="120" w:line="276" w:lineRule="auto"/>
        <w:ind w:left="1078" w:hanging="794"/>
        <w:rPr>
          <w:rFonts w:ascii="Arial" w:hAnsi="Arial" w:cs="Arial"/>
          <w:sz w:val="24"/>
          <w:szCs w:val="24"/>
        </w:rPr>
      </w:pPr>
      <w:bookmarkStart w:id="119" w:name="_Toc77690551"/>
      <w:r w:rsidRPr="00D43BC2">
        <w:rPr>
          <w:rFonts w:ascii="Arial" w:hAnsi="Arial" w:cs="Arial"/>
          <w:sz w:val="24"/>
          <w:szCs w:val="24"/>
        </w:rPr>
        <w:t>Numbering</w:t>
      </w:r>
      <w:bookmarkEnd w:id="119"/>
    </w:p>
    <w:p w:rsidR="00D12A55" w:rsidRPr="00AB2BEC" w:rsidRDefault="00D12A55" w:rsidP="00AB2BEC">
      <w:pPr>
        <w:pStyle w:val="Heading3"/>
        <w:numPr>
          <w:ilvl w:val="2"/>
          <w:numId w:val="14"/>
        </w:numPr>
        <w:suppressAutoHyphens/>
        <w:spacing w:line="276" w:lineRule="auto"/>
        <w:rPr>
          <w:rFonts w:ascii="Arial" w:hAnsi="Arial" w:cs="Arial"/>
          <w:szCs w:val="24"/>
        </w:rPr>
      </w:pPr>
      <w:r w:rsidRPr="00AB2BEC">
        <w:rPr>
          <w:rFonts w:ascii="Arial" w:hAnsi="Arial" w:cs="Arial"/>
          <w:szCs w:val="24"/>
        </w:rPr>
        <w:t xml:space="preserve"> </w:t>
      </w:r>
      <w:bookmarkStart w:id="120" w:name="_Toc77690552"/>
      <w:r w:rsidRPr="00AB2BEC">
        <w:rPr>
          <w:rFonts w:ascii="Arial" w:hAnsi="Arial" w:cs="Arial"/>
          <w:szCs w:val="24"/>
        </w:rPr>
        <w:t>Use of Numbering Resources</w:t>
      </w:r>
      <w:bookmarkEnd w:id="120"/>
    </w:p>
    <w:p w:rsidR="00D12A55" w:rsidRDefault="00D12A55" w:rsidP="00490B0E">
      <w:pPr>
        <w:numPr>
          <w:ilvl w:val="3"/>
          <w:numId w:val="14"/>
        </w:numPr>
        <w:suppressAutoHyphens/>
        <w:spacing w:before="120" w:after="120" w:line="276" w:lineRule="auto"/>
        <w:rPr>
          <w:rFonts w:ascii="Arial" w:hAnsi="Arial" w:cs="Arial"/>
          <w:szCs w:val="24"/>
        </w:rPr>
      </w:pPr>
      <w:r>
        <w:rPr>
          <w:rFonts w:ascii="Arial" w:hAnsi="Arial" w:cs="Arial"/>
          <w:szCs w:val="24"/>
        </w:rPr>
        <w:t>T</w:t>
      </w:r>
      <w:r w:rsidR="007E463F" w:rsidRPr="00D12A55">
        <w:rPr>
          <w:rFonts w:ascii="Arial" w:hAnsi="Arial" w:cs="Arial"/>
          <w:szCs w:val="24"/>
        </w:rPr>
        <w:t xml:space="preserve">he </w:t>
      </w:r>
      <w:r w:rsidR="00490B0E" w:rsidRPr="00D12A55">
        <w:rPr>
          <w:rFonts w:ascii="Arial" w:hAnsi="Arial" w:cs="Arial"/>
          <w:szCs w:val="24"/>
        </w:rPr>
        <w:t>Authority administers the Zimbabwe National Numbering Plan (ZNNP)</w:t>
      </w:r>
      <w:r>
        <w:rPr>
          <w:rFonts w:ascii="Arial" w:hAnsi="Arial" w:cs="Arial"/>
          <w:szCs w:val="24"/>
        </w:rPr>
        <w:t>.</w:t>
      </w:r>
    </w:p>
    <w:p w:rsidR="00D12A55" w:rsidRDefault="00E355C3" w:rsidP="00490B0E">
      <w:pPr>
        <w:numPr>
          <w:ilvl w:val="3"/>
          <w:numId w:val="14"/>
        </w:numPr>
        <w:suppressAutoHyphens/>
        <w:spacing w:before="120" w:after="120" w:line="276" w:lineRule="auto"/>
        <w:rPr>
          <w:rFonts w:ascii="Arial" w:hAnsi="Arial" w:cs="Arial"/>
          <w:szCs w:val="24"/>
        </w:rPr>
      </w:pPr>
      <w:r w:rsidRPr="00D12A55">
        <w:rPr>
          <w:rFonts w:ascii="Arial" w:hAnsi="Arial" w:cs="Arial"/>
          <w:szCs w:val="24"/>
        </w:rPr>
        <w:t xml:space="preserve">The </w:t>
      </w:r>
      <w:r w:rsidR="00E83E85">
        <w:rPr>
          <w:rFonts w:ascii="Arial" w:hAnsi="Arial" w:cs="Arial"/>
          <w:szCs w:val="24"/>
        </w:rPr>
        <w:t>Licensee</w:t>
      </w:r>
      <w:r w:rsidRPr="00D12A55">
        <w:rPr>
          <w:rFonts w:ascii="Arial" w:hAnsi="Arial" w:cs="Arial"/>
          <w:szCs w:val="24"/>
        </w:rPr>
        <w:t xml:space="preserve"> shall apply to the Authority for Number Resources. The </w:t>
      </w:r>
      <w:r w:rsidR="00E83E85">
        <w:rPr>
          <w:rFonts w:ascii="Arial" w:hAnsi="Arial" w:cs="Arial"/>
          <w:szCs w:val="24"/>
        </w:rPr>
        <w:t>Licensee</w:t>
      </w:r>
      <w:r w:rsidRPr="00D12A55">
        <w:rPr>
          <w:rFonts w:ascii="Arial" w:hAnsi="Arial" w:cs="Arial"/>
          <w:szCs w:val="24"/>
        </w:rPr>
        <w:t xml:space="preserve"> s</w:t>
      </w:r>
      <w:r w:rsidR="00D12A55">
        <w:rPr>
          <w:rFonts w:ascii="Arial" w:hAnsi="Arial" w:cs="Arial"/>
          <w:szCs w:val="24"/>
        </w:rPr>
        <w:t>hall only use assigned numbers.</w:t>
      </w:r>
    </w:p>
    <w:p w:rsidR="00D12A55" w:rsidRDefault="00E355C3" w:rsidP="00490B0E">
      <w:pPr>
        <w:numPr>
          <w:ilvl w:val="3"/>
          <w:numId w:val="14"/>
        </w:numPr>
        <w:suppressAutoHyphens/>
        <w:spacing w:after="120" w:line="276" w:lineRule="auto"/>
        <w:rPr>
          <w:rFonts w:ascii="Arial" w:hAnsi="Arial" w:cs="Arial"/>
          <w:szCs w:val="24"/>
        </w:rPr>
      </w:pPr>
      <w:r w:rsidRPr="00D12A55">
        <w:rPr>
          <w:rFonts w:ascii="Arial" w:hAnsi="Arial" w:cs="Arial"/>
          <w:szCs w:val="24"/>
        </w:rPr>
        <w:t xml:space="preserve">An assignment of numbers to a </w:t>
      </w:r>
      <w:r w:rsidR="00E83E85">
        <w:rPr>
          <w:rFonts w:ascii="Arial" w:hAnsi="Arial" w:cs="Arial"/>
          <w:szCs w:val="24"/>
        </w:rPr>
        <w:t>Licensee</w:t>
      </w:r>
      <w:r w:rsidRPr="00D12A55">
        <w:rPr>
          <w:rFonts w:ascii="Arial" w:hAnsi="Arial" w:cs="Arial"/>
          <w:szCs w:val="24"/>
        </w:rPr>
        <w:t xml:space="preserve"> conveys an on-going right of use and a reasonable notice period shall be given when withdrawing</w:t>
      </w:r>
      <w:r w:rsidR="00D12A55">
        <w:rPr>
          <w:rFonts w:ascii="Arial" w:hAnsi="Arial" w:cs="Arial"/>
          <w:szCs w:val="24"/>
        </w:rPr>
        <w:t xml:space="preserve"> or changing allocated numbers.</w:t>
      </w:r>
    </w:p>
    <w:p w:rsidR="00E355C3" w:rsidRPr="006941BE" w:rsidRDefault="00490B0E" w:rsidP="00490B0E">
      <w:pPr>
        <w:numPr>
          <w:ilvl w:val="3"/>
          <w:numId w:val="14"/>
        </w:numPr>
        <w:suppressAutoHyphens/>
        <w:spacing w:after="120" w:line="276" w:lineRule="auto"/>
        <w:rPr>
          <w:rFonts w:ascii="Arial" w:hAnsi="Arial" w:cs="Arial"/>
          <w:szCs w:val="24"/>
        </w:rPr>
      </w:pPr>
      <w:r w:rsidRPr="006941BE">
        <w:rPr>
          <w:rFonts w:ascii="Arial" w:hAnsi="Arial" w:cs="Arial"/>
          <w:szCs w:val="24"/>
        </w:rPr>
        <w:lastRenderedPageBreak/>
        <w:t>The Authority shall make all assignments of numbering resources under non-discriminatory terms and conditions</w:t>
      </w:r>
      <w:r w:rsidR="00766030" w:rsidRPr="006941BE">
        <w:rPr>
          <w:rFonts w:ascii="Arial" w:hAnsi="Arial" w:cs="Arial"/>
          <w:szCs w:val="24"/>
        </w:rPr>
        <w:t xml:space="preserve">. </w:t>
      </w:r>
    </w:p>
    <w:p w:rsidR="00ED26E7" w:rsidRPr="00AB2BEC" w:rsidRDefault="00ED26E7" w:rsidP="00C36737">
      <w:pPr>
        <w:pStyle w:val="Heading3"/>
        <w:numPr>
          <w:ilvl w:val="2"/>
          <w:numId w:val="14"/>
        </w:numPr>
        <w:suppressAutoHyphens/>
        <w:spacing w:line="276" w:lineRule="auto"/>
        <w:jc w:val="left"/>
        <w:rPr>
          <w:rFonts w:ascii="Arial" w:hAnsi="Arial" w:cs="Arial"/>
          <w:szCs w:val="24"/>
        </w:rPr>
      </w:pPr>
      <w:r w:rsidRPr="00AB2BEC">
        <w:rPr>
          <w:rFonts w:ascii="Arial" w:hAnsi="Arial" w:cs="Arial"/>
          <w:szCs w:val="24"/>
        </w:rPr>
        <w:t xml:space="preserve"> </w:t>
      </w:r>
      <w:bookmarkStart w:id="121" w:name="_Toc77690553"/>
      <w:r w:rsidRPr="00AB2BEC">
        <w:rPr>
          <w:rFonts w:ascii="Arial" w:hAnsi="Arial" w:cs="Arial"/>
          <w:szCs w:val="24"/>
        </w:rPr>
        <w:t>Calling line identity</w:t>
      </w:r>
      <w:bookmarkEnd w:id="121"/>
      <w:r w:rsidRPr="00AB2BEC">
        <w:rPr>
          <w:rFonts w:ascii="Arial" w:hAnsi="Arial" w:cs="Arial"/>
          <w:szCs w:val="24"/>
        </w:rPr>
        <w:t xml:space="preserve"> </w:t>
      </w:r>
    </w:p>
    <w:p w:rsidR="00C9573C" w:rsidRPr="00C9573C" w:rsidRDefault="00ED26E7" w:rsidP="001651E0">
      <w:pPr>
        <w:numPr>
          <w:ilvl w:val="3"/>
          <w:numId w:val="14"/>
        </w:numPr>
        <w:suppressAutoHyphens/>
        <w:spacing w:after="120" w:line="276" w:lineRule="auto"/>
        <w:rPr>
          <w:szCs w:val="24"/>
        </w:rPr>
      </w:pPr>
      <w:r w:rsidRPr="005C254D">
        <w:rPr>
          <w:rFonts w:ascii="Arial" w:hAnsi="Arial" w:cs="Arial"/>
          <w:szCs w:val="24"/>
        </w:rPr>
        <w:t xml:space="preserve">The </w:t>
      </w:r>
      <w:r w:rsidR="00E83E85">
        <w:rPr>
          <w:rFonts w:ascii="Arial" w:hAnsi="Arial" w:cs="Arial"/>
          <w:szCs w:val="24"/>
        </w:rPr>
        <w:t>Licensee</w:t>
      </w:r>
      <w:r w:rsidRPr="005C254D">
        <w:rPr>
          <w:rFonts w:ascii="Arial" w:hAnsi="Arial" w:cs="Arial"/>
          <w:szCs w:val="24"/>
        </w:rPr>
        <w:t xml:space="preserve"> shall always provi</w:t>
      </w:r>
      <w:r w:rsidR="00C9573C">
        <w:rPr>
          <w:rFonts w:ascii="Arial" w:hAnsi="Arial" w:cs="Arial"/>
          <w:szCs w:val="24"/>
        </w:rPr>
        <w:t>de Calling Line Identity (CLI).</w:t>
      </w:r>
    </w:p>
    <w:p w:rsidR="00A72C70" w:rsidRPr="00A72C70" w:rsidRDefault="006C014F" w:rsidP="001651E0">
      <w:pPr>
        <w:numPr>
          <w:ilvl w:val="3"/>
          <w:numId w:val="14"/>
        </w:numPr>
        <w:suppressAutoHyphens/>
        <w:spacing w:before="120" w:after="120" w:line="276" w:lineRule="auto"/>
        <w:rPr>
          <w:szCs w:val="24"/>
        </w:rPr>
      </w:pPr>
      <w:r w:rsidRPr="00C9573C">
        <w:rPr>
          <w:rFonts w:ascii="Arial" w:hAnsi="Arial" w:cs="Arial"/>
          <w:szCs w:val="24"/>
        </w:rPr>
        <w:t xml:space="preserve">The </w:t>
      </w:r>
      <w:r w:rsidR="00E83E85">
        <w:rPr>
          <w:rFonts w:ascii="Arial" w:hAnsi="Arial" w:cs="Arial"/>
          <w:szCs w:val="24"/>
        </w:rPr>
        <w:t>Licensee</w:t>
      </w:r>
      <w:r w:rsidRPr="00C9573C">
        <w:rPr>
          <w:rFonts w:ascii="Arial" w:hAnsi="Arial" w:cs="Arial"/>
          <w:szCs w:val="24"/>
        </w:rPr>
        <w:t xml:space="preserve"> shall co-operate with other public telecommunications </w:t>
      </w:r>
      <w:r w:rsidR="00E83E85">
        <w:rPr>
          <w:rFonts w:ascii="Arial" w:hAnsi="Arial" w:cs="Arial"/>
          <w:szCs w:val="24"/>
        </w:rPr>
        <w:t>Licensee</w:t>
      </w:r>
      <w:r w:rsidRPr="00C9573C">
        <w:rPr>
          <w:rFonts w:ascii="Arial" w:hAnsi="Arial" w:cs="Arial"/>
          <w:szCs w:val="24"/>
        </w:rPr>
        <w:t xml:space="preserve">s to allow telephone numbers to be associated with an outgoing call to convey the calling line identity information. </w:t>
      </w:r>
    </w:p>
    <w:p w:rsidR="00A72C70" w:rsidRPr="00AB2BEC" w:rsidRDefault="00A72C70" w:rsidP="00AB2BEC">
      <w:pPr>
        <w:pStyle w:val="Heading3"/>
        <w:numPr>
          <w:ilvl w:val="2"/>
          <w:numId w:val="14"/>
        </w:numPr>
        <w:suppressAutoHyphens/>
        <w:spacing w:line="276" w:lineRule="auto"/>
        <w:rPr>
          <w:rFonts w:ascii="Arial" w:hAnsi="Arial" w:cs="Arial"/>
          <w:szCs w:val="24"/>
        </w:rPr>
      </w:pPr>
      <w:r w:rsidRPr="00AB2BEC">
        <w:rPr>
          <w:rFonts w:ascii="Arial" w:hAnsi="Arial" w:cs="Arial"/>
          <w:szCs w:val="24"/>
        </w:rPr>
        <w:t xml:space="preserve"> </w:t>
      </w:r>
      <w:bookmarkStart w:id="122" w:name="_Toc77690554"/>
      <w:r w:rsidRPr="00AB2BEC">
        <w:rPr>
          <w:rFonts w:ascii="Arial" w:hAnsi="Arial" w:cs="Arial"/>
          <w:szCs w:val="24"/>
        </w:rPr>
        <w:t>Number Administration</w:t>
      </w:r>
      <w:bookmarkEnd w:id="122"/>
    </w:p>
    <w:p w:rsidR="00FF28B5" w:rsidRPr="00AD4939" w:rsidRDefault="00FF28B5" w:rsidP="0052190B">
      <w:pPr>
        <w:suppressAutoHyphens/>
        <w:spacing w:before="120" w:after="120" w:line="276" w:lineRule="auto"/>
        <w:ind w:left="1728"/>
        <w:rPr>
          <w:szCs w:val="24"/>
        </w:rPr>
      </w:pPr>
      <w:r w:rsidRPr="00A72C70">
        <w:rPr>
          <w:rFonts w:ascii="Arial" w:hAnsi="Arial" w:cs="Arial"/>
          <w:szCs w:val="24"/>
        </w:rPr>
        <w:t>Administration of the numbering plan shall be carried out by the Authority in accordance with published rules and procedures and cover the following issues:</w:t>
      </w:r>
    </w:p>
    <w:p w:rsidR="00FF28B5" w:rsidRPr="00AD4939" w:rsidRDefault="00FF28B5" w:rsidP="00AD4939">
      <w:pPr>
        <w:numPr>
          <w:ilvl w:val="0"/>
          <w:numId w:val="32"/>
        </w:numPr>
        <w:suppressAutoHyphens/>
        <w:spacing w:line="276" w:lineRule="auto"/>
        <w:ind w:left="1891"/>
        <w:rPr>
          <w:rFonts w:ascii="Arial" w:hAnsi="Arial" w:cs="Arial"/>
          <w:szCs w:val="24"/>
        </w:rPr>
      </w:pPr>
      <w:r w:rsidRPr="00C96BEF">
        <w:rPr>
          <w:rFonts w:ascii="Arial" w:hAnsi="Arial" w:cs="Arial"/>
          <w:szCs w:val="24"/>
        </w:rPr>
        <w:t>Identification of licensed operators, service providers and any other parties who may be eligible to apply for an allocation of numbering capacity;</w:t>
      </w:r>
    </w:p>
    <w:p w:rsidR="00FF28B5" w:rsidRPr="00C96BEF" w:rsidRDefault="00FF28B5" w:rsidP="00AD4939">
      <w:pPr>
        <w:numPr>
          <w:ilvl w:val="0"/>
          <w:numId w:val="32"/>
        </w:numPr>
        <w:suppressAutoHyphens/>
        <w:spacing w:line="276" w:lineRule="auto"/>
        <w:ind w:left="1891"/>
        <w:rPr>
          <w:rFonts w:ascii="Arial" w:hAnsi="Arial" w:cs="Arial"/>
          <w:szCs w:val="24"/>
        </w:rPr>
      </w:pPr>
      <w:r w:rsidRPr="00C96BEF">
        <w:rPr>
          <w:rFonts w:ascii="Arial" w:hAnsi="Arial" w:cs="Arial"/>
          <w:szCs w:val="24"/>
        </w:rPr>
        <w:t>Details of the supporting information that is to be provided with each application for a reservation or for an allocation of numbering capacity;</w:t>
      </w:r>
    </w:p>
    <w:p w:rsidR="00FF28B5" w:rsidRPr="00AD4939" w:rsidRDefault="00FF28B5" w:rsidP="00AD4939">
      <w:pPr>
        <w:numPr>
          <w:ilvl w:val="0"/>
          <w:numId w:val="32"/>
        </w:numPr>
        <w:suppressAutoHyphens/>
        <w:spacing w:line="276" w:lineRule="auto"/>
        <w:ind w:left="1891"/>
        <w:rPr>
          <w:rFonts w:ascii="Arial" w:hAnsi="Arial" w:cs="Arial"/>
          <w:szCs w:val="24"/>
        </w:rPr>
      </w:pPr>
      <w:r w:rsidRPr="00C96BEF">
        <w:rPr>
          <w:rFonts w:ascii="Arial" w:hAnsi="Arial" w:cs="Arial"/>
          <w:szCs w:val="24"/>
        </w:rPr>
        <w:t>The criteria to be used by the Authority in the assessment of applications for numbering capacity, including target response times, recognizing the importance of non-discrimination and confidentiality in a competitive environment;</w:t>
      </w:r>
    </w:p>
    <w:p w:rsidR="00FF28B5" w:rsidRPr="00AD4939" w:rsidRDefault="00FF28B5" w:rsidP="00AD4939">
      <w:pPr>
        <w:numPr>
          <w:ilvl w:val="0"/>
          <w:numId w:val="32"/>
        </w:numPr>
        <w:suppressAutoHyphens/>
        <w:spacing w:line="276" w:lineRule="auto"/>
        <w:ind w:left="1891"/>
        <w:rPr>
          <w:rFonts w:ascii="Arial" w:hAnsi="Arial" w:cs="Arial"/>
          <w:szCs w:val="24"/>
        </w:rPr>
      </w:pPr>
      <w:r w:rsidRPr="00C96BEF">
        <w:rPr>
          <w:rFonts w:ascii="Arial" w:hAnsi="Arial" w:cs="Arial"/>
          <w:szCs w:val="24"/>
        </w:rPr>
        <w:t>The consultation procedures to be followed by the Authority where an existing allocation is to be withdrawn or a proposed allocation might create problems for network operators or end customers;</w:t>
      </w:r>
    </w:p>
    <w:p w:rsidR="00FF28B5" w:rsidRPr="00C96BEF" w:rsidRDefault="00FF28B5" w:rsidP="00AD4939">
      <w:pPr>
        <w:numPr>
          <w:ilvl w:val="0"/>
          <w:numId w:val="32"/>
        </w:numPr>
        <w:suppressAutoHyphens/>
        <w:spacing w:line="276" w:lineRule="auto"/>
        <w:ind w:left="1891"/>
        <w:rPr>
          <w:rFonts w:ascii="Arial" w:hAnsi="Arial" w:cs="Arial"/>
          <w:szCs w:val="24"/>
        </w:rPr>
      </w:pPr>
      <w:r w:rsidRPr="00C96BEF">
        <w:rPr>
          <w:rFonts w:ascii="Arial" w:hAnsi="Arial" w:cs="Arial"/>
          <w:szCs w:val="24"/>
        </w:rPr>
        <w:t>Publication of information on the current status of all national destination codes and associated number blocks, including designations and announcements of reservations and allocations;.</w:t>
      </w:r>
    </w:p>
    <w:p w:rsidR="00FF28B5" w:rsidRPr="00AD4939" w:rsidRDefault="00FF28B5" w:rsidP="00AD4939">
      <w:pPr>
        <w:numPr>
          <w:ilvl w:val="0"/>
          <w:numId w:val="32"/>
        </w:numPr>
        <w:suppressAutoHyphens/>
        <w:spacing w:line="276" w:lineRule="auto"/>
        <w:ind w:left="1891"/>
        <w:rPr>
          <w:rFonts w:ascii="Arial" w:hAnsi="Arial" w:cs="Arial"/>
          <w:szCs w:val="24"/>
        </w:rPr>
      </w:pPr>
      <w:r w:rsidRPr="00C96BEF">
        <w:rPr>
          <w:rFonts w:ascii="Arial" w:hAnsi="Arial" w:cs="Arial"/>
          <w:szCs w:val="24"/>
        </w:rPr>
        <w:t>Publications of annual reports on utilization of number capacity; and</w:t>
      </w:r>
    </w:p>
    <w:p w:rsidR="00FF28B5" w:rsidRPr="00C96BEF" w:rsidRDefault="00FF28B5" w:rsidP="00AD4939">
      <w:pPr>
        <w:numPr>
          <w:ilvl w:val="0"/>
          <w:numId w:val="32"/>
        </w:numPr>
        <w:suppressAutoHyphens/>
        <w:spacing w:line="276" w:lineRule="auto"/>
        <w:ind w:left="1891"/>
        <w:rPr>
          <w:rFonts w:ascii="Arial" w:hAnsi="Arial" w:cs="Arial"/>
          <w:szCs w:val="24"/>
        </w:rPr>
      </w:pPr>
      <w:r w:rsidRPr="00C96BEF">
        <w:rPr>
          <w:rFonts w:ascii="Arial" w:hAnsi="Arial" w:cs="Arial"/>
          <w:szCs w:val="24"/>
        </w:rPr>
        <w:t>Arrangements for periodic review of the plan to ensure that lack of availability of numbering capacity never constrains future development of telecommunications systems and services in Zimbabwe.</w:t>
      </w:r>
    </w:p>
    <w:p w:rsidR="00FF28B5" w:rsidRPr="006A49EF" w:rsidRDefault="00944908" w:rsidP="00AB2BEC">
      <w:pPr>
        <w:pStyle w:val="Heading3"/>
        <w:numPr>
          <w:ilvl w:val="2"/>
          <w:numId w:val="14"/>
        </w:numPr>
        <w:suppressAutoHyphens/>
        <w:spacing w:line="276" w:lineRule="auto"/>
        <w:rPr>
          <w:rFonts w:ascii="Arial" w:hAnsi="Arial" w:cs="Arial"/>
          <w:b w:val="0"/>
          <w:szCs w:val="24"/>
        </w:rPr>
      </w:pPr>
      <w:r w:rsidRPr="006A49EF">
        <w:rPr>
          <w:rFonts w:ascii="Arial" w:hAnsi="Arial" w:cs="Arial"/>
          <w:b w:val="0"/>
          <w:szCs w:val="24"/>
        </w:rPr>
        <w:t xml:space="preserve"> </w:t>
      </w:r>
      <w:bookmarkStart w:id="123" w:name="_Toc77690555"/>
      <w:r w:rsidR="000C3040" w:rsidRPr="00AB2BEC">
        <w:rPr>
          <w:rFonts w:ascii="Arial" w:hAnsi="Arial" w:cs="Arial"/>
          <w:szCs w:val="24"/>
        </w:rPr>
        <w:t>Ownership of N</w:t>
      </w:r>
      <w:r w:rsidR="00FF28B5" w:rsidRPr="00AB2BEC">
        <w:rPr>
          <w:rFonts w:ascii="Arial" w:hAnsi="Arial" w:cs="Arial"/>
          <w:szCs w:val="24"/>
        </w:rPr>
        <w:t>umbers</w:t>
      </w:r>
      <w:bookmarkEnd w:id="123"/>
    </w:p>
    <w:p w:rsidR="007803DE" w:rsidRDefault="00FF28B5" w:rsidP="001651E0">
      <w:pPr>
        <w:numPr>
          <w:ilvl w:val="3"/>
          <w:numId w:val="14"/>
        </w:numPr>
        <w:suppressAutoHyphens/>
        <w:spacing w:before="120" w:after="120" w:line="276" w:lineRule="auto"/>
        <w:rPr>
          <w:szCs w:val="24"/>
          <w:lang w:val="en-US"/>
        </w:rPr>
      </w:pPr>
      <w:r w:rsidRPr="00C96BEF">
        <w:rPr>
          <w:rFonts w:ascii="Arial" w:hAnsi="Arial" w:cs="Arial"/>
          <w:szCs w:val="24"/>
        </w:rPr>
        <w:t>The blocks of numbers are owned by the Authority.</w:t>
      </w:r>
    </w:p>
    <w:p w:rsidR="007803DE" w:rsidRDefault="00FF28B5" w:rsidP="001651E0">
      <w:pPr>
        <w:numPr>
          <w:ilvl w:val="3"/>
          <w:numId w:val="14"/>
        </w:numPr>
        <w:suppressAutoHyphens/>
        <w:spacing w:before="120" w:after="120" w:line="276" w:lineRule="auto"/>
        <w:rPr>
          <w:szCs w:val="24"/>
          <w:lang w:val="en-US"/>
        </w:rPr>
      </w:pPr>
      <w:r w:rsidRPr="007803DE">
        <w:rPr>
          <w:rFonts w:ascii="Arial" w:hAnsi="Arial" w:cs="Arial"/>
          <w:szCs w:val="24"/>
        </w:rPr>
        <w:t xml:space="preserve">An allocation to a </w:t>
      </w:r>
      <w:r w:rsidR="00E83E85">
        <w:rPr>
          <w:rFonts w:ascii="Arial" w:hAnsi="Arial" w:cs="Arial"/>
          <w:szCs w:val="24"/>
        </w:rPr>
        <w:t>licensee</w:t>
      </w:r>
      <w:r w:rsidRPr="007803DE">
        <w:rPr>
          <w:rFonts w:ascii="Arial" w:hAnsi="Arial" w:cs="Arial"/>
          <w:szCs w:val="24"/>
        </w:rPr>
        <w:t xml:space="preserve"> conveys an ongoing right of use and a reasonable notice period shall be given when withdrawing or to changing allocated numbers.</w:t>
      </w:r>
    </w:p>
    <w:p w:rsidR="007803DE" w:rsidRPr="007803DE" w:rsidRDefault="00EB6FB7" w:rsidP="001651E0">
      <w:pPr>
        <w:numPr>
          <w:ilvl w:val="3"/>
          <w:numId w:val="14"/>
        </w:numPr>
        <w:suppressAutoHyphens/>
        <w:spacing w:before="120" w:after="120" w:line="276" w:lineRule="auto"/>
        <w:rPr>
          <w:szCs w:val="24"/>
          <w:lang w:val="en-US"/>
        </w:rPr>
      </w:pPr>
      <w:r w:rsidRPr="007803DE">
        <w:rPr>
          <w:rFonts w:ascii="Arial" w:hAnsi="Arial" w:cs="Arial"/>
          <w:szCs w:val="24"/>
        </w:rPr>
        <w:lastRenderedPageBreak/>
        <w:t>The Authority upon written request shall make all assignments of numbers under non-discriminatory terms and conditions</w:t>
      </w:r>
      <w:r w:rsidR="00FF28B5" w:rsidRPr="007803DE">
        <w:rPr>
          <w:rFonts w:ascii="Arial" w:hAnsi="Arial" w:cs="Arial"/>
          <w:szCs w:val="24"/>
        </w:rPr>
        <w:t xml:space="preserve"> in the prescribed form by the </w:t>
      </w:r>
      <w:r w:rsidR="00E83E85">
        <w:rPr>
          <w:rFonts w:ascii="Arial" w:hAnsi="Arial" w:cs="Arial"/>
          <w:szCs w:val="24"/>
        </w:rPr>
        <w:t>licensee</w:t>
      </w:r>
      <w:r w:rsidR="00FF28B5" w:rsidRPr="007803DE">
        <w:rPr>
          <w:rFonts w:ascii="Arial" w:hAnsi="Arial" w:cs="Arial"/>
          <w:szCs w:val="24"/>
        </w:rPr>
        <w:t xml:space="preserve"> and other public telecommunications service providers for services they reasonably anticipate providing in the </w:t>
      </w:r>
      <w:r w:rsidRPr="007803DE">
        <w:rPr>
          <w:rFonts w:ascii="Arial" w:hAnsi="Arial" w:cs="Arial"/>
          <w:szCs w:val="24"/>
        </w:rPr>
        <w:t>near</w:t>
      </w:r>
      <w:r w:rsidR="00FF28B5" w:rsidRPr="007803DE">
        <w:rPr>
          <w:rFonts w:ascii="Arial" w:hAnsi="Arial" w:cs="Arial"/>
          <w:szCs w:val="24"/>
        </w:rPr>
        <w:t xml:space="preserve"> future.</w:t>
      </w:r>
    </w:p>
    <w:p w:rsidR="007803DE" w:rsidRPr="006A49EF" w:rsidRDefault="007803DE" w:rsidP="00AB2BEC">
      <w:pPr>
        <w:pStyle w:val="Heading3"/>
        <w:numPr>
          <w:ilvl w:val="2"/>
          <w:numId w:val="14"/>
        </w:numPr>
        <w:suppressAutoHyphens/>
        <w:spacing w:line="276" w:lineRule="auto"/>
        <w:rPr>
          <w:rFonts w:ascii="Arial" w:hAnsi="Arial" w:cs="Arial"/>
          <w:b w:val="0"/>
          <w:szCs w:val="24"/>
        </w:rPr>
      </w:pPr>
      <w:r>
        <w:rPr>
          <w:rFonts w:ascii="Arial" w:hAnsi="Arial" w:cs="Arial"/>
          <w:b w:val="0"/>
          <w:szCs w:val="24"/>
        </w:rPr>
        <w:t xml:space="preserve"> </w:t>
      </w:r>
      <w:bookmarkStart w:id="124" w:name="_Toc77690556"/>
      <w:r w:rsidRPr="00AB2BEC">
        <w:rPr>
          <w:rFonts w:ascii="Arial" w:hAnsi="Arial" w:cs="Arial"/>
          <w:szCs w:val="24"/>
        </w:rPr>
        <w:t>Number Portability</w:t>
      </w:r>
      <w:bookmarkEnd w:id="124"/>
    </w:p>
    <w:p w:rsidR="00FF28B5" w:rsidRPr="007803DE" w:rsidRDefault="00FF28B5" w:rsidP="001651E0">
      <w:pPr>
        <w:numPr>
          <w:ilvl w:val="3"/>
          <w:numId w:val="14"/>
        </w:numPr>
        <w:suppressAutoHyphens/>
        <w:spacing w:before="120" w:after="120" w:line="276" w:lineRule="auto"/>
        <w:rPr>
          <w:szCs w:val="24"/>
          <w:lang w:val="en-US"/>
        </w:rPr>
      </w:pPr>
      <w:r w:rsidRPr="007803DE">
        <w:rPr>
          <w:rFonts w:ascii="Arial" w:hAnsi="Arial" w:cs="Arial"/>
          <w:szCs w:val="24"/>
        </w:rPr>
        <w:t xml:space="preserve">The </w:t>
      </w:r>
      <w:r w:rsidR="00E83E85">
        <w:rPr>
          <w:rFonts w:ascii="Arial" w:hAnsi="Arial" w:cs="Arial"/>
          <w:szCs w:val="24"/>
        </w:rPr>
        <w:t>licensee</w:t>
      </w:r>
      <w:r w:rsidRPr="007803DE">
        <w:rPr>
          <w:rFonts w:ascii="Arial" w:hAnsi="Arial" w:cs="Arial"/>
          <w:szCs w:val="24"/>
        </w:rPr>
        <w:t xml:space="preserve"> shall provide for the following </w:t>
      </w:r>
      <w:r w:rsidR="00944908" w:rsidRPr="007803DE">
        <w:rPr>
          <w:rFonts w:ascii="Arial" w:hAnsi="Arial" w:cs="Arial"/>
          <w:szCs w:val="24"/>
        </w:rPr>
        <w:t>aspects of number portability:</w:t>
      </w:r>
    </w:p>
    <w:p w:rsidR="00FF28B5" w:rsidRPr="007B2144" w:rsidRDefault="00FF28B5" w:rsidP="00655BB0">
      <w:pPr>
        <w:numPr>
          <w:ilvl w:val="0"/>
          <w:numId w:val="43"/>
        </w:numPr>
        <w:suppressAutoHyphens/>
        <w:spacing w:line="276" w:lineRule="auto"/>
        <w:rPr>
          <w:rFonts w:ascii="Arial" w:hAnsi="Arial" w:cs="Arial"/>
          <w:szCs w:val="24"/>
        </w:rPr>
      </w:pPr>
      <w:r w:rsidRPr="007B2144">
        <w:rPr>
          <w:rFonts w:ascii="Arial" w:hAnsi="Arial" w:cs="Arial"/>
          <w:szCs w:val="24"/>
        </w:rPr>
        <w:t xml:space="preserve">Location portability: the ability of the customer to keep a number, when changing location either in same exchange area; </w:t>
      </w:r>
    </w:p>
    <w:p w:rsidR="00FF28B5" w:rsidRPr="007B2144" w:rsidRDefault="00FF28B5" w:rsidP="00655BB0">
      <w:pPr>
        <w:numPr>
          <w:ilvl w:val="0"/>
          <w:numId w:val="43"/>
        </w:numPr>
        <w:suppressAutoHyphens/>
        <w:spacing w:line="276" w:lineRule="auto"/>
        <w:rPr>
          <w:rFonts w:ascii="Arial" w:hAnsi="Arial" w:cs="Arial"/>
          <w:szCs w:val="24"/>
        </w:rPr>
      </w:pPr>
      <w:r w:rsidRPr="007B2144">
        <w:rPr>
          <w:rFonts w:ascii="Arial" w:hAnsi="Arial" w:cs="Arial"/>
          <w:szCs w:val="24"/>
        </w:rPr>
        <w:t xml:space="preserve">Service portability: the ability to keep a number when changing to a different service in the same service area, (e.g. the customer keeps his PSTN number when taking a subscription to an ISDN service, though it is actually provided via a different exchange in the same areas), and </w:t>
      </w:r>
    </w:p>
    <w:p w:rsidR="00FF28B5" w:rsidRPr="006C6435" w:rsidRDefault="00FF28B5" w:rsidP="00655BB0">
      <w:pPr>
        <w:numPr>
          <w:ilvl w:val="0"/>
          <w:numId w:val="43"/>
        </w:numPr>
        <w:suppressAutoHyphens/>
        <w:spacing w:line="276" w:lineRule="auto"/>
        <w:rPr>
          <w:rFonts w:ascii="Arial" w:hAnsi="Arial" w:cs="Arial"/>
          <w:szCs w:val="24"/>
        </w:rPr>
      </w:pPr>
      <w:r w:rsidRPr="006C6435">
        <w:rPr>
          <w:rFonts w:ascii="Arial" w:hAnsi="Arial" w:cs="Arial"/>
          <w:szCs w:val="24"/>
        </w:rPr>
        <w:t>Service provider portability: the ability for a customer to keep a number when changing operators at the same location, or within the same exchange area.</w:t>
      </w:r>
    </w:p>
    <w:p w:rsidR="00FF28B5" w:rsidRPr="002E18D2" w:rsidRDefault="00572E84" w:rsidP="00291FB9">
      <w:pPr>
        <w:numPr>
          <w:ilvl w:val="3"/>
          <w:numId w:val="14"/>
        </w:numPr>
        <w:suppressAutoHyphens/>
        <w:spacing w:before="120" w:after="120" w:line="276" w:lineRule="auto"/>
        <w:ind w:left="1531" w:hanging="851"/>
      </w:pPr>
      <w:r w:rsidRPr="002E18D2">
        <w:rPr>
          <w:rFonts w:ascii="Arial" w:hAnsi="Arial" w:cs="Arial"/>
          <w:szCs w:val="24"/>
        </w:rPr>
        <w:t xml:space="preserve">The </w:t>
      </w:r>
      <w:r w:rsidR="00E83E85">
        <w:rPr>
          <w:rFonts w:ascii="Arial" w:hAnsi="Arial" w:cs="Arial"/>
          <w:szCs w:val="24"/>
        </w:rPr>
        <w:t>licensee</w:t>
      </w:r>
      <w:r w:rsidR="00FF28B5" w:rsidRPr="002E18D2">
        <w:rPr>
          <w:rFonts w:ascii="Arial" w:hAnsi="Arial" w:cs="Arial"/>
          <w:szCs w:val="24"/>
        </w:rPr>
        <w:t xml:space="preserve"> shall introduce number portability starting </w:t>
      </w:r>
      <w:r w:rsidRPr="002E18D2">
        <w:rPr>
          <w:rFonts w:ascii="Arial" w:hAnsi="Arial" w:cs="Arial"/>
          <w:szCs w:val="24"/>
        </w:rPr>
        <w:t>o</w:t>
      </w:r>
      <w:r w:rsidR="00FF28B5" w:rsidRPr="002E18D2">
        <w:rPr>
          <w:rFonts w:ascii="Arial" w:hAnsi="Arial" w:cs="Arial"/>
          <w:szCs w:val="24"/>
        </w:rPr>
        <w:t>n</w:t>
      </w:r>
      <w:r w:rsidRPr="002E18D2">
        <w:rPr>
          <w:rFonts w:ascii="Arial" w:hAnsi="Arial" w:cs="Arial"/>
          <w:szCs w:val="24"/>
        </w:rPr>
        <w:t xml:space="preserve"> a date </w:t>
      </w:r>
      <w:r w:rsidR="00EB6FB7">
        <w:rPr>
          <w:rFonts w:ascii="Arial" w:hAnsi="Arial" w:cs="Arial"/>
          <w:szCs w:val="24"/>
        </w:rPr>
        <w:t xml:space="preserve">to be </w:t>
      </w:r>
      <w:r w:rsidRPr="002E18D2">
        <w:rPr>
          <w:rFonts w:ascii="Arial" w:hAnsi="Arial" w:cs="Arial"/>
          <w:szCs w:val="24"/>
        </w:rPr>
        <w:t>gazetted by the Authority</w:t>
      </w:r>
      <w:r w:rsidR="00FF28B5" w:rsidRPr="002E18D2">
        <w:rPr>
          <w:rFonts w:ascii="Arial" w:hAnsi="Arial" w:cs="Arial"/>
          <w:szCs w:val="24"/>
        </w:rPr>
        <w:t xml:space="preserve">. </w:t>
      </w:r>
    </w:p>
    <w:p w:rsidR="00525B2B" w:rsidRPr="00A17C25" w:rsidRDefault="00525B2B" w:rsidP="00291FB9">
      <w:pPr>
        <w:pStyle w:val="Heading1"/>
        <w:numPr>
          <w:ilvl w:val="0"/>
          <w:numId w:val="14"/>
        </w:numPr>
        <w:tabs>
          <w:tab w:val="left" w:pos="720"/>
          <w:tab w:val="left" w:pos="1080"/>
        </w:tabs>
        <w:suppressAutoHyphens/>
        <w:spacing w:line="276" w:lineRule="auto"/>
        <w:rPr>
          <w:rFonts w:ascii="Arial" w:hAnsi="Arial" w:cs="Arial"/>
          <w:sz w:val="24"/>
          <w:szCs w:val="24"/>
        </w:rPr>
      </w:pPr>
      <w:bookmarkStart w:id="125" w:name="_Toc35606721"/>
      <w:bookmarkStart w:id="126" w:name="_Toc77690557"/>
      <w:r w:rsidRPr="00A17C25">
        <w:rPr>
          <w:rFonts w:ascii="Arial" w:hAnsi="Arial" w:cs="Arial"/>
          <w:sz w:val="24"/>
          <w:szCs w:val="24"/>
        </w:rPr>
        <w:t>TARIFFS</w:t>
      </w:r>
      <w:bookmarkEnd w:id="125"/>
      <w:bookmarkEnd w:id="126"/>
    </w:p>
    <w:p w:rsidR="00525B2B" w:rsidRPr="00A17C25" w:rsidRDefault="00525B2B" w:rsidP="00291FB9">
      <w:pPr>
        <w:pStyle w:val="Heading2"/>
        <w:numPr>
          <w:ilvl w:val="1"/>
          <w:numId w:val="20"/>
        </w:numPr>
        <w:suppressAutoHyphens/>
        <w:spacing w:after="120" w:line="276" w:lineRule="auto"/>
        <w:ind w:left="1078" w:hanging="794"/>
        <w:rPr>
          <w:rFonts w:ascii="Arial" w:hAnsi="Arial" w:cs="Arial"/>
          <w:sz w:val="24"/>
          <w:szCs w:val="24"/>
        </w:rPr>
      </w:pPr>
      <w:bookmarkStart w:id="127" w:name="__RefHeading__125_800918030"/>
      <w:bookmarkStart w:id="128" w:name="_Toc35606722"/>
      <w:bookmarkStart w:id="129" w:name="_Toc77690558"/>
      <w:bookmarkEnd w:id="127"/>
      <w:r w:rsidRPr="00A17C25">
        <w:rPr>
          <w:rFonts w:ascii="Arial" w:hAnsi="Arial" w:cs="Arial"/>
          <w:sz w:val="24"/>
          <w:szCs w:val="24"/>
        </w:rPr>
        <w:t>Tariff Regime</w:t>
      </w:r>
      <w:bookmarkEnd w:id="128"/>
      <w:bookmarkEnd w:id="129"/>
    </w:p>
    <w:p w:rsidR="00525B2B" w:rsidRPr="00A17C25" w:rsidRDefault="00525B2B"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submit tariff proposals for approval by the Authority in accordance with </w:t>
      </w:r>
      <w:r w:rsidRPr="00EB6FB7">
        <w:rPr>
          <w:rFonts w:ascii="Arial" w:hAnsi="Arial" w:cs="Arial"/>
          <w:szCs w:val="24"/>
          <w:highlight w:val="yellow"/>
        </w:rPr>
        <w:t>Section 100 of the Act</w:t>
      </w:r>
      <w:r w:rsidRPr="00A17C25">
        <w:rPr>
          <w:rFonts w:ascii="Arial" w:hAnsi="Arial" w:cs="Arial"/>
          <w:szCs w:val="24"/>
        </w:rPr>
        <w:t xml:space="preserve">, or as maybe directed by the Authority in terms of </w:t>
      </w:r>
      <w:r w:rsidR="00EB6FB7" w:rsidRPr="00EB6FB7">
        <w:rPr>
          <w:rFonts w:ascii="Arial" w:hAnsi="Arial" w:cs="Arial"/>
          <w:szCs w:val="24"/>
          <w:highlight w:val="yellow"/>
        </w:rPr>
        <w:t>S</w:t>
      </w:r>
      <w:r w:rsidRPr="00EB6FB7">
        <w:rPr>
          <w:rFonts w:ascii="Arial" w:hAnsi="Arial" w:cs="Arial"/>
          <w:szCs w:val="24"/>
          <w:highlight w:val="yellow"/>
        </w:rPr>
        <w:t>ection 4(1)(i) of the Act</w:t>
      </w:r>
      <w:r w:rsidRPr="00A17C25">
        <w:rPr>
          <w:rFonts w:ascii="Arial" w:hAnsi="Arial" w:cs="Arial"/>
          <w:szCs w:val="24"/>
        </w:rPr>
        <w:t>.</w:t>
      </w:r>
    </w:p>
    <w:p w:rsidR="00525B2B" w:rsidRPr="00A17C25" w:rsidRDefault="00525B2B" w:rsidP="00291FB9">
      <w:pPr>
        <w:pStyle w:val="Heading2"/>
        <w:numPr>
          <w:ilvl w:val="1"/>
          <w:numId w:val="20"/>
        </w:numPr>
        <w:suppressAutoHyphens/>
        <w:spacing w:after="120" w:line="276" w:lineRule="auto"/>
        <w:ind w:left="1078" w:hanging="794"/>
        <w:rPr>
          <w:rFonts w:ascii="Arial" w:hAnsi="Arial" w:cs="Arial"/>
          <w:sz w:val="24"/>
          <w:szCs w:val="24"/>
        </w:rPr>
      </w:pPr>
      <w:bookmarkStart w:id="130" w:name="__RefHeading__127_800918030"/>
      <w:bookmarkStart w:id="131" w:name="_Toc35606723"/>
      <w:bookmarkStart w:id="132" w:name="_Toc77690559"/>
      <w:bookmarkEnd w:id="130"/>
      <w:r w:rsidRPr="00A17C25">
        <w:rPr>
          <w:rFonts w:ascii="Arial" w:hAnsi="Arial" w:cs="Arial"/>
          <w:sz w:val="24"/>
          <w:szCs w:val="24"/>
        </w:rPr>
        <w:t xml:space="preserve">Tariff </w:t>
      </w:r>
      <w:r w:rsidR="00305D37">
        <w:rPr>
          <w:rFonts w:ascii="Arial" w:hAnsi="Arial" w:cs="Arial"/>
          <w:sz w:val="24"/>
          <w:szCs w:val="24"/>
        </w:rPr>
        <w:t>F</w:t>
      </w:r>
      <w:r w:rsidRPr="00A17C25">
        <w:rPr>
          <w:rFonts w:ascii="Arial" w:hAnsi="Arial" w:cs="Arial"/>
          <w:sz w:val="24"/>
          <w:szCs w:val="24"/>
        </w:rPr>
        <w:t>iling</w:t>
      </w:r>
      <w:bookmarkEnd w:id="131"/>
      <w:bookmarkEnd w:id="132"/>
    </w:p>
    <w:p w:rsidR="00525B2B" w:rsidRPr="00A17C25" w:rsidRDefault="00525B2B"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file the rates, as well as the relevant terms and conditions with the Authority pursuant to which the </w:t>
      </w:r>
      <w:r w:rsidR="00E83E85">
        <w:rPr>
          <w:rFonts w:ascii="Arial" w:hAnsi="Arial" w:cs="Arial"/>
          <w:szCs w:val="24"/>
        </w:rPr>
        <w:t>Licensee</w:t>
      </w:r>
      <w:r w:rsidRPr="00A17C25">
        <w:rPr>
          <w:rFonts w:ascii="Arial" w:hAnsi="Arial" w:cs="Arial"/>
          <w:szCs w:val="24"/>
        </w:rPr>
        <w:t xml:space="preserve"> proposes to offer Licensed Services that are subject to the tariff regime. Such tariffs shall be filed at </w:t>
      </w:r>
      <w:r w:rsidRPr="00EB6FB7">
        <w:rPr>
          <w:rFonts w:ascii="Arial" w:hAnsi="Arial" w:cs="Arial"/>
          <w:szCs w:val="24"/>
          <w:highlight w:val="yellow"/>
        </w:rPr>
        <w:t>least twenty-one (21) days</w:t>
      </w:r>
      <w:r w:rsidRPr="00A17C25">
        <w:rPr>
          <w:rFonts w:ascii="Arial" w:hAnsi="Arial" w:cs="Arial"/>
          <w:szCs w:val="24"/>
        </w:rPr>
        <w:t xml:space="preserve"> before the proposed date on which such tariffs are to become effective in a form specified by the Authority. The grounds on which the Authority may disapprove a proposed tariff include the fact that:</w:t>
      </w:r>
    </w:p>
    <w:p w:rsidR="00525B2B" w:rsidRPr="00A17C25" w:rsidRDefault="00525B2B" w:rsidP="00655BB0">
      <w:pPr>
        <w:numPr>
          <w:ilvl w:val="0"/>
          <w:numId w:val="33"/>
        </w:numPr>
        <w:suppressAutoHyphens/>
        <w:spacing w:line="276" w:lineRule="auto"/>
        <w:rPr>
          <w:rFonts w:ascii="Arial" w:hAnsi="Arial" w:cs="Arial"/>
          <w:szCs w:val="24"/>
        </w:rPr>
      </w:pPr>
      <w:r w:rsidRPr="00A17C25">
        <w:rPr>
          <w:rFonts w:ascii="Arial" w:hAnsi="Arial" w:cs="Arial"/>
          <w:szCs w:val="24"/>
        </w:rPr>
        <w:t>The terms and conditions violate applicable laws, including, without limitation, policy directions, regulations and the tariffs regime, in a material respect;</w:t>
      </w:r>
    </w:p>
    <w:p w:rsidR="00525B2B" w:rsidRPr="00A17C25" w:rsidRDefault="00525B2B" w:rsidP="00655BB0">
      <w:pPr>
        <w:numPr>
          <w:ilvl w:val="0"/>
          <w:numId w:val="33"/>
        </w:numPr>
        <w:suppressAutoHyphens/>
        <w:spacing w:line="276" w:lineRule="auto"/>
        <w:rPr>
          <w:rFonts w:ascii="Arial" w:hAnsi="Arial" w:cs="Arial"/>
          <w:szCs w:val="24"/>
        </w:rPr>
      </w:pPr>
      <w:r w:rsidRPr="00A17C25">
        <w:rPr>
          <w:rFonts w:ascii="Arial" w:hAnsi="Arial" w:cs="Arial"/>
          <w:szCs w:val="24"/>
        </w:rPr>
        <w:t>The calculations contain mathematical errors.</w:t>
      </w:r>
    </w:p>
    <w:p w:rsidR="00525B2B" w:rsidRPr="00A17C25" w:rsidRDefault="00525B2B"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lastRenderedPageBreak/>
        <w:t xml:space="preserve">Disapproval of the tariffs by the Authority shall be in writing. If the Authority does not deliver to the </w:t>
      </w:r>
      <w:r w:rsidR="00E83E85">
        <w:rPr>
          <w:rFonts w:ascii="Arial" w:hAnsi="Arial" w:cs="Arial"/>
          <w:szCs w:val="24"/>
        </w:rPr>
        <w:t>Licensee</w:t>
      </w:r>
      <w:r w:rsidRPr="00A17C25">
        <w:rPr>
          <w:rFonts w:ascii="Arial" w:hAnsi="Arial" w:cs="Arial"/>
          <w:szCs w:val="24"/>
        </w:rPr>
        <w:t xml:space="preserve"> a notice in writing of disapproval, within fourteen (14) days of the filing, the rates shall be deemed approved.</w:t>
      </w:r>
    </w:p>
    <w:p w:rsidR="00525B2B" w:rsidRPr="00A17C25" w:rsidRDefault="00525B2B" w:rsidP="00291FB9">
      <w:pPr>
        <w:pStyle w:val="Heading2"/>
        <w:numPr>
          <w:ilvl w:val="1"/>
          <w:numId w:val="20"/>
        </w:numPr>
        <w:suppressAutoHyphens/>
        <w:spacing w:after="120" w:line="276" w:lineRule="auto"/>
        <w:ind w:left="1078" w:hanging="794"/>
        <w:rPr>
          <w:rFonts w:ascii="Arial" w:hAnsi="Arial" w:cs="Arial"/>
          <w:sz w:val="24"/>
          <w:szCs w:val="24"/>
        </w:rPr>
      </w:pPr>
      <w:bookmarkStart w:id="133" w:name="__RefHeading__129_800918030"/>
      <w:bookmarkStart w:id="134" w:name="_Toc35606724"/>
      <w:bookmarkStart w:id="135" w:name="_Toc77690560"/>
      <w:bookmarkEnd w:id="133"/>
      <w:r w:rsidRPr="00A17C25">
        <w:rPr>
          <w:rFonts w:ascii="Arial" w:hAnsi="Arial" w:cs="Arial"/>
          <w:sz w:val="24"/>
          <w:szCs w:val="24"/>
        </w:rPr>
        <w:t>Publication of Tariffs</w:t>
      </w:r>
      <w:bookmarkEnd w:id="134"/>
      <w:bookmarkEnd w:id="135"/>
    </w:p>
    <w:p w:rsidR="00525B2B" w:rsidRPr="00A17C25" w:rsidRDefault="00525B2B"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publish any new tariff rates at least seven (7) days before they come into force.</w:t>
      </w:r>
    </w:p>
    <w:p w:rsidR="00525B2B" w:rsidRPr="00A17C25" w:rsidRDefault="00525B2B" w:rsidP="00291FB9">
      <w:pPr>
        <w:pStyle w:val="Heading2"/>
        <w:numPr>
          <w:ilvl w:val="1"/>
          <w:numId w:val="20"/>
        </w:numPr>
        <w:suppressAutoHyphens/>
        <w:spacing w:after="120" w:line="276" w:lineRule="auto"/>
        <w:ind w:left="1078" w:hanging="794"/>
        <w:rPr>
          <w:rFonts w:ascii="Arial" w:hAnsi="Arial" w:cs="Arial"/>
          <w:sz w:val="24"/>
          <w:szCs w:val="24"/>
        </w:rPr>
      </w:pPr>
      <w:bookmarkStart w:id="136" w:name="__RefHeading__131_800918030"/>
      <w:bookmarkStart w:id="137" w:name="_Toc35606725"/>
      <w:bookmarkStart w:id="138" w:name="_Toc77690561"/>
      <w:bookmarkEnd w:id="136"/>
      <w:r w:rsidRPr="00A17C25">
        <w:rPr>
          <w:rFonts w:ascii="Arial" w:hAnsi="Arial" w:cs="Arial"/>
          <w:sz w:val="24"/>
          <w:szCs w:val="24"/>
        </w:rPr>
        <w:t>Display of Approved Tariffs</w:t>
      </w:r>
      <w:bookmarkEnd w:id="137"/>
      <w:bookmarkEnd w:id="138"/>
    </w:p>
    <w:p w:rsidR="00525B2B" w:rsidRPr="00A17C25" w:rsidRDefault="00525B2B"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clearly display its tariffs for its customers and the public to see at;</w:t>
      </w:r>
    </w:p>
    <w:p w:rsidR="00525B2B" w:rsidRPr="00A17C25" w:rsidRDefault="00525B2B" w:rsidP="00655BB0">
      <w:pPr>
        <w:numPr>
          <w:ilvl w:val="0"/>
          <w:numId w:val="34"/>
        </w:numPr>
        <w:suppressAutoHyphens/>
        <w:spacing w:line="276" w:lineRule="auto"/>
        <w:rPr>
          <w:rFonts w:ascii="Arial" w:hAnsi="Arial" w:cs="Arial"/>
          <w:szCs w:val="24"/>
        </w:rPr>
      </w:pPr>
      <w:r w:rsidRPr="00A17C25">
        <w:rPr>
          <w:rFonts w:ascii="Arial" w:hAnsi="Arial" w:cs="Arial"/>
          <w:szCs w:val="24"/>
        </w:rPr>
        <w:t xml:space="preserve">Business premises of </w:t>
      </w:r>
      <w:r w:rsidR="00E83E85">
        <w:rPr>
          <w:rFonts w:ascii="Arial" w:hAnsi="Arial" w:cs="Arial"/>
          <w:szCs w:val="24"/>
        </w:rPr>
        <w:t>Licensee</w:t>
      </w:r>
    </w:p>
    <w:p w:rsidR="00525B2B" w:rsidRPr="00A17C25" w:rsidRDefault="00525B2B" w:rsidP="00655BB0">
      <w:pPr>
        <w:numPr>
          <w:ilvl w:val="0"/>
          <w:numId w:val="34"/>
        </w:numPr>
        <w:suppressAutoHyphens/>
        <w:spacing w:line="276" w:lineRule="auto"/>
        <w:rPr>
          <w:rFonts w:ascii="Arial" w:hAnsi="Arial" w:cs="Arial"/>
          <w:szCs w:val="24"/>
        </w:rPr>
      </w:pPr>
      <w:r w:rsidRPr="00A17C25">
        <w:rPr>
          <w:rFonts w:ascii="Arial" w:hAnsi="Arial" w:cs="Arial"/>
          <w:szCs w:val="24"/>
        </w:rPr>
        <w:t xml:space="preserve">Approved dealers/agents etc. </w:t>
      </w:r>
    </w:p>
    <w:p w:rsidR="00FF28B5" w:rsidRDefault="00FF28B5"/>
    <w:p w:rsidR="00755F47" w:rsidRPr="00A17C25" w:rsidRDefault="00755F47" w:rsidP="00291FB9">
      <w:pPr>
        <w:pStyle w:val="Heading1"/>
        <w:numPr>
          <w:ilvl w:val="0"/>
          <w:numId w:val="14"/>
        </w:numPr>
        <w:tabs>
          <w:tab w:val="left" w:pos="720"/>
          <w:tab w:val="left" w:pos="1080"/>
        </w:tabs>
        <w:suppressAutoHyphens/>
        <w:spacing w:line="276" w:lineRule="auto"/>
        <w:rPr>
          <w:rFonts w:ascii="Arial" w:hAnsi="Arial" w:cs="Arial"/>
          <w:sz w:val="24"/>
          <w:szCs w:val="24"/>
        </w:rPr>
      </w:pPr>
      <w:bookmarkStart w:id="139" w:name="_Toc35606726"/>
      <w:bookmarkStart w:id="140" w:name="_Toc77690562"/>
      <w:r w:rsidRPr="00A17C25">
        <w:rPr>
          <w:rFonts w:ascii="Arial" w:hAnsi="Arial" w:cs="Arial"/>
          <w:sz w:val="24"/>
          <w:szCs w:val="24"/>
        </w:rPr>
        <w:t>PROVISION OF INFORMATION</w:t>
      </w:r>
      <w:bookmarkEnd w:id="139"/>
      <w:bookmarkEnd w:id="140"/>
    </w:p>
    <w:p w:rsidR="00755F47" w:rsidRPr="00A17C25" w:rsidRDefault="00755F47" w:rsidP="00291FB9">
      <w:pPr>
        <w:pStyle w:val="Heading2"/>
        <w:numPr>
          <w:ilvl w:val="1"/>
          <w:numId w:val="20"/>
        </w:numPr>
        <w:suppressAutoHyphens/>
        <w:spacing w:after="120" w:line="276" w:lineRule="auto"/>
        <w:ind w:left="1078" w:hanging="794"/>
        <w:rPr>
          <w:rFonts w:ascii="Arial" w:hAnsi="Arial" w:cs="Arial"/>
          <w:sz w:val="24"/>
          <w:szCs w:val="24"/>
        </w:rPr>
      </w:pPr>
      <w:bookmarkStart w:id="141" w:name="__RefHeading__135_800918030"/>
      <w:bookmarkStart w:id="142" w:name="_Toc35606727"/>
      <w:bookmarkStart w:id="143" w:name="_Toc77690563"/>
      <w:bookmarkEnd w:id="141"/>
      <w:r w:rsidRPr="00A17C25">
        <w:rPr>
          <w:rFonts w:ascii="Arial" w:hAnsi="Arial" w:cs="Arial"/>
          <w:sz w:val="24"/>
          <w:szCs w:val="24"/>
        </w:rPr>
        <w:t>Confidentiality</w:t>
      </w:r>
      <w:bookmarkEnd w:id="142"/>
      <w:bookmarkEnd w:id="143"/>
    </w:p>
    <w:p w:rsidR="00755F47" w:rsidRPr="00A17C25" w:rsidRDefault="00755F47"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Authority shall hold all information furnished by the </w:t>
      </w:r>
      <w:r w:rsidR="00E83E85">
        <w:rPr>
          <w:rFonts w:ascii="Arial" w:hAnsi="Arial" w:cs="Arial"/>
          <w:szCs w:val="24"/>
        </w:rPr>
        <w:t>Licensee</w:t>
      </w:r>
      <w:r w:rsidRPr="00A17C25">
        <w:rPr>
          <w:rFonts w:ascii="Arial" w:hAnsi="Arial" w:cs="Arial"/>
          <w:szCs w:val="24"/>
        </w:rPr>
        <w:t xml:space="preserve"> to the Authority and marked “confidential”</w:t>
      </w:r>
      <w:r w:rsidR="009E1033" w:rsidRPr="00A17C25">
        <w:rPr>
          <w:rFonts w:ascii="Arial" w:hAnsi="Arial" w:cs="Arial"/>
          <w:szCs w:val="24"/>
        </w:rPr>
        <w:t>, or</w:t>
      </w:r>
      <w:r w:rsidRPr="00A17C25">
        <w:rPr>
          <w:rFonts w:ascii="Arial" w:hAnsi="Arial" w:cs="Arial"/>
          <w:szCs w:val="24"/>
        </w:rPr>
        <w:t xml:space="preserve"> “in confidence”. The Authority may release such information only to the extent it is required by law. </w:t>
      </w:r>
    </w:p>
    <w:p w:rsidR="00755F47" w:rsidRPr="00A17C25" w:rsidRDefault="00755F47"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hold all information furnished by the Authority marked “confidential”, or “in confidence”. The </w:t>
      </w:r>
      <w:r w:rsidR="00E83E85">
        <w:rPr>
          <w:rFonts w:ascii="Arial" w:hAnsi="Arial" w:cs="Arial"/>
          <w:szCs w:val="24"/>
        </w:rPr>
        <w:t>Licensee</w:t>
      </w:r>
      <w:r w:rsidRPr="00A17C25">
        <w:rPr>
          <w:rFonts w:ascii="Arial" w:hAnsi="Arial" w:cs="Arial"/>
          <w:szCs w:val="24"/>
        </w:rPr>
        <w:t xml:space="preserve"> may not release such information or part thereof to any part except to the extent required by law.</w:t>
      </w:r>
    </w:p>
    <w:p w:rsidR="00755F47" w:rsidRPr="00A17C25" w:rsidRDefault="00755F47"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This requirement of confidentiality shall continue after the termination or expiry of this licence or revocation of the licence.</w:t>
      </w:r>
    </w:p>
    <w:p w:rsidR="00755F47" w:rsidRPr="00A17C25" w:rsidRDefault="00755F47" w:rsidP="00291FB9">
      <w:pPr>
        <w:pStyle w:val="Heading2"/>
        <w:numPr>
          <w:ilvl w:val="1"/>
          <w:numId w:val="20"/>
        </w:numPr>
        <w:suppressAutoHyphens/>
        <w:spacing w:after="120" w:line="276" w:lineRule="auto"/>
        <w:ind w:left="1078" w:hanging="794"/>
        <w:rPr>
          <w:rFonts w:ascii="Arial" w:hAnsi="Arial" w:cs="Arial"/>
          <w:sz w:val="24"/>
          <w:szCs w:val="24"/>
        </w:rPr>
      </w:pPr>
      <w:bookmarkStart w:id="144" w:name="_Toc35606728"/>
      <w:bookmarkStart w:id="145" w:name="_Toc77690564"/>
      <w:r w:rsidRPr="00A17C25">
        <w:rPr>
          <w:rFonts w:ascii="Arial" w:hAnsi="Arial" w:cs="Arial"/>
          <w:sz w:val="24"/>
          <w:szCs w:val="24"/>
        </w:rPr>
        <w:t>Reporting</w:t>
      </w:r>
      <w:bookmarkEnd w:id="144"/>
      <w:bookmarkEnd w:id="145"/>
    </w:p>
    <w:p w:rsidR="00755F47" w:rsidRPr="00A17C25" w:rsidRDefault="00755F47"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submit regular biannual Regulatory Reports on its service provision, in writing to the Authority and on any occasions as the Authority may require.</w:t>
      </w:r>
    </w:p>
    <w:p w:rsidR="003C0C20" w:rsidRPr="00A17C25" w:rsidRDefault="003C0C20" w:rsidP="00291FB9">
      <w:pPr>
        <w:pStyle w:val="Heading1"/>
        <w:numPr>
          <w:ilvl w:val="0"/>
          <w:numId w:val="14"/>
        </w:numPr>
        <w:tabs>
          <w:tab w:val="left" w:pos="720"/>
          <w:tab w:val="left" w:pos="1080"/>
        </w:tabs>
        <w:suppressAutoHyphens/>
        <w:spacing w:line="276" w:lineRule="auto"/>
        <w:rPr>
          <w:rFonts w:ascii="Arial" w:hAnsi="Arial" w:cs="Arial"/>
          <w:sz w:val="24"/>
          <w:szCs w:val="24"/>
        </w:rPr>
      </w:pPr>
      <w:bookmarkStart w:id="146" w:name="_Toc35606730"/>
      <w:bookmarkStart w:id="147" w:name="_Toc77690565"/>
      <w:r w:rsidRPr="00A17C25">
        <w:rPr>
          <w:rFonts w:ascii="Arial" w:hAnsi="Arial" w:cs="Arial"/>
          <w:sz w:val="24"/>
          <w:szCs w:val="24"/>
        </w:rPr>
        <w:t>MONITORING AND INSPECTIONS</w:t>
      </w:r>
      <w:bookmarkEnd w:id="146"/>
      <w:bookmarkEnd w:id="147"/>
    </w:p>
    <w:p w:rsidR="003C0C20" w:rsidRPr="00A17C25" w:rsidRDefault="003C0C20" w:rsidP="00291FB9">
      <w:pPr>
        <w:pStyle w:val="Heading2"/>
        <w:numPr>
          <w:ilvl w:val="1"/>
          <w:numId w:val="20"/>
        </w:numPr>
        <w:suppressAutoHyphens/>
        <w:spacing w:after="120" w:line="276" w:lineRule="auto"/>
        <w:ind w:left="1078" w:hanging="794"/>
        <w:rPr>
          <w:rFonts w:ascii="Arial" w:hAnsi="Arial" w:cs="Arial"/>
          <w:sz w:val="24"/>
          <w:szCs w:val="24"/>
        </w:rPr>
      </w:pPr>
      <w:bookmarkStart w:id="148" w:name="_Toc35606731"/>
      <w:bookmarkStart w:id="149" w:name="_Toc77690566"/>
      <w:r w:rsidRPr="00A17C25">
        <w:rPr>
          <w:rFonts w:ascii="Arial" w:hAnsi="Arial" w:cs="Arial"/>
          <w:sz w:val="24"/>
          <w:szCs w:val="24"/>
        </w:rPr>
        <w:t>Access to Inspection</w:t>
      </w:r>
      <w:bookmarkEnd w:id="148"/>
      <w:bookmarkEnd w:id="149"/>
    </w:p>
    <w:p w:rsidR="003C0C20" w:rsidRDefault="003C0C2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Inspections shall be carried out in terms of the Act</w:t>
      </w:r>
    </w:p>
    <w:p w:rsidR="000A2FFE" w:rsidRPr="000A2FFE" w:rsidRDefault="000A2FFE" w:rsidP="000A2FFE">
      <w:pPr>
        <w:numPr>
          <w:ilvl w:val="2"/>
          <w:numId w:val="14"/>
        </w:numPr>
        <w:suppressAutoHyphens/>
        <w:spacing w:before="120" w:after="120" w:line="276" w:lineRule="auto"/>
        <w:ind w:left="1134" w:hanging="737"/>
        <w:rPr>
          <w:rFonts w:ascii="Arial" w:hAnsi="Arial" w:cs="Arial"/>
          <w:szCs w:val="24"/>
        </w:rPr>
      </w:pPr>
      <w:r w:rsidRPr="000A2FFE">
        <w:rPr>
          <w:rFonts w:ascii="Arial" w:hAnsi="Arial" w:cs="Arial"/>
          <w:szCs w:val="24"/>
        </w:rPr>
        <w:t xml:space="preserve">The </w:t>
      </w:r>
      <w:r w:rsidR="00E83E85">
        <w:rPr>
          <w:rFonts w:ascii="Arial" w:hAnsi="Arial" w:cs="Arial"/>
          <w:szCs w:val="24"/>
        </w:rPr>
        <w:t>Licensee</w:t>
      </w:r>
      <w:r w:rsidRPr="000A2FFE">
        <w:rPr>
          <w:rFonts w:ascii="Arial" w:hAnsi="Arial" w:cs="Arial"/>
          <w:szCs w:val="24"/>
        </w:rPr>
        <w:t xml:space="preserve"> shall establish and</w:t>
      </w:r>
      <w:r>
        <w:rPr>
          <w:rFonts w:ascii="Arial" w:hAnsi="Arial" w:cs="Arial"/>
          <w:szCs w:val="24"/>
        </w:rPr>
        <w:t xml:space="preserve"> maintain information records with</w:t>
      </w:r>
      <w:r w:rsidRPr="000A2FFE">
        <w:rPr>
          <w:rFonts w:ascii="Arial" w:hAnsi="Arial" w:cs="Arial"/>
          <w:szCs w:val="24"/>
        </w:rPr>
        <w:t xml:space="preserve"> re</w:t>
      </w:r>
      <w:r>
        <w:rPr>
          <w:rFonts w:ascii="Arial" w:hAnsi="Arial" w:cs="Arial"/>
          <w:szCs w:val="24"/>
        </w:rPr>
        <w:t xml:space="preserve">spect </w:t>
      </w:r>
      <w:r w:rsidRPr="000A2FFE">
        <w:rPr>
          <w:rFonts w:ascii="Arial" w:hAnsi="Arial" w:cs="Arial"/>
          <w:szCs w:val="24"/>
        </w:rPr>
        <w:t>to its operations</w:t>
      </w:r>
      <w:r>
        <w:rPr>
          <w:rFonts w:ascii="Arial" w:hAnsi="Arial" w:cs="Arial"/>
          <w:szCs w:val="24"/>
        </w:rPr>
        <w:t>.</w:t>
      </w:r>
      <w:r w:rsidRPr="000A2FFE">
        <w:rPr>
          <w:rFonts w:ascii="Arial" w:hAnsi="Arial" w:cs="Arial"/>
          <w:szCs w:val="24"/>
        </w:rPr>
        <w:t xml:space="preserve"> </w:t>
      </w:r>
      <w:r>
        <w:rPr>
          <w:rFonts w:ascii="Arial" w:hAnsi="Arial" w:cs="Arial"/>
          <w:szCs w:val="24"/>
        </w:rPr>
        <w:t xml:space="preserve">The information is to be </w:t>
      </w:r>
      <w:r w:rsidRPr="000A2FFE">
        <w:rPr>
          <w:rFonts w:ascii="Arial" w:hAnsi="Arial" w:cs="Arial"/>
          <w:szCs w:val="24"/>
        </w:rPr>
        <w:t xml:space="preserve">in a format prescribed by the </w:t>
      </w:r>
      <w:r w:rsidRPr="000A2FFE">
        <w:rPr>
          <w:rFonts w:ascii="Arial" w:hAnsi="Arial" w:cs="Arial"/>
          <w:szCs w:val="24"/>
        </w:rPr>
        <w:lastRenderedPageBreak/>
        <w:t>Authority from time to time, for a minimum period of three (3) years from the date such records came into being, for purposes of availing such information on request by the Authority, any person authorised by the Authority or any law enforcement agency.</w:t>
      </w:r>
    </w:p>
    <w:p w:rsidR="003C0C20" w:rsidRPr="00A17C25" w:rsidRDefault="003C0C2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w:t>
      </w:r>
      <w:r w:rsidR="000A2FFE">
        <w:rPr>
          <w:rFonts w:ascii="Arial" w:hAnsi="Arial" w:cs="Arial"/>
          <w:szCs w:val="24"/>
        </w:rPr>
        <w:t xml:space="preserve">, upon request, </w:t>
      </w:r>
      <w:r w:rsidRPr="00A17C25">
        <w:rPr>
          <w:rFonts w:ascii="Arial" w:hAnsi="Arial" w:cs="Arial"/>
          <w:szCs w:val="24"/>
        </w:rPr>
        <w:t xml:space="preserve">grant </w:t>
      </w:r>
      <w:r w:rsidR="000A2FFE">
        <w:rPr>
          <w:rFonts w:ascii="Arial" w:hAnsi="Arial" w:cs="Arial"/>
          <w:szCs w:val="24"/>
        </w:rPr>
        <w:t xml:space="preserve">unlimited </w:t>
      </w:r>
      <w:r w:rsidRPr="00A17C25">
        <w:rPr>
          <w:rFonts w:ascii="Arial" w:hAnsi="Arial" w:cs="Arial"/>
          <w:szCs w:val="24"/>
        </w:rPr>
        <w:t xml:space="preserve">access to all its facilities, installation, office records, and any equipment associated with its network in Zimbabwe, to all authorised inspectors of the Authority during normal working hours or, following prior written notice, for access after working hours, for purposes of verifying the performance by the </w:t>
      </w:r>
      <w:r w:rsidR="00E83E85">
        <w:rPr>
          <w:rFonts w:ascii="Arial" w:hAnsi="Arial" w:cs="Arial"/>
          <w:szCs w:val="24"/>
        </w:rPr>
        <w:t>Licensee</w:t>
      </w:r>
      <w:r w:rsidRPr="00A17C25">
        <w:rPr>
          <w:rFonts w:ascii="Arial" w:hAnsi="Arial" w:cs="Arial"/>
          <w:szCs w:val="24"/>
        </w:rPr>
        <w:t xml:space="preserve"> of its obligations under this licence.</w:t>
      </w:r>
    </w:p>
    <w:p w:rsidR="003C0C20" w:rsidRPr="00AC155F" w:rsidRDefault="003C0C20" w:rsidP="00291FB9">
      <w:pPr>
        <w:numPr>
          <w:ilvl w:val="2"/>
          <w:numId w:val="14"/>
        </w:numPr>
        <w:suppressAutoHyphens/>
        <w:spacing w:before="120" w:after="120" w:line="276" w:lineRule="auto"/>
        <w:ind w:left="1134" w:hanging="737"/>
        <w:rPr>
          <w:rFonts w:ascii="Arial" w:hAnsi="Arial" w:cs="Arial"/>
          <w:szCs w:val="24"/>
        </w:rPr>
      </w:pPr>
      <w:r w:rsidRPr="00AC155F">
        <w:rPr>
          <w:rFonts w:ascii="Arial" w:hAnsi="Arial" w:cs="Arial"/>
          <w:szCs w:val="24"/>
        </w:rPr>
        <w:t xml:space="preserve">The </w:t>
      </w:r>
      <w:r w:rsidR="00E83E85">
        <w:rPr>
          <w:rFonts w:ascii="Arial" w:hAnsi="Arial" w:cs="Arial"/>
          <w:szCs w:val="24"/>
        </w:rPr>
        <w:t>Licensee</w:t>
      </w:r>
      <w:r w:rsidRPr="00AC155F">
        <w:rPr>
          <w:rFonts w:ascii="Arial" w:hAnsi="Arial" w:cs="Arial"/>
          <w:szCs w:val="24"/>
        </w:rPr>
        <w:t xml:space="preserve"> may provide a representative to be present at any such inspection, testing, reading or measurement. </w:t>
      </w:r>
    </w:p>
    <w:p w:rsidR="003C0C20" w:rsidRPr="00AC155F" w:rsidRDefault="003C0C20" w:rsidP="00AC155F">
      <w:pPr>
        <w:suppressAutoHyphens/>
        <w:spacing w:before="120" w:after="120" w:line="276" w:lineRule="auto"/>
        <w:ind w:left="1134"/>
        <w:rPr>
          <w:rFonts w:ascii="Arial" w:hAnsi="Arial" w:cs="Arial"/>
          <w:szCs w:val="24"/>
          <w:highlight w:val="yellow"/>
        </w:rPr>
      </w:pPr>
      <w:r w:rsidRPr="00AC155F">
        <w:rPr>
          <w:rFonts w:ascii="Arial" w:hAnsi="Arial" w:cs="Arial"/>
          <w:szCs w:val="24"/>
        </w:rPr>
        <w:t xml:space="preserve">The mere fact that the </w:t>
      </w:r>
      <w:r w:rsidR="00E83E85">
        <w:rPr>
          <w:rFonts w:ascii="Arial" w:hAnsi="Arial" w:cs="Arial"/>
          <w:szCs w:val="24"/>
        </w:rPr>
        <w:t>Licensee</w:t>
      </w:r>
      <w:r w:rsidRPr="00AC155F">
        <w:rPr>
          <w:rFonts w:ascii="Arial" w:hAnsi="Arial" w:cs="Arial"/>
          <w:szCs w:val="24"/>
        </w:rPr>
        <w:t xml:space="preserve"> has not provided a representative as provided in </w:t>
      </w:r>
      <w:r w:rsidR="00EB6FB7">
        <w:rPr>
          <w:rFonts w:ascii="Arial" w:hAnsi="Arial" w:cs="Arial"/>
          <w:szCs w:val="24"/>
        </w:rPr>
        <w:t>C</w:t>
      </w:r>
      <w:r w:rsidRPr="00AC155F">
        <w:rPr>
          <w:rFonts w:ascii="Arial" w:hAnsi="Arial" w:cs="Arial"/>
          <w:szCs w:val="24"/>
        </w:rPr>
        <w:t>lause</w:t>
      </w:r>
      <w:r w:rsidR="003069BB" w:rsidRPr="00AC155F">
        <w:rPr>
          <w:rFonts w:ascii="Arial" w:hAnsi="Arial" w:cs="Arial"/>
          <w:szCs w:val="24"/>
        </w:rPr>
        <w:t xml:space="preserve"> 11.1.</w:t>
      </w:r>
      <w:r w:rsidR="000A2FFE">
        <w:rPr>
          <w:rFonts w:ascii="Arial" w:hAnsi="Arial" w:cs="Arial"/>
          <w:szCs w:val="24"/>
        </w:rPr>
        <w:t>4</w:t>
      </w:r>
      <w:r w:rsidRPr="00AC155F">
        <w:rPr>
          <w:rFonts w:ascii="Arial" w:hAnsi="Arial" w:cs="Arial"/>
          <w:szCs w:val="24"/>
        </w:rPr>
        <w:t xml:space="preserve"> above, shall not invalidate the findings of the </w:t>
      </w:r>
      <w:r w:rsidR="00AC155F" w:rsidRPr="00AC155F">
        <w:rPr>
          <w:rFonts w:ascii="Arial" w:hAnsi="Arial" w:cs="Arial"/>
          <w:szCs w:val="24"/>
        </w:rPr>
        <w:t>A</w:t>
      </w:r>
      <w:r w:rsidRPr="00AC155F">
        <w:rPr>
          <w:rFonts w:ascii="Arial" w:hAnsi="Arial" w:cs="Arial"/>
          <w:szCs w:val="24"/>
        </w:rPr>
        <w:t>uthority’s inspectors.</w:t>
      </w:r>
    </w:p>
    <w:p w:rsidR="000E460F" w:rsidRPr="00A17C25" w:rsidRDefault="000E460F" w:rsidP="00291FB9">
      <w:pPr>
        <w:pStyle w:val="Heading2"/>
        <w:numPr>
          <w:ilvl w:val="1"/>
          <w:numId w:val="20"/>
        </w:numPr>
        <w:suppressAutoHyphens/>
        <w:spacing w:after="120" w:line="276" w:lineRule="auto"/>
        <w:ind w:left="1078" w:hanging="794"/>
        <w:rPr>
          <w:rFonts w:ascii="Arial" w:hAnsi="Arial" w:cs="Arial"/>
          <w:sz w:val="24"/>
          <w:szCs w:val="24"/>
        </w:rPr>
      </w:pPr>
      <w:bookmarkStart w:id="150" w:name="_Toc384364511"/>
      <w:bookmarkStart w:id="151" w:name="_Toc35606732"/>
      <w:bookmarkStart w:id="152" w:name="_Toc77690567"/>
      <w:r w:rsidRPr="00A17C25">
        <w:rPr>
          <w:rFonts w:ascii="Arial" w:hAnsi="Arial" w:cs="Arial"/>
          <w:sz w:val="24"/>
          <w:szCs w:val="24"/>
        </w:rPr>
        <w:t>Lawful Interception of Communication</w:t>
      </w:r>
      <w:bookmarkEnd w:id="150"/>
      <w:bookmarkEnd w:id="151"/>
      <w:bookmarkEnd w:id="152"/>
    </w:p>
    <w:p w:rsidR="000E460F" w:rsidRPr="00A17C25" w:rsidRDefault="000E460F"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comply with the requirements of the Interception of Communications Act.</w:t>
      </w:r>
    </w:p>
    <w:p w:rsidR="00855720" w:rsidRPr="00A17C25" w:rsidRDefault="00855720" w:rsidP="00291FB9">
      <w:pPr>
        <w:pStyle w:val="Heading2"/>
        <w:numPr>
          <w:ilvl w:val="1"/>
          <w:numId w:val="20"/>
        </w:numPr>
        <w:suppressAutoHyphens/>
        <w:spacing w:after="120" w:line="276" w:lineRule="auto"/>
        <w:ind w:left="1078" w:hanging="794"/>
        <w:rPr>
          <w:rFonts w:ascii="Arial" w:hAnsi="Arial" w:cs="Arial"/>
          <w:sz w:val="24"/>
          <w:szCs w:val="24"/>
        </w:rPr>
      </w:pPr>
      <w:bookmarkStart w:id="153" w:name="_Toc35606733"/>
      <w:bookmarkStart w:id="154" w:name="_Toc77690568"/>
      <w:r w:rsidRPr="00A17C25">
        <w:rPr>
          <w:rFonts w:ascii="Arial" w:hAnsi="Arial" w:cs="Arial"/>
          <w:sz w:val="24"/>
          <w:szCs w:val="24"/>
        </w:rPr>
        <w:t>Billing Monitoring</w:t>
      </w:r>
      <w:bookmarkEnd w:id="153"/>
      <w:bookmarkEnd w:id="154"/>
    </w:p>
    <w:p w:rsidR="00855720" w:rsidRPr="00A17C25" w:rsidRDefault="00855720"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allow, on reasonable notice from the Authority, or qualified personnel appointed by the Authority, during the </w:t>
      </w:r>
      <w:r w:rsidR="00F04FD7">
        <w:rPr>
          <w:rFonts w:ascii="Arial" w:hAnsi="Arial" w:cs="Arial"/>
          <w:szCs w:val="24"/>
        </w:rPr>
        <w:t>Licensee’s</w:t>
      </w:r>
      <w:r w:rsidRPr="00A17C25">
        <w:rPr>
          <w:rFonts w:ascii="Arial" w:hAnsi="Arial" w:cs="Arial"/>
          <w:szCs w:val="24"/>
        </w:rPr>
        <w:t xml:space="preserve"> normal business hours, to inspect its billing processes, including carrying out tests and trial runs with respect to the operation of such billing processes. The </w:t>
      </w:r>
      <w:r w:rsidR="00E83E85">
        <w:rPr>
          <w:rFonts w:ascii="Arial" w:hAnsi="Arial" w:cs="Arial"/>
          <w:szCs w:val="24"/>
        </w:rPr>
        <w:t>Licensee</w:t>
      </w:r>
      <w:r w:rsidRPr="00A17C25">
        <w:rPr>
          <w:rFonts w:ascii="Arial" w:hAnsi="Arial" w:cs="Arial"/>
          <w:szCs w:val="24"/>
        </w:rPr>
        <w:t xml:space="preserve"> shall allow such personnel access to such of its premises, plant or equipment, as may be reasonably required for the purposes of carrying out any such monitoring and inspections.</w:t>
      </w:r>
    </w:p>
    <w:p w:rsidR="002B6A14" w:rsidRPr="00A17C25" w:rsidRDefault="002B6A14" w:rsidP="00291FB9">
      <w:pPr>
        <w:pStyle w:val="Heading2"/>
        <w:numPr>
          <w:ilvl w:val="1"/>
          <w:numId w:val="20"/>
        </w:numPr>
        <w:suppressAutoHyphens/>
        <w:spacing w:after="120" w:line="276" w:lineRule="auto"/>
        <w:ind w:left="1078" w:hanging="794"/>
        <w:rPr>
          <w:rFonts w:ascii="Arial" w:hAnsi="Arial" w:cs="Arial"/>
          <w:sz w:val="24"/>
          <w:szCs w:val="24"/>
        </w:rPr>
      </w:pPr>
      <w:bookmarkStart w:id="155" w:name="_Toc35606734"/>
      <w:bookmarkStart w:id="156" w:name="_Toc77690569"/>
      <w:r w:rsidRPr="00A17C25">
        <w:rPr>
          <w:rFonts w:ascii="Arial" w:hAnsi="Arial" w:cs="Arial"/>
          <w:sz w:val="24"/>
          <w:szCs w:val="24"/>
        </w:rPr>
        <w:t>Billing Accuracy</w:t>
      </w:r>
      <w:bookmarkEnd w:id="155"/>
      <w:bookmarkEnd w:id="156"/>
    </w:p>
    <w:p w:rsidR="002B6A14" w:rsidRPr="00A17C25" w:rsidRDefault="002B6A14"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take all reasonable steps to ensure that any billing equipment used in connection with the service is accurate and reliable.</w:t>
      </w:r>
    </w:p>
    <w:p w:rsidR="002B6A14" w:rsidRPr="00A17C25" w:rsidRDefault="002B6A14"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Authority shall, on reasonable notice to the </w:t>
      </w:r>
      <w:r w:rsidR="00E83E85">
        <w:rPr>
          <w:rFonts w:ascii="Arial" w:hAnsi="Arial" w:cs="Arial"/>
          <w:szCs w:val="24"/>
        </w:rPr>
        <w:t>licensee</w:t>
      </w:r>
      <w:r w:rsidRPr="00A17C25">
        <w:rPr>
          <w:rFonts w:ascii="Arial" w:hAnsi="Arial" w:cs="Arial"/>
          <w:szCs w:val="24"/>
        </w:rPr>
        <w:t xml:space="preserve">, conduct tests on billing equipment, to assess its accuracy, reliability and conformity with applicable technical standards, specified by the Authority. </w:t>
      </w:r>
    </w:p>
    <w:p w:rsidR="002B6A14" w:rsidRPr="00A17C25" w:rsidRDefault="002B6A14"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cooperate with the Authority in carrying out such tests and shall provide the required skilled personnel and any such assistance as may be required to carry out a successful test</w:t>
      </w:r>
      <w:r>
        <w:rPr>
          <w:rFonts w:ascii="Arial" w:hAnsi="Arial" w:cs="Arial"/>
          <w:szCs w:val="24"/>
        </w:rPr>
        <w:t>.</w:t>
      </w:r>
    </w:p>
    <w:p w:rsidR="002B6A14" w:rsidRPr="00A17C25" w:rsidRDefault="002B6A14" w:rsidP="00291FB9">
      <w:pPr>
        <w:numPr>
          <w:ilvl w:val="2"/>
          <w:numId w:val="14"/>
        </w:numPr>
        <w:suppressAutoHyphens/>
        <w:spacing w:before="120" w:after="120" w:line="276" w:lineRule="auto"/>
        <w:ind w:left="1134" w:hanging="737"/>
        <w:rPr>
          <w:rFonts w:ascii="Arial" w:hAnsi="Arial" w:cs="Arial"/>
          <w:szCs w:val="24"/>
        </w:rPr>
      </w:pPr>
      <w:bookmarkStart w:id="157" w:name="_Toc385929135"/>
      <w:bookmarkStart w:id="158" w:name="_Toc385929820"/>
      <w:bookmarkEnd w:id="157"/>
      <w:bookmarkEnd w:id="158"/>
      <w:r w:rsidRPr="00A17C25">
        <w:rPr>
          <w:rFonts w:ascii="Arial" w:hAnsi="Arial" w:cs="Arial"/>
          <w:szCs w:val="24"/>
        </w:rPr>
        <w:lastRenderedPageBreak/>
        <w:t xml:space="preserve">The </w:t>
      </w:r>
      <w:r w:rsidR="00E83E85">
        <w:rPr>
          <w:rFonts w:ascii="Arial" w:hAnsi="Arial" w:cs="Arial"/>
          <w:szCs w:val="24"/>
        </w:rPr>
        <w:t>Licensee</w:t>
      </w:r>
      <w:r w:rsidRPr="00A17C25">
        <w:rPr>
          <w:rFonts w:ascii="Arial" w:hAnsi="Arial" w:cs="Arial"/>
          <w:szCs w:val="24"/>
        </w:rPr>
        <w:t xml:space="preserve"> shall keep such records of any billing, in such form as may be specified by the Authority and shall supply such records to the Authority on the written request of the Authority.</w:t>
      </w:r>
    </w:p>
    <w:p w:rsidR="002B6A14" w:rsidRPr="00A17C25" w:rsidRDefault="002B6A14"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Any requested documents on billing, shall be submitted to the Authority within fourteen (14) days of request</w:t>
      </w:r>
    </w:p>
    <w:p w:rsidR="002B6A14" w:rsidRDefault="002B6A14" w:rsidP="00291FB9">
      <w:pPr>
        <w:numPr>
          <w:ilvl w:val="2"/>
          <w:numId w:val="14"/>
        </w:numPr>
        <w:suppressAutoHyphens/>
        <w:spacing w:before="120" w:after="120" w:line="276" w:lineRule="auto"/>
        <w:ind w:left="1134" w:hanging="737"/>
        <w:rPr>
          <w:rFonts w:ascii="Arial" w:hAnsi="Arial" w:cs="Arial"/>
          <w:szCs w:val="24"/>
        </w:rPr>
      </w:pPr>
      <w:bookmarkStart w:id="159" w:name="__RefHeading__147_800918030"/>
      <w:bookmarkEnd w:id="159"/>
      <w:r w:rsidRPr="00A17C25">
        <w:rPr>
          <w:rFonts w:ascii="Arial" w:hAnsi="Arial" w:cs="Arial"/>
          <w:szCs w:val="24"/>
        </w:rPr>
        <w:t xml:space="preserve">The Authority may monitor, inspect and test the service or any equipment associated with the </w:t>
      </w:r>
      <w:r w:rsidR="00F04FD7">
        <w:rPr>
          <w:rFonts w:ascii="Arial" w:hAnsi="Arial" w:cs="Arial"/>
          <w:szCs w:val="24"/>
        </w:rPr>
        <w:t>Licensee’s</w:t>
      </w:r>
      <w:r w:rsidRPr="00A17C25">
        <w:rPr>
          <w:rFonts w:ascii="Arial" w:hAnsi="Arial" w:cs="Arial"/>
          <w:szCs w:val="24"/>
        </w:rPr>
        <w:t xml:space="preserve"> network in Zimbabwe, without prior notice to the </w:t>
      </w:r>
      <w:r w:rsidR="00E83E85">
        <w:rPr>
          <w:rFonts w:ascii="Arial" w:hAnsi="Arial" w:cs="Arial"/>
          <w:szCs w:val="24"/>
        </w:rPr>
        <w:t>Licensee</w:t>
      </w:r>
      <w:r w:rsidRPr="00A17C25">
        <w:rPr>
          <w:rFonts w:ascii="Arial" w:hAnsi="Arial" w:cs="Arial"/>
          <w:szCs w:val="24"/>
        </w:rPr>
        <w:t>.</w:t>
      </w:r>
    </w:p>
    <w:p w:rsidR="00D760B1" w:rsidRDefault="00D760B1" w:rsidP="00DC4864">
      <w:pPr>
        <w:numPr>
          <w:ilvl w:val="0"/>
          <w:numId w:val="14"/>
        </w:numPr>
        <w:suppressAutoHyphens/>
        <w:spacing w:before="120" w:after="120" w:line="276" w:lineRule="auto"/>
        <w:rPr>
          <w:rFonts w:ascii="Arial" w:hAnsi="Arial" w:cs="Arial"/>
          <w:b/>
          <w:szCs w:val="24"/>
        </w:rPr>
      </w:pPr>
      <w:bookmarkStart w:id="160" w:name="_Toc35606735"/>
      <w:r>
        <w:rPr>
          <w:rFonts w:ascii="Arial" w:hAnsi="Arial" w:cs="Arial"/>
          <w:b/>
          <w:szCs w:val="24"/>
        </w:rPr>
        <w:t>SECURITY CONDITIONS</w:t>
      </w:r>
    </w:p>
    <w:p w:rsidR="000126C5" w:rsidRPr="000126C5" w:rsidRDefault="00D024DB" w:rsidP="000126C5">
      <w:pPr>
        <w:pStyle w:val="ListParagraph"/>
        <w:numPr>
          <w:ilvl w:val="1"/>
          <w:numId w:val="14"/>
        </w:numPr>
        <w:rPr>
          <w:rFonts w:ascii="Arial" w:hAnsi="Arial" w:cs="Arial"/>
          <w:szCs w:val="24"/>
        </w:rPr>
      </w:pPr>
      <w:r w:rsidRPr="00D024DB">
        <w:rPr>
          <w:rFonts w:ascii="Arial" w:hAnsi="Arial" w:cs="Arial"/>
          <w:szCs w:val="24"/>
          <w:lang w:val="en-US"/>
        </w:rPr>
        <w:t xml:space="preserve">The </w:t>
      </w:r>
      <w:r w:rsidR="00E83E85">
        <w:rPr>
          <w:rFonts w:ascii="Arial" w:hAnsi="Arial" w:cs="Arial"/>
          <w:szCs w:val="24"/>
          <w:lang w:val="en-US"/>
        </w:rPr>
        <w:t>Licensee</w:t>
      </w:r>
      <w:r w:rsidRPr="00D024DB">
        <w:rPr>
          <w:rFonts w:ascii="Arial" w:hAnsi="Arial" w:cs="Arial"/>
          <w:szCs w:val="24"/>
          <w:lang w:val="en-US"/>
        </w:rPr>
        <w:t xml:space="preserve"> shall be </w:t>
      </w:r>
      <w:r>
        <w:rPr>
          <w:rFonts w:ascii="Arial" w:hAnsi="Arial" w:cs="Arial"/>
          <w:szCs w:val="24"/>
          <w:lang w:val="en-US"/>
        </w:rPr>
        <w:t xml:space="preserve">fully </w:t>
      </w:r>
      <w:r w:rsidRPr="00D024DB">
        <w:rPr>
          <w:rFonts w:ascii="Arial" w:hAnsi="Arial" w:cs="Arial"/>
          <w:szCs w:val="24"/>
          <w:lang w:val="en-US"/>
        </w:rPr>
        <w:t xml:space="preserve">responsible for </w:t>
      </w:r>
      <w:r w:rsidR="002E7315">
        <w:rPr>
          <w:rFonts w:ascii="Arial" w:hAnsi="Arial" w:cs="Arial"/>
          <w:szCs w:val="24"/>
          <w:lang w:val="en-US"/>
        </w:rPr>
        <w:t xml:space="preserve">the </w:t>
      </w:r>
      <w:r w:rsidRPr="00D024DB">
        <w:rPr>
          <w:rFonts w:ascii="Arial" w:hAnsi="Arial" w:cs="Arial"/>
          <w:szCs w:val="24"/>
          <w:lang w:val="en-US"/>
        </w:rPr>
        <w:t>security of their networks</w:t>
      </w:r>
      <w:r>
        <w:rPr>
          <w:rFonts w:ascii="Arial" w:hAnsi="Arial" w:cs="Arial"/>
          <w:szCs w:val="24"/>
          <w:lang w:val="en-US"/>
        </w:rPr>
        <w:t>.</w:t>
      </w:r>
      <w:r w:rsidRPr="00D024DB">
        <w:rPr>
          <w:rFonts w:ascii="Arial" w:hAnsi="Arial" w:cs="Arial"/>
          <w:szCs w:val="24"/>
          <w:lang w:val="en-US"/>
        </w:rPr>
        <w:t xml:space="preserve"> The </w:t>
      </w:r>
      <w:r w:rsidR="00E83E85">
        <w:rPr>
          <w:rFonts w:ascii="Arial" w:hAnsi="Arial" w:cs="Arial"/>
          <w:szCs w:val="24"/>
          <w:lang w:val="en-US"/>
        </w:rPr>
        <w:t>Licensee</w:t>
      </w:r>
      <w:r w:rsidR="002E7315">
        <w:rPr>
          <w:rFonts w:ascii="Arial" w:hAnsi="Arial" w:cs="Arial"/>
          <w:szCs w:val="24"/>
          <w:lang w:val="en-US"/>
        </w:rPr>
        <w:t xml:space="preserve"> </w:t>
      </w:r>
      <w:r w:rsidRPr="00D024DB">
        <w:rPr>
          <w:rFonts w:ascii="Arial" w:hAnsi="Arial" w:cs="Arial"/>
          <w:szCs w:val="24"/>
          <w:lang w:val="en-US"/>
        </w:rPr>
        <w:t>shall have organizational policy on security and security management of their networks including Network forensics, Network Hardening, Network penetration test, Risk assessment</w:t>
      </w:r>
      <w:r w:rsidR="002E7315">
        <w:rPr>
          <w:rFonts w:ascii="Arial" w:hAnsi="Arial" w:cs="Arial"/>
          <w:szCs w:val="24"/>
          <w:lang w:val="en-US"/>
        </w:rPr>
        <w:t xml:space="preserve"> etc</w:t>
      </w:r>
      <w:r w:rsidRPr="00D024DB">
        <w:rPr>
          <w:rFonts w:ascii="Arial" w:hAnsi="Arial" w:cs="Arial"/>
          <w:szCs w:val="24"/>
          <w:lang w:val="en-US"/>
        </w:rPr>
        <w:t xml:space="preserve">. Actions to fix problems and to prevent such problems from recurring should be part of the policy. The </w:t>
      </w:r>
      <w:r w:rsidR="00E83E85">
        <w:rPr>
          <w:rFonts w:ascii="Arial" w:hAnsi="Arial" w:cs="Arial"/>
          <w:szCs w:val="24"/>
          <w:lang w:val="en-US"/>
        </w:rPr>
        <w:t>Licensee</w:t>
      </w:r>
      <w:r w:rsidR="002E7315">
        <w:rPr>
          <w:rFonts w:ascii="Arial" w:hAnsi="Arial" w:cs="Arial"/>
          <w:szCs w:val="24"/>
          <w:lang w:val="en-US"/>
        </w:rPr>
        <w:t xml:space="preserve"> </w:t>
      </w:r>
      <w:r w:rsidRPr="00D024DB">
        <w:rPr>
          <w:rFonts w:ascii="Arial" w:hAnsi="Arial" w:cs="Arial"/>
          <w:szCs w:val="24"/>
          <w:lang w:val="en-US"/>
        </w:rPr>
        <w:t xml:space="preserve">shall submit its policy </w:t>
      </w:r>
      <w:r w:rsidR="002E7315">
        <w:rPr>
          <w:rFonts w:ascii="Arial" w:hAnsi="Arial" w:cs="Arial"/>
          <w:szCs w:val="24"/>
          <w:lang w:val="en-US"/>
        </w:rPr>
        <w:t xml:space="preserve">document </w:t>
      </w:r>
      <w:r w:rsidRPr="00D024DB">
        <w:rPr>
          <w:rFonts w:ascii="Arial" w:hAnsi="Arial" w:cs="Arial"/>
          <w:szCs w:val="24"/>
          <w:lang w:val="en-US"/>
        </w:rPr>
        <w:t xml:space="preserve">to </w:t>
      </w:r>
      <w:r w:rsidR="002E7315">
        <w:rPr>
          <w:rFonts w:ascii="Arial" w:hAnsi="Arial" w:cs="Arial"/>
          <w:szCs w:val="24"/>
          <w:lang w:val="en-US"/>
        </w:rPr>
        <w:t>Authority on request within a reasonable time from receipt of the request</w:t>
      </w:r>
      <w:r w:rsidRPr="00D024DB">
        <w:rPr>
          <w:rFonts w:ascii="Arial" w:hAnsi="Arial" w:cs="Arial"/>
          <w:szCs w:val="24"/>
          <w:lang w:val="en-US"/>
        </w:rPr>
        <w:t>.</w:t>
      </w:r>
    </w:p>
    <w:p w:rsidR="00D760B1" w:rsidRPr="001F2931" w:rsidRDefault="001F2931" w:rsidP="00D760B1">
      <w:pPr>
        <w:numPr>
          <w:ilvl w:val="1"/>
          <w:numId w:val="14"/>
        </w:numPr>
        <w:suppressAutoHyphens/>
        <w:spacing w:before="120" w:after="120" w:line="276" w:lineRule="auto"/>
        <w:rPr>
          <w:rFonts w:ascii="Arial" w:hAnsi="Arial" w:cs="Arial"/>
          <w:szCs w:val="24"/>
        </w:rPr>
      </w:pPr>
      <w:r>
        <w:rPr>
          <w:rFonts w:ascii="Arial" w:hAnsi="Arial" w:cs="Arial"/>
          <w:szCs w:val="24"/>
          <w:lang w:val="en-US"/>
        </w:rPr>
        <w:t xml:space="preserve">The </w:t>
      </w:r>
      <w:r w:rsidR="00E83E85">
        <w:rPr>
          <w:rFonts w:ascii="Arial" w:hAnsi="Arial" w:cs="Arial"/>
          <w:szCs w:val="24"/>
          <w:lang w:val="en-US"/>
        </w:rPr>
        <w:t>Licensee</w:t>
      </w:r>
      <w:r>
        <w:rPr>
          <w:rFonts w:ascii="Arial" w:hAnsi="Arial" w:cs="Arial"/>
          <w:szCs w:val="24"/>
          <w:lang w:val="en-US"/>
        </w:rPr>
        <w:t xml:space="preserve"> shall</w:t>
      </w:r>
      <w:r w:rsidRPr="001F2931">
        <w:rPr>
          <w:rFonts w:ascii="Arial" w:hAnsi="Arial" w:cs="Arial"/>
          <w:szCs w:val="24"/>
          <w:lang w:val="en-US"/>
        </w:rPr>
        <w:t xml:space="preserve"> maintain all commercial records</w:t>
      </w:r>
      <w:r>
        <w:rPr>
          <w:rFonts w:ascii="Arial" w:hAnsi="Arial" w:cs="Arial"/>
          <w:szCs w:val="24"/>
          <w:lang w:val="en-US"/>
        </w:rPr>
        <w:t xml:space="preserve"> </w:t>
      </w:r>
      <w:r w:rsidRPr="001F2931">
        <w:rPr>
          <w:rFonts w:ascii="Arial" w:hAnsi="Arial" w:cs="Arial"/>
          <w:szCs w:val="24"/>
          <w:lang w:val="en-US"/>
        </w:rPr>
        <w:t>/ Call Detail Record</w:t>
      </w:r>
      <w:r>
        <w:rPr>
          <w:rFonts w:ascii="Arial" w:hAnsi="Arial" w:cs="Arial"/>
          <w:szCs w:val="24"/>
          <w:lang w:val="en-US"/>
        </w:rPr>
        <w:t>s</w:t>
      </w:r>
      <w:r w:rsidRPr="001F2931">
        <w:rPr>
          <w:rFonts w:ascii="Arial" w:hAnsi="Arial" w:cs="Arial"/>
          <w:szCs w:val="24"/>
          <w:lang w:val="en-US"/>
        </w:rPr>
        <w:t xml:space="preserve"> (CDR</w:t>
      </w:r>
      <w:r>
        <w:rPr>
          <w:rFonts w:ascii="Arial" w:hAnsi="Arial" w:cs="Arial"/>
          <w:szCs w:val="24"/>
          <w:lang w:val="en-US"/>
        </w:rPr>
        <w:t>s</w:t>
      </w:r>
      <w:r w:rsidRPr="001F2931">
        <w:rPr>
          <w:rFonts w:ascii="Arial" w:hAnsi="Arial" w:cs="Arial"/>
          <w:szCs w:val="24"/>
          <w:lang w:val="en-US"/>
        </w:rPr>
        <w:t>)/ Exchange Detail Record</w:t>
      </w:r>
      <w:r>
        <w:rPr>
          <w:rFonts w:ascii="Arial" w:hAnsi="Arial" w:cs="Arial"/>
          <w:szCs w:val="24"/>
          <w:lang w:val="en-US"/>
        </w:rPr>
        <w:t>s</w:t>
      </w:r>
      <w:r w:rsidRPr="001F2931">
        <w:rPr>
          <w:rFonts w:ascii="Arial" w:hAnsi="Arial" w:cs="Arial"/>
          <w:szCs w:val="24"/>
          <w:lang w:val="en-US"/>
        </w:rPr>
        <w:t xml:space="preserve"> (EDR</w:t>
      </w:r>
      <w:r>
        <w:rPr>
          <w:rFonts w:ascii="Arial" w:hAnsi="Arial" w:cs="Arial"/>
          <w:szCs w:val="24"/>
          <w:lang w:val="en-US"/>
        </w:rPr>
        <w:t>s</w:t>
      </w:r>
      <w:r w:rsidRPr="001F2931">
        <w:rPr>
          <w:rFonts w:ascii="Arial" w:hAnsi="Arial" w:cs="Arial"/>
          <w:szCs w:val="24"/>
          <w:lang w:val="en-US"/>
        </w:rPr>
        <w:t>)/ IP Detail Record</w:t>
      </w:r>
      <w:r>
        <w:rPr>
          <w:rFonts w:ascii="Arial" w:hAnsi="Arial" w:cs="Arial"/>
          <w:szCs w:val="24"/>
          <w:lang w:val="en-US"/>
        </w:rPr>
        <w:t>s</w:t>
      </w:r>
      <w:r w:rsidRPr="001F2931">
        <w:rPr>
          <w:rFonts w:ascii="Arial" w:hAnsi="Arial" w:cs="Arial"/>
          <w:szCs w:val="24"/>
          <w:lang w:val="en-US"/>
        </w:rPr>
        <w:t xml:space="preserve"> (IPDR</w:t>
      </w:r>
      <w:r>
        <w:rPr>
          <w:rFonts w:ascii="Arial" w:hAnsi="Arial" w:cs="Arial"/>
          <w:szCs w:val="24"/>
          <w:lang w:val="en-US"/>
        </w:rPr>
        <w:t>s</w:t>
      </w:r>
      <w:r w:rsidRPr="001F2931">
        <w:rPr>
          <w:rFonts w:ascii="Arial" w:hAnsi="Arial" w:cs="Arial"/>
          <w:szCs w:val="24"/>
          <w:lang w:val="en-US"/>
        </w:rPr>
        <w:t xml:space="preserve">) with regard to the communications exchanged on the network. Such records shall be archived for at least one year for scrutiny by the </w:t>
      </w:r>
      <w:r>
        <w:rPr>
          <w:rFonts w:ascii="Arial" w:hAnsi="Arial" w:cs="Arial"/>
          <w:szCs w:val="24"/>
          <w:lang w:val="en-US"/>
        </w:rPr>
        <w:t xml:space="preserve">Authority </w:t>
      </w:r>
      <w:r w:rsidRPr="001F2931">
        <w:rPr>
          <w:rFonts w:ascii="Arial" w:hAnsi="Arial" w:cs="Arial"/>
          <w:szCs w:val="24"/>
          <w:lang w:val="en-US"/>
        </w:rPr>
        <w:t xml:space="preserve">for security reasons and may be destroyed thereafter unless directed otherwise by the </w:t>
      </w:r>
      <w:r>
        <w:rPr>
          <w:rFonts w:ascii="Arial" w:hAnsi="Arial" w:cs="Arial"/>
          <w:szCs w:val="24"/>
          <w:lang w:val="en-US"/>
        </w:rPr>
        <w:t>Authority.</w:t>
      </w:r>
    </w:p>
    <w:p w:rsidR="00DC4864" w:rsidRDefault="00DC4864" w:rsidP="00DC4864">
      <w:pPr>
        <w:numPr>
          <w:ilvl w:val="0"/>
          <w:numId w:val="14"/>
        </w:numPr>
        <w:suppressAutoHyphens/>
        <w:spacing w:before="120" w:after="120" w:line="276" w:lineRule="auto"/>
        <w:rPr>
          <w:rFonts w:ascii="Arial" w:hAnsi="Arial" w:cs="Arial"/>
          <w:b/>
          <w:szCs w:val="24"/>
        </w:rPr>
      </w:pPr>
      <w:r w:rsidRPr="00DC4864">
        <w:rPr>
          <w:rFonts w:ascii="Arial" w:hAnsi="Arial" w:cs="Arial"/>
          <w:b/>
          <w:szCs w:val="24"/>
        </w:rPr>
        <w:t>NOTIFICATION OF CHANGE OF SHAREHOLDING</w:t>
      </w:r>
    </w:p>
    <w:p w:rsidR="00DC4864" w:rsidRPr="00CC0AC2" w:rsidRDefault="00DC4864" w:rsidP="00CC0AC2">
      <w:pPr>
        <w:numPr>
          <w:ilvl w:val="1"/>
          <w:numId w:val="14"/>
        </w:numPr>
        <w:suppressAutoHyphens/>
        <w:spacing w:before="120" w:after="120" w:line="276" w:lineRule="auto"/>
        <w:rPr>
          <w:rFonts w:ascii="Arial" w:hAnsi="Arial" w:cs="Arial"/>
          <w:szCs w:val="24"/>
        </w:rPr>
      </w:pPr>
      <w:r w:rsidRPr="00CC0AC2">
        <w:rPr>
          <w:rFonts w:ascii="Arial" w:hAnsi="Arial" w:cs="Arial"/>
          <w:szCs w:val="24"/>
        </w:rPr>
        <w:t xml:space="preserve">The </w:t>
      </w:r>
      <w:r w:rsidR="00E83E85">
        <w:rPr>
          <w:rFonts w:ascii="Arial" w:hAnsi="Arial" w:cs="Arial"/>
          <w:szCs w:val="24"/>
        </w:rPr>
        <w:t>Licensee</w:t>
      </w:r>
      <w:r w:rsidRPr="00CC0AC2">
        <w:rPr>
          <w:rFonts w:ascii="Arial" w:hAnsi="Arial" w:cs="Arial"/>
          <w:szCs w:val="24"/>
        </w:rPr>
        <w:t xml:space="preserve"> shall notify the Authority of</w:t>
      </w:r>
      <w:r w:rsidR="00CC0AC2">
        <w:rPr>
          <w:rFonts w:ascii="Arial" w:hAnsi="Arial" w:cs="Arial"/>
          <w:szCs w:val="24"/>
        </w:rPr>
        <w:t xml:space="preserve"> a</w:t>
      </w:r>
      <w:r w:rsidRPr="00CC0AC2">
        <w:rPr>
          <w:rFonts w:ascii="Arial" w:hAnsi="Arial" w:cs="Arial"/>
          <w:szCs w:val="24"/>
        </w:rPr>
        <w:t xml:space="preserve">ny changes </w:t>
      </w:r>
      <w:r w:rsidR="00CC0AC2" w:rsidRPr="00CC0AC2">
        <w:rPr>
          <w:rFonts w:ascii="Arial" w:hAnsi="Arial" w:cs="Arial"/>
          <w:szCs w:val="24"/>
        </w:rPr>
        <w:t xml:space="preserve">greater than ten (10) per centum on </w:t>
      </w:r>
      <w:r w:rsidRPr="00CC0AC2">
        <w:rPr>
          <w:rFonts w:ascii="Arial" w:hAnsi="Arial" w:cs="Arial"/>
          <w:szCs w:val="24"/>
          <w:lang w:val="en-US"/>
        </w:rPr>
        <w:t>the proportion of the share</w:t>
      </w:r>
      <w:r w:rsidR="00CC0AC2" w:rsidRPr="00CC0AC2">
        <w:rPr>
          <w:rFonts w:ascii="Arial" w:hAnsi="Arial" w:cs="Arial"/>
          <w:szCs w:val="24"/>
          <w:lang w:val="en-US"/>
        </w:rPr>
        <w:t xml:space="preserve">holding </w:t>
      </w:r>
      <w:r w:rsidRPr="00CC0AC2">
        <w:rPr>
          <w:rFonts w:ascii="Arial" w:hAnsi="Arial" w:cs="Arial"/>
          <w:szCs w:val="24"/>
          <w:lang w:val="en-US"/>
        </w:rPr>
        <w:t>s</w:t>
      </w:r>
      <w:r w:rsidR="00CC0AC2" w:rsidRPr="00CC0AC2">
        <w:rPr>
          <w:rFonts w:ascii="Arial" w:hAnsi="Arial" w:cs="Arial"/>
          <w:szCs w:val="24"/>
          <w:lang w:val="en-US"/>
        </w:rPr>
        <w:t>tructure</w:t>
      </w:r>
      <w:r w:rsidRPr="00CC0AC2">
        <w:rPr>
          <w:rFonts w:ascii="Arial" w:hAnsi="Arial" w:cs="Arial"/>
          <w:szCs w:val="24"/>
          <w:lang w:val="en-US"/>
        </w:rPr>
        <w:t xml:space="preserve"> in </w:t>
      </w:r>
      <w:r w:rsidR="00CC0AC2" w:rsidRPr="00CC0AC2">
        <w:rPr>
          <w:rFonts w:ascii="Arial" w:hAnsi="Arial" w:cs="Arial"/>
          <w:szCs w:val="24"/>
          <w:lang w:val="en-US"/>
        </w:rPr>
        <w:t>the</w:t>
      </w:r>
      <w:r w:rsidRPr="00CC0AC2">
        <w:rPr>
          <w:rFonts w:ascii="Arial" w:hAnsi="Arial" w:cs="Arial"/>
          <w:szCs w:val="24"/>
          <w:lang w:val="en-US"/>
        </w:rPr>
        <w:t xml:space="preserve"> </w:t>
      </w:r>
      <w:r w:rsidR="00E83E85">
        <w:rPr>
          <w:rFonts w:ascii="Arial" w:hAnsi="Arial" w:cs="Arial"/>
          <w:szCs w:val="24"/>
          <w:lang w:val="en-US"/>
        </w:rPr>
        <w:t>Licensee</w:t>
      </w:r>
      <w:r w:rsidR="00CC0AC2">
        <w:rPr>
          <w:rFonts w:ascii="Arial" w:hAnsi="Arial" w:cs="Arial"/>
          <w:szCs w:val="24"/>
          <w:lang w:val="en-US"/>
        </w:rPr>
        <w:t>.</w:t>
      </w:r>
    </w:p>
    <w:p w:rsidR="00DC4864" w:rsidRPr="00DC4864" w:rsidRDefault="00DC4864" w:rsidP="00DC4864">
      <w:pPr>
        <w:numPr>
          <w:ilvl w:val="1"/>
          <w:numId w:val="14"/>
        </w:numPr>
        <w:suppressAutoHyphens/>
        <w:spacing w:before="120" w:after="120" w:line="276" w:lineRule="auto"/>
        <w:rPr>
          <w:rFonts w:ascii="Arial" w:hAnsi="Arial" w:cs="Arial"/>
          <w:szCs w:val="24"/>
          <w:lang w:val="en-US"/>
        </w:rPr>
      </w:pPr>
      <w:r w:rsidRPr="00DC4864">
        <w:rPr>
          <w:rFonts w:ascii="Arial" w:hAnsi="Arial" w:cs="Arial"/>
          <w:szCs w:val="24"/>
          <w:lang w:val="en-US"/>
        </w:rPr>
        <w:t xml:space="preserve">The </w:t>
      </w:r>
      <w:r w:rsidR="00E83E85">
        <w:rPr>
          <w:rFonts w:ascii="Arial" w:hAnsi="Arial" w:cs="Arial"/>
          <w:szCs w:val="24"/>
          <w:lang w:val="en-US"/>
        </w:rPr>
        <w:t>Licensee</w:t>
      </w:r>
      <w:r w:rsidRPr="00DC4864">
        <w:rPr>
          <w:rFonts w:ascii="Arial" w:hAnsi="Arial" w:cs="Arial"/>
          <w:szCs w:val="24"/>
          <w:lang w:val="en-US"/>
        </w:rPr>
        <w:t xml:space="preserve"> shall notify the Authority prior to any entity acquiring ownership or control of all or a majority of the stock of the </w:t>
      </w:r>
      <w:r w:rsidR="00E83E85">
        <w:rPr>
          <w:rFonts w:ascii="Arial" w:hAnsi="Arial" w:cs="Arial"/>
          <w:szCs w:val="24"/>
          <w:lang w:val="en-US"/>
        </w:rPr>
        <w:t>Licensee</w:t>
      </w:r>
      <w:r w:rsidRPr="00DC4864">
        <w:rPr>
          <w:rFonts w:ascii="Arial" w:hAnsi="Arial" w:cs="Arial"/>
          <w:szCs w:val="24"/>
          <w:lang w:val="en-US"/>
        </w:rPr>
        <w:t xml:space="preserve"> such that the </w:t>
      </w:r>
      <w:r w:rsidR="00E83E85">
        <w:rPr>
          <w:rFonts w:ascii="Arial" w:hAnsi="Arial" w:cs="Arial"/>
          <w:szCs w:val="24"/>
          <w:lang w:val="en-US"/>
        </w:rPr>
        <w:t>Licensee</w:t>
      </w:r>
      <w:r w:rsidRPr="00DC4864">
        <w:rPr>
          <w:rFonts w:ascii="Arial" w:hAnsi="Arial" w:cs="Arial"/>
          <w:szCs w:val="24"/>
          <w:lang w:val="en-US"/>
        </w:rPr>
        <w:t xml:space="preserve"> shall stand as a subsidiary in relation to that entity.</w:t>
      </w:r>
    </w:p>
    <w:p w:rsidR="001D3BA1" w:rsidRPr="00A17C25" w:rsidRDefault="001D3BA1" w:rsidP="00291FB9">
      <w:pPr>
        <w:pStyle w:val="Heading1"/>
        <w:numPr>
          <w:ilvl w:val="0"/>
          <w:numId w:val="14"/>
        </w:numPr>
        <w:tabs>
          <w:tab w:val="left" w:pos="720"/>
          <w:tab w:val="left" w:pos="1080"/>
        </w:tabs>
        <w:suppressAutoHyphens/>
        <w:spacing w:line="276" w:lineRule="auto"/>
        <w:rPr>
          <w:rFonts w:ascii="Arial" w:hAnsi="Arial" w:cs="Arial"/>
          <w:sz w:val="24"/>
          <w:szCs w:val="24"/>
        </w:rPr>
      </w:pPr>
      <w:bookmarkStart w:id="161" w:name="_Toc77690570"/>
      <w:r w:rsidRPr="00A17C25">
        <w:rPr>
          <w:rFonts w:ascii="Arial" w:hAnsi="Arial" w:cs="Arial"/>
          <w:sz w:val="24"/>
          <w:szCs w:val="24"/>
        </w:rPr>
        <w:t>GENERAL CONDITIONS</w:t>
      </w:r>
      <w:bookmarkEnd w:id="160"/>
      <w:bookmarkEnd w:id="161"/>
    </w:p>
    <w:p w:rsidR="001D3BA1" w:rsidRPr="00A17C25" w:rsidRDefault="001D3BA1" w:rsidP="00291FB9">
      <w:pPr>
        <w:pStyle w:val="Heading2"/>
        <w:numPr>
          <w:ilvl w:val="1"/>
          <w:numId w:val="20"/>
        </w:numPr>
        <w:suppressAutoHyphens/>
        <w:spacing w:after="120" w:line="276" w:lineRule="auto"/>
        <w:ind w:left="1078" w:hanging="794"/>
        <w:rPr>
          <w:rFonts w:ascii="Arial" w:hAnsi="Arial" w:cs="Arial"/>
          <w:sz w:val="24"/>
          <w:szCs w:val="24"/>
        </w:rPr>
      </w:pPr>
      <w:bookmarkStart w:id="162" w:name="__RefHeading__151_800918030"/>
      <w:bookmarkStart w:id="163" w:name="_Toc35606736"/>
      <w:bookmarkStart w:id="164" w:name="_Toc77690571"/>
      <w:bookmarkEnd w:id="162"/>
      <w:r w:rsidRPr="00A17C25">
        <w:rPr>
          <w:rFonts w:ascii="Arial" w:hAnsi="Arial" w:cs="Arial"/>
          <w:sz w:val="24"/>
          <w:szCs w:val="24"/>
        </w:rPr>
        <w:t>Change of Information</w:t>
      </w:r>
      <w:bookmarkEnd w:id="163"/>
      <w:bookmarkEnd w:id="164"/>
    </w:p>
    <w:p w:rsidR="001D3BA1" w:rsidRPr="00A17C25" w:rsidRDefault="001D3BA1"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 Any changes in information submitted to the Authority by the </w:t>
      </w:r>
      <w:r w:rsidR="00E83E85">
        <w:rPr>
          <w:rFonts w:ascii="Arial" w:hAnsi="Arial" w:cs="Arial"/>
          <w:szCs w:val="24"/>
        </w:rPr>
        <w:t>Licensee</w:t>
      </w:r>
      <w:r w:rsidRPr="00A17C25">
        <w:rPr>
          <w:rFonts w:ascii="Arial" w:hAnsi="Arial" w:cs="Arial"/>
          <w:szCs w:val="24"/>
        </w:rPr>
        <w:t xml:space="preserve"> at the time of application for this licence should be reported to the Authority </w:t>
      </w:r>
      <w:r w:rsidR="00461648">
        <w:rPr>
          <w:rFonts w:ascii="Arial" w:hAnsi="Arial" w:cs="Arial"/>
          <w:szCs w:val="24"/>
        </w:rPr>
        <w:t xml:space="preserve">with </w:t>
      </w:r>
      <w:r w:rsidR="00461648" w:rsidRPr="00A17C25">
        <w:rPr>
          <w:rFonts w:ascii="Arial" w:hAnsi="Arial" w:cs="Arial"/>
          <w:szCs w:val="24"/>
        </w:rPr>
        <w:t>immediate</w:t>
      </w:r>
      <w:r w:rsidR="00461648">
        <w:rPr>
          <w:rFonts w:ascii="Arial" w:hAnsi="Arial" w:cs="Arial"/>
          <w:szCs w:val="24"/>
        </w:rPr>
        <w:t xml:space="preserve"> effect</w:t>
      </w:r>
      <w:r w:rsidRPr="00A17C25">
        <w:rPr>
          <w:rFonts w:ascii="Arial" w:hAnsi="Arial" w:cs="Arial"/>
          <w:szCs w:val="24"/>
        </w:rPr>
        <w:t>.</w:t>
      </w:r>
    </w:p>
    <w:p w:rsidR="001D3BA1" w:rsidRPr="00A17C25" w:rsidRDefault="001D3BA1"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lastRenderedPageBreak/>
        <w:t>Substantial changes, where a shareholder acquires or transfers more than ten (10) percent of the shareholding at any stage of the licence tenure, must be communicated to the Authority in writing before implementation.</w:t>
      </w:r>
    </w:p>
    <w:p w:rsidR="006510BF" w:rsidRPr="00A17C25" w:rsidRDefault="006510BF" w:rsidP="00291FB9">
      <w:pPr>
        <w:pStyle w:val="Heading2"/>
        <w:numPr>
          <w:ilvl w:val="1"/>
          <w:numId w:val="20"/>
        </w:numPr>
        <w:suppressAutoHyphens/>
        <w:spacing w:after="120" w:line="276" w:lineRule="auto"/>
        <w:ind w:left="1078" w:hanging="794"/>
        <w:rPr>
          <w:rFonts w:ascii="Arial" w:hAnsi="Arial" w:cs="Arial"/>
          <w:sz w:val="24"/>
          <w:szCs w:val="24"/>
        </w:rPr>
      </w:pPr>
      <w:bookmarkStart w:id="165" w:name="_Toc35606737"/>
      <w:bookmarkStart w:id="166" w:name="_Toc77690572"/>
      <w:r w:rsidRPr="00A17C25">
        <w:rPr>
          <w:rFonts w:ascii="Arial" w:hAnsi="Arial" w:cs="Arial"/>
          <w:sz w:val="24"/>
          <w:szCs w:val="24"/>
        </w:rPr>
        <w:t>Transfer of Licence</w:t>
      </w:r>
      <w:bookmarkEnd w:id="165"/>
      <w:bookmarkEnd w:id="166"/>
    </w:p>
    <w:p w:rsidR="006510BF" w:rsidRPr="00A17C25" w:rsidRDefault="006510BF"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The licence shall not be assigned or otherwise transferred or pledged.</w:t>
      </w:r>
    </w:p>
    <w:p w:rsidR="000F1A8B" w:rsidRPr="00A17C25" w:rsidRDefault="000F1A8B" w:rsidP="00291FB9">
      <w:pPr>
        <w:pStyle w:val="Heading2"/>
        <w:numPr>
          <w:ilvl w:val="1"/>
          <w:numId w:val="20"/>
        </w:numPr>
        <w:suppressAutoHyphens/>
        <w:spacing w:after="120" w:line="276" w:lineRule="auto"/>
        <w:ind w:left="1078" w:hanging="794"/>
        <w:rPr>
          <w:rFonts w:ascii="Arial" w:hAnsi="Arial" w:cs="Arial"/>
          <w:sz w:val="24"/>
          <w:szCs w:val="24"/>
        </w:rPr>
      </w:pPr>
      <w:bookmarkStart w:id="167" w:name="_Toc35606738"/>
      <w:bookmarkStart w:id="168" w:name="_Toc77690573"/>
      <w:r w:rsidRPr="00A17C25">
        <w:rPr>
          <w:rFonts w:ascii="Arial" w:hAnsi="Arial" w:cs="Arial"/>
          <w:sz w:val="24"/>
          <w:szCs w:val="24"/>
        </w:rPr>
        <w:t>Amendment</w:t>
      </w:r>
      <w:bookmarkEnd w:id="167"/>
      <w:bookmarkEnd w:id="168"/>
    </w:p>
    <w:p w:rsidR="000F1A8B" w:rsidRPr="00A17C25" w:rsidRDefault="000F1A8B"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The Authority may amend the licence conditions in accordance with the Act, as read with relevant Regulations.</w:t>
      </w:r>
    </w:p>
    <w:p w:rsidR="00866A4E" w:rsidRPr="00A17C25" w:rsidRDefault="00866A4E" w:rsidP="00291FB9">
      <w:pPr>
        <w:pStyle w:val="Heading2"/>
        <w:numPr>
          <w:ilvl w:val="1"/>
          <w:numId w:val="20"/>
        </w:numPr>
        <w:suppressAutoHyphens/>
        <w:spacing w:after="120" w:line="276" w:lineRule="auto"/>
        <w:ind w:left="1078" w:hanging="794"/>
        <w:rPr>
          <w:rFonts w:ascii="Arial" w:hAnsi="Arial" w:cs="Arial"/>
          <w:sz w:val="24"/>
          <w:szCs w:val="24"/>
        </w:rPr>
      </w:pPr>
      <w:bookmarkStart w:id="169" w:name="_Toc35606739"/>
      <w:bookmarkStart w:id="170" w:name="_Toc77690574"/>
      <w:r w:rsidRPr="00A17C25">
        <w:rPr>
          <w:rFonts w:ascii="Arial" w:hAnsi="Arial" w:cs="Arial"/>
          <w:sz w:val="24"/>
          <w:szCs w:val="24"/>
        </w:rPr>
        <w:t>Revocation</w:t>
      </w:r>
      <w:r w:rsidR="001B5FB1">
        <w:rPr>
          <w:rFonts w:ascii="Arial" w:hAnsi="Arial" w:cs="Arial"/>
          <w:sz w:val="24"/>
          <w:szCs w:val="24"/>
        </w:rPr>
        <w:t xml:space="preserve"> </w:t>
      </w:r>
      <w:r w:rsidRPr="00A17C25">
        <w:rPr>
          <w:rFonts w:ascii="Arial" w:hAnsi="Arial" w:cs="Arial"/>
          <w:sz w:val="24"/>
          <w:szCs w:val="24"/>
        </w:rPr>
        <w:t>/ Suspension of the Licence</w:t>
      </w:r>
      <w:bookmarkEnd w:id="169"/>
      <w:bookmarkEnd w:id="170"/>
    </w:p>
    <w:p w:rsidR="00866A4E" w:rsidRPr="00A17C25" w:rsidRDefault="00866A4E"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The Authority may revoke or suspend this licence:</w:t>
      </w:r>
    </w:p>
    <w:p w:rsidR="00866A4E" w:rsidRPr="00A17C25" w:rsidRDefault="00866A4E" w:rsidP="001651E0">
      <w:pPr>
        <w:numPr>
          <w:ilvl w:val="0"/>
          <w:numId w:val="36"/>
        </w:numPr>
        <w:suppressAutoHyphens/>
        <w:spacing w:line="276" w:lineRule="auto"/>
        <w:ind w:left="1800"/>
        <w:rPr>
          <w:rFonts w:ascii="Arial" w:hAnsi="Arial" w:cs="Arial"/>
          <w:szCs w:val="24"/>
        </w:rPr>
      </w:pPr>
      <w:r w:rsidRPr="00A17C25">
        <w:rPr>
          <w:rFonts w:ascii="Arial" w:hAnsi="Arial" w:cs="Arial"/>
          <w:szCs w:val="24"/>
        </w:rPr>
        <w:t xml:space="preserve">  In terms of section 43 of the Act as read with applicable Regulations</w:t>
      </w:r>
    </w:p>
    <w:p w:rsidR="00866A4E" w:rsidRPr="00A17C25" w:rsidRDefault="00866A4E" w:rsidP="001651E0">
      <w:pPr>
        <w:numPr>
          <w:ilvl w:val="0"/>
          <w:numId w:val="36"/>
        </w:numPr>
        <w:suppressAutoHyphens/>
        <w:spacing w:line="276" w:lineRule="auto"/>
        <w:ind w:left="1800"/>
        <w:rPr>
          <w:rFonts w:ascii="Arial" w:hAnsi="Arial" w:cs="Arial"/>
          <w:szCs w:val="24"/>
        </w:rPr>
      </w:pPr>
      <w:r w:rsidRPr="00A17C25">
        <w:rPr>
          <w:rFonts w:ascii="Arial" w:hAnsi="Arial" w:cs="Arial"/>
          <w:szCs w:val="24"/>
        </w:rPr>
        <w:t xml:space="preserve">  On a material bre</w:t>
      </w:r>
      <w:r w:rsidR="0052190B">
        <w:rPr>
          <w:rFonts w:ascii="Arial" w:hAnsi="Arial" w:cs="Arial"/>
          <w:szCs w:val="24"/>
        </w:rPr>
        <w:t xml:space="preserve">ach as specified in the Act or </w:t>
      </w:r>
      <w:r w:rsidR="0052190B" w:rsidRPr="0052190B">
        <w:rPr>
          <w:rFonts w:ascii="Arial" w:hAnsi="Arial" w:cs="Arial"/>
          <w:b/>
          <w:szCs w:val="24"/>
        </w:rPr>
        <w:t>C</w:t>
      </w:r>
      <w:r w:rsidRPr="0052190B">
        <w:rPr>
          <w:rFonts w:ascii="Arial" w:hAnsi="Arial" w:cs="Arial"/>
          <w:b/>
          <w:szCs w:val="24"/>
        </w:rPr>
        <w:t xml:space="preserve">lause </w:t>
      </w:r>
      <w:r w:rsidRPr="0052190B">
        <w:rPr>
          <w:rFonts w:ascii="Arial" w:hAnsi="Arial" w:cs="Arial"/>
          <w:b/>
          <w:szCs w:val="24"/>
        </w:rPr>
        <w:fldChar w:fldCharType="begin"/>
      </w:r>
      <w:r w:rsidRPr="0052190B">
        <w:rPr>
          <w:rFonts w:ascii="Arial" w:hAnsi="Arial" w:cs="Arial"/>
          <w:b/>
          <w:szCs w:val="24"/>
        </w:rPr>
        <w:instrText xml:space="preserve"> REF _Ref507853618 \n \h  \* MERGEFORMAT </w:instrText>
      </w:r>
      <w:r w:rsidRPr="0052190B">
        <w:rPr>
          <w:rFonts w:ascii="Arial" w:hAnsi="Arial" w:cs="Arial"/>
          <w:b/>
          <w:szCs w:val="24"/>
        </w:rPr>
      </w:r>
      <w:r w:rsidRPr="0052190B">
        <w:rPr>
          <w:rFonts w:ascii="Arial" w:hAnsi="Arial" w:cs="Arial"/>
          <w:b/>
          <w:szCs w:val="24"/>
        </w:rPr>
        <w:fldChar w:fldCharType="separate"/>
      </w:r>
      <w:r w:rsidR="009614C6" w:rsidRPr="0052190B">
        <w:rPr>
          <w:rFonts w:ascii="Arial" w:hAnsi="Arial" w:cs="Arial"/>
          <w:b/>
          <w:szCs w:val="24"/>
        </w:rPr>
        <w:t>12.7</w:t>
      </w:r>
      <w:r w:rsidRPr="0052190B">
        <w:rPr>
          <w:rFonts w:ascii="Arial" w:hAnsi="Arial" w:cs="Arial"/>
          <w:b/>
          <w:szCs w:val="24"/>
        </w:rPr>
        <w:fldChar w:fldCharType="end"/>
      </w:r>
      <w:r w:rsidRPr="0052190B">
        <w:rPr>
          <w:rFonts w:ascii="Arial" w:hAnsi="Arial" w:cs="Arial"/>
          <w:b/>
          <w:szCs w:val="24"/>
        </w:rPr>
        <w:t>:</w:t>
      </w:r>
    </w:p>
    <w:p w:rsidR="00866A4E" w:rsidRPr="00A17C25" w:rsidRDefault="00866A4E" w:rsidP="001651E0">
      <w:pPr>
        <w:numPr>
          <w:ilvl w:val="0"/>
          <w:numId w:val="36"/>
        </w:numPr>
        <w:suppressAutoHyphens/>
        <w:spacing w:line="276" w:lineRule="auto"/>
        <w:ind w:left="1800"/>
        <w:rPr>
          <w:rFonts w:ascii="Arial" w:hAnsi="Arial" w:cs="Arial"/>
          <w:szCs w:val="24"/>
        </w:rPr>
      </w:pPr>
      <w:r w:rsidRPr="00A17C25">
        <w:rPr>
          <w:rFonts w:ascii="Arial" w:hAnsi="Arial" w:cs="Arial"/>
          <w:szCs w:val="24"/>
        </w:rPr>
        <w:t xml:space="preserve">  On written notice to the </w:t>
      </w:r>
      <w:r w:rsidR="00E83E85">
        <w:rPr>
          <w:rFonts w:ascii="Arial" w:hAnsi="Arial" w:cs="Arial"/>
          <w:szCs w:val="24"/>
        </w:rPr>
        <w:t>Licensee</w:t>
      </w:r>
      <w:r w:rsidRPr="00A17C25">
        <w:rPr>
          <w:rFonts w:ascii="Arial" w:hAnsi="Arial" w:cs="Arial"/>
          <w:szCs w:val="24"/>
        </w:rPr>
        <w:t>,</w:t>
      </w:r>
    </w:p>
    <w:p w:rsidR="00866A4E" w:rsidRPr="00A17C25" w:rsidRDefault="00866A4E" w:rsidP="001651E0">
      <w:pPr>
        <w:numPr>
          <w:ilvl w:val="0"/>
          <w:numId w:val="35"/>
        </w:numPr>
        <w:suppressAutoHyphens/>
        <w:spacing w:line="276" w:lineRule="auto"/>
        <w:ind w:left="2258"/>
        <w:rPr>
          <w:rFonts w:ascii="Arial" w:hAnsi="Arial" w:cs="Arial"/>
          <w:szCs w:val="24"/>
        </w:rPr>
      </w:pPr>
      <w:r w:rsidRPr="00A17C25">
        <w:rPr>
          <w:rFonts w:ascii="Arial" w:hAnsi="Arial" w:cs="Arial"/>
          <w:szCs w:val="24"/>
        </w:rPr>
        <w:t xml:space="preserve">If the </w:t>
      </w:r>
      <w:r w:rsidR="00E83E85">
        <w:rPr>
          <w:rFonts w:ascii="Arial" w:hAnsi="Arial" w:cs="Arial"/>
          <w:szCs w:val="24"/>
        </w:rPr>
        <w:t>Licensee</w:t>
      </w:r>
      <w:r w:rsidRPr="00A17C25">
        <w:rPr>
          <w:rFonts w:ascii="Arial" w:hAnsi="Arial" w:cs="Arial"/>
          <w:szCs w:val="24"/>
        </w:rPr>
        <w:t xml:space="preserve"> by act or omission, is in recurrent, persistent or material contravention of any of the terms or conditions of this licence; or</w:t>
      </w:r>
    </w:p>
    <w:p w:rsidR="00866A4E" w:rsidRPr="00A17C25" w:rsidRDefault="00866A4E" w:rsidP="001651E0">
      <w:pPr>
        <w:numPr>
          <w:ilvl w:val="0"/>
          <w:numId w:val="35"/>
        </w:numPr>
        <w:suppressAutoHyphens/>
        <w:spacing w:line="276" w:lineRule="auto"/>
        <w:ind w:left="2258"/>
        <w:rPr>
          <w:rFonts w:ascii="Arial" w:hAnsi="Arial" w:cs="Arial"/>
          <w:szCs w:val="24"/>
        </w:rPr>
      </w:pPr>
      <w:r w:rsidRPr="00A17C25">
        <w:rPr>
          <w:rFonts w:ascii="Arial" w:hAnsi="Arial" w:cs="Arial"/>
          <w:szCs w:val="24"/>
        </w:rPr>
        <w:t xml:space="preserve">If the </w:t>
      </w:r>
      <w:r w:rsidR="00E83E85">
        <w:rPr>
          <w:rFonts w:ascii="Arial" w:hAnsi="Arial" w:cs="Arial"/>
          <w:szCs w:val="24"/>
        </w:rPr>
        <w:t>Licensee</w:t>
      </w:r>
      <w:r w:rsidRPr="00A17C25">
        <w:rPr>
          <w:rFonts w:ascii="Arial" w:hAnsi="Arial" w:cs="Arial"/>
          <w:szCs w:val="24"/>
        </w:rPr>
        <w:t xml:space="preserve"> agrees in writing to such cancellation, or</w:t>
      </w:r>
    </w:p>
    <w:p w:rsidR="00866A4E" w:rsidRPr="00A17C25" w:rsidRDefault="00866A4E" w:rsidP="001651E0">
      <w:pPr>
        <w:numPr>
          <w:ilvl w:val="0"/>
          <w:numId w:val="35"/>
        </w:numPr>
        <w:suppressAutoHyphens/>
        <w:spacing w:line="276" w:lineRule="auto"/>
        <w:ind w:left="2258"/>
        <w:rPr>
          <w:rFonts w:ascii="Arial" w:hAnsi="Arial" w:cs="Arial"/>
          <w:szCs w:val="24"/>
        </w:rPr>
      </w:pPr>
      <w:r w:rsidRPr="00A17C25">
        <w:rPr>
          <w:rFonts w:ascii="Arial" w:hAnsi="Arial" w:cs="Arial"/>
          <w:szCs w:val="24"/>
        </w:rPr>
        <w:t xml:space="preserve">If the </w:t>
      </w:r>
      <w:r w:rsidR="00E83E85">
        <w:rPr>
          <w:rFonts w:ascii="Arial" w:hAnsi="Arial" w:cs="Arial"/>
          <w:szCs w:val="24"/>
        </w:rPr>
        <w:t>Licensee</w:t>
      </w:r>
      <w:r w:rsidRPr="00A17C25">
        <w:rPr>
          <w:rFonts w:ascii="Arial" w:hAnsi="Arial" w:cs="Arial"/>
          <w:szCs w:val="24"/>
        </w:rPr>
        <w:t xml:space="preserve"> is placed into liquidation, whether voluntarily or compulsorily or is placed under judicial management; or</w:t>
      </w:r>
    </w:p>
    <w:p w:rsidR="00866A4E" w:rsidRPr="00A17C25" w:rsidRDefault="00866A4E" w:rsidP="001651E0">
      <w:pPr>
        <w:numPr>
          <w:ilvl w:val="0"/>
          <w:numId w:val="35"/>
        </w:numPr>
        <w:suppressAutoHyphens/>
        <w:spacing w:line="276" w:lineRule="auto"/>
        <w:ind w:left="2258"/>
        <w:rPr>
          <w:rFonts w:ascii="Arial" w:hAnsi="Arial" w:cs="Arial"/>
          <w:szCs w:val="24"/>
        </w:rPr>
      </w:pPr>
      <w:r w:rsidRPr="00A17C25">
        <w:rPr>
          <w:rFonts w:ascii="Arial" w:hAnsi="Arial" w:cs="Arial"/>
          <w:szCs w:val="24"/>
        </w:rPr>
        <w:t xml:space="preserve">If the </w:t>
      </w:r>
      <w:r w:rsidR="00E83E85">
        <w:rPr>
          <w:rFonts w:ascii="Arial" w:hAnsi="Arial" w:cs="Arial"/>
          <w:szCs w:val="24"/>
        </w:rPr>
        <w:t>Licensee</w:t>
      </w:r>
      <w:r w:rsidRPr="00A17C25">
        <w:rPr>
          <w:rFonts w:ascii="Arial" w:hAnsi="Arial" w:cs="Arial"/>
          <w:szCs w:val="24"/>
        </w:rPr>
        <w:t xml:space="preserve"> takes steps to de-register its company or the company is de-registered;</w:t>
      </w:r>
    </w:p>
    <w:p w:rsidR="00866A4E" w:rsidRPr="00A17C25" w:rsidRDefault="00866A4E" w:rsidP="001651E0">
      <w:pPr>
        <w:numPr>
          <w:ilvl w:val="0"/>
          <w:numId w:val="35"/>
        </w:numPr>
        <w:suppressAutoHyphens/>
        <w:spacing w:line="276" w:lineRule="auto"/>
        <w:ind w:left="2258"/>
        <w:rPr>
          <w:rFonts w:ascii="Arial" w:hAnsi="Arial" w:cs="Arial"/>
          <w:szCs w:val="24"/>
        </w:rPr>
      </w:pPr>
      <w:r w:rsidRPr="00A17C25">
        <w:rPr>
          <w:rFonts w:ascii="Arial" w:hAnsi="Arial" w:cs="Arial"/>
          <w:szCs w:val="24"/>
        </w:rPr>
        <w:t>For reasons of breaching national security</w:t>
      </w:r>
    </w:p>
    <w:p w:rsidR="00866A4E" w:rsidRPr="00A17C25" w:rsidRDefault="00866A4E" w:rsidP="001651E0">
      <w:pPr>
        <w:spacing w:line="276" w:lineRule="auto"/>
        <w:ind w:left="2102"/>
        <w:rPr>
          <w:rFonts w:ascii="Arial" w:hAnsi="Arial" w:cs="Arial"/>
          <w:szCs w:val="24"/>
        </w:rPr>
      </w:pPr>
    </w:p>
    <w:p w:rsidR="00866A4E" w:rsidRPr="00A17C25" w:rsidRDefault="00866A4E" w:rsidP="001651E0">
      <w:pPr>
        <w:numPr>
          <w:ilvl w:val="0"/>
          <w:numId w:val="36"/>
        </w:numPr>
        <w:suppressAutoHyphens/>
        <w:spacing w:line="276" w:lineRule="auto"/>
        <w:ind w:left="1800"/>
        <w:rPr>
          <w:rFonts w:ascii="Arial" w:hAnsi="Arial" w:cs="Arial"/>
          <w:szCs w:val="24"/>
        </w:rPr>
      </w:pPr>
      <w:r w:rsidRPr="00A17C25">
        <w:rPr>
          <w:rFonts w:ascii="Arial" w:hAnsi="Arial" w:cs="Arial"/>
          <w:szCs w:val="24"/>
        </w:rPr>
        <w:t xml:space="preserve">  Notice of cancellation or suspension shall not be less than sixty (60) days.</w:t>
      </w:r>
    </w:p>
    <w:p w:rsidR="00CE2F0E" w:rsidRPr="00A17C25" w:rsidRDefault="00CE2F0E" w:rsidP="00291FB9">
      <w:pPr>
        <w:pStyle w:val="Heading2"/>
        <w:numPr>
          <w:ilvl w:val="1"/>
          <w:numId w:val="20"/>
        </w:numPr>
        <w:suppressAutoHyphens/>
        <w:spacing w:after="120" w:line="276" w:lineRule="auto"/>
        <w:ind w:left="1078" w:hanging="794"/>
        <w:rPr>
          <w:rFonts w:ascii="Arial" w:hAnsi="Arial" w:cs="Arial"/>
          <w:sz w:val="24"/>
          <w:szCs w:val="24"/>
        </w:rPr>
      </w:pPr>
      <w:bookmarkStart w:id="171" w:name="_Toc35606740"/>
      <w:bookmarkStart w:id="172" w:name="_Toc77690575"/>
      <w:r w:rsidRPr="00A17C25">
        <w:rPr>
          <w:rFonts w:ascii="Arial" w:hAnsi="Arial" w:cs="Arial"/>
          <w:sz w:val="24"/>
          <w:szCs w:val="24"/>
        </w:rPr>
        <w:t>Exercise of Powers</w:t>
      </w:r>
      <w:bookmarkEnd w:id="171"/>
      <w:bookmarkEnd w:id="172"/>
    </w:p>
    <w:p w:rsidR="00CE2F0E" w:rsidRPr="00A17C25" w:rsidRDefault="00CE2F0E"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In exercising any powers granted to the Authority in terms of the law, the Authority shall;</w:t>
      </w:r>
    </w:p>
    <w:p w:rsidR="00CE2F0E" w:rsidRPr="00A17C25" w:rsidRDefault="00CE2F0E" w:rsidP="00655BB0">
      <w:pPr>
        <w:numPr>
          <w:ilvl w:val="0"/>
          <w:numId w:val="37"/>
        </w:numPr>
        <w:suppressAutoHyphens/>
        <w:spacing w:line="276" w:lineRule="auto"/>
        <w:rPr>
          <w:rFonts w:ascii="Arial" w:hAnsi="Arial" w:cs="Arial"/>
          <w:szCs w:val="24"/>
        </w:rPr>
      </w:pPr>
      <w:r w:rsidRPr="00A17C25">
        <w:rPr>
          <w:rFonts w:ascii="Arial" w:hAnsi="Arial" w:cs="Arial"/>
          <w:szCs w:val="24"/>
        </w:rPr>
        <w:t xml:space="preserve">  Act reasonably, having regard to all surrounding circumstances,</w:t>
      </w:r>
    </w:p>
    <w:p w:rsidR="00CE2F0E" w:rsidRPr="00A17C25" w:rsidRDefault="00CE2F0E" w:rsidP="00655BB0">
      <w:pPr>
        <w:numPr>
          <w:ilvl w:val="0"/>
          <w:numId w:val="37"/>
        </w:numPr>
        <w:suppressAutoHyphens/>
        <w:spacing w:line="276" w:lineRule="auto"/>
        <w:rPr>
          <w:rFonts w:ascii="Arial" w:hAnsi="Arial" w:cs="Arial"/>
          <w:szCs w:val="24"/>
        </w:rPr>
      </w:pPr>
      <w:r w:rsidRPr="00A17C25">
        <w:rPr>
          <w:rFonts w:ascii="Arial" w:hAnsi="Arial" w:cs="Arial"/>
          <w:szCs w:val="24"/>
        </w:rPr>
        <w:t xml:space="preserve">  Prior to exercising any power, afford the </w:t>
      </w:r>
      <w:r w:rsidR="00E83E85">
        <w:rPr>
          <w:rFonts w:ascii="Arial" w:hAnsi="Arial" w:cs="Arial"/>
          <w:szCs w:val="24"/>
        </w:rPr>
        <w:t>Licensee</w:t>
      </w:r>
      <w:r w:rsidRPr="00A17C25">
        <w:rPr>
          <w:rFonts w:ascii="Arial" w:hAnsi="Arial" w:cs="Arial"/>
          <w:szCs w:val="24"/>
        </w:rPr>
        <w:t xml:space="preserve"> every reasonable   opportunity to make representations to the Authority in respect of all relevant issues,</w:t>
      </w:r>
    </w:p>
    <w:p w:rsidR="00CE2F0E" w:rsidRPr="00A17C25" w:rsidRDefault="00CE2F0E" w:rsidP="00655BB0">
      <w:pPr>
        <w:numPr>
          <w:ilvl w:val="0"/>
          <w:numId w:val="37"/>
        </w:numPr>
        <w:suppressAutoHyphens/>
        <w:spacing w:line="276" w:lineRule="auto"/>
        <w:rPr>
          <w:rFonts w:ascii="Arial" w:hAnsi="Arial" w:cs="Arial"/>
          <w:szCs w:val="24"/>
        </w:rPr>
      </w:pPr>
      <w:r w:rsidRPr="00A17C25">
        <w:rPr>
          <w:rFonts w:ascii="Arial" w:hAnsi="Arial" w:cs="Arial"/>
          <w:szCs w:val="24"/>
        </w:rPr>
        <w:t xml:space="preserve">  Provide timely information at the request of the </w:t>
      </w:r>
      <w:r w:rsidR="00E83E85">
        <w:rPr>
          <w:rFonts w:ascii="Arial" w:hAnsi="Arial" w:cs="Arial"/>
          <w:szCs w:val="24"/>
        </w:rPr>
        <w:t>Licensee</w:t>
      </w:r>
      <w:r w:rsidRPr="00A17C25">
        <w:rPr>
          <w:rFonts w:ascii="Arial" w:hAnsi="Arial" w:cs="Arial"/>
          <w:szCs w:val="24"/>
        </w:rPr>
        <w:t xml:space="preserve"> and furnish written reasons for any decisions made.</w:t>
      </w:r>
    </w:p>
    <w:p w:rsidR="00CE2F0E" w:rsidRPr="00A17C25" w:rsidRDefault="00CE2F0E"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Within a period of ninety (90) days of the date of cancellation of this licence, the Authority may re-tender the licence.</w:t>
      </w:r>
    </w:p>
    <w:p w:rsidR="00EA3B68" w:rsidRPr="00A17C25" w:rsidRDefault="00EA3B68" w:rsidP="00291FB9">
      <w:pPr>
        <w:pStyle w:val="Heading2"/>
        <w:numPr>
          <w:ilvl w:val="1"/>
          <w:numId w:val="20"/>
        </w:numPr>
        <w:suppressAutoHyphens/>
        <w:spacing w:after="120" w:line="276" w:lineRule="auto"/>
        <w:ind w:left="1078" w:hanging="794"/>
        <w:rPr>
          <w:rFonts w:ascii="Arial" w:hAnsi="Arial" w:cs="Arial"/>
          <w:sz w:val="24"/>
          <w:szCs w:val="24"/>
        </w:rPr>
      </w:pPr>
      <w:bookmarkStart w:id="173" w:name="_Toc35606741"/>
      <w:bookmarkStart w:id="174" w:name="_Toc77690576"/>
      <w:r w:rsidRPr="00A17C25">
        <w:rPr>
          <w:rFonts w:ascii="Arial" w:hAnsi="Arial" w:cs="Arial"/>
          <w:sz w:val="24"/>
          <w:szCs w:val="24"/>
        </w:rPr>
        <w:lastRenderedPageBreak/>
        <w:t>Force Majeure</w:t>
      </w:r>
      <w:bookmarkEnd w:id="173"/>
      <w:bookmarkEnd w:id="174"/>
      <w:r w:rsidRPr="00A17C25">
        <w:rPr>
          <w:rFonts w:ascii="Arial" w:hAnsi="Arial" w:cs="Arial"/>
          <w:sz w:val="24"/>
          <w:szCs w:val="24"/>
        </w:rPr>
        <w:t xml:space="preserve"> </w:t>
      </w:r>
    </w:p>
    <w:p w:rsidR="00EA3B68" w:rsidRPr="00A17C25" w:rsidRDefault="00EA3B68"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Any failure by the </w:t>
      </w:r>
      <w:r w:rsidR="00E83E85">
        <w:rPr>
          <w:rFonts w:ascii="Arial" w:hAnsi="Arial" w:cs="Arial"/>
          <w:szCs w:val="24"/>
        </w:rPr>
        <w:t>Licensee</w:t>
      </w:r>
      <w:r w:rsidRPr="00A17C25">
        <w:rPr>
          <w:rFonts w:ascii="Arial" w:hAnsi="Arial" w:cs="Arial"/>
          <w:szCs w:val="24"/>
        </w:rPr>
        <w:t xml:space="preserve"> to comply with any obligation, terms or conditions of the licence, shall be excused to the extent that it is caused by an event which is beyond the control of the </w:t>
      </w:r>
      <w:r w:rsidR="00E83E85">
        <w:rPr>
          <w:rFonts w:ascii="Arial" w:hAnsi="Arial" w:cs="Arial"/>
          <w:szCs w:val="24"/>
        </w:rPr>
        <w:t>Licensee</w:t>
      </w:r>
      <w:r w:rsidRPr="00A17C25">
        <w:rPr>
          <w:rFonts w:ascii="Arial" w:hAnsi="Arial" w:cs="Arial"/>
          <w:szCs w:val="24"/>
        </w:rPr>
        <w:t xml:space="preserve">, including extreme weather conditions, fire, war or civil strife. The </w:t>
      </w:r>
      <w:r w:rsidR="00E83E85">
        <w:rPr>
          <w:rFonts w:ascii="Arial" w:hAnsi="Arial" w:cs="Arial"/>
          <w:szCs w:val="24"/>
        </w:rPr>
        <w:t>Licensee</w:t>
      </w:r>
      <w:r w:rsidRPr="00A17C25">
        <w:rPr>
          <w:rFonts w:ascii="Arial" w:hAnsi="Arial" w:cs="Arial"/>
          <w:szCs w:val="24"/>
        </w:rPr>
        <w:t xml:space="preserve"> shall use reasonable endeavours to minimise the impact on its operations, of any event of this nature and to remedy, if possible, the failure, or make good the delay. The </w:t>
      </w:r>
      <w:r w:rsidR="00E83E85">
        <w:rPr>
          <w:rFonts w:ascii="Arial" w:hAnsi="Arial" w:cs="Arial"/>
          <w:szCs w:val="24"/>
        </w:rPr>
        <w:t>Licensee</w:t>
      </w:r>
      <w:r w:rsidRPr="00A17C25">
        <w:rPr>
          <w:rFonts w:ascii="Arial" w:hAnsi="Arial" w:cs="Arial"/>
          <w:szCs w:val="24"/>
        </w:rPr>
        <w:t xml:space="preserve"> shall keep the Authority informed of any problems that may be encountered, their consequences on its operations and the steps it is taking to address the problems.</w:t>
      </w:r>
    </w:p>
    <w:p w:rsidR="000C1DEF" w:rsidRPr="00A17C25" w:rsidRDefault="000C1DEF" w:rsidP="00291FB9">
      <w:pPr>
        <w:pStyle w:val="Heading2"/>
        <w:numPr>
          <w:ilvl w:val="1"/>
          <w:numId w:val="20"/>
        </w:numPr>
        <w:suppressAutoHyphens/>
        <w:spacing w:after="120" w:line="276" w:lineRule="auto"/>
        <w:ind w:left="1078" w:hanging="794"/>
        <w:rPr>
          <w:rFonts w:ascii="Arial" w:hAnsi="Arial" w:cs="Arial"/>
          <w:sz w:val="24"/>
          <w:szCs w:val="24"/>
        </w:rPr>
      </w:pPr>
      <w:bookmarkStart w:id="175" w:name="_Ref507853618"/>
      <w:bookmarkStart w:id="176" w:name="_Ref507853590"/>
      <w:bookmarkStart w:id="177" w:name="_Toc35606742"/>
      <w:bookmarkStart w:id="178" w:name="_Toc77690577"/>
      <w:r w:rsidRPr="00A17C25">
        <w:rPr>
          <w:rFonts w:ascii="Arial" w:hAnsi="Arial" w:cs="Arial"/>
          <w:sz w:val="24"/>
          <w:szCs w:val="24"/>
        </w:rPr>
        <w:t>Penalties</w:t>
      </w:r>
      <w:bookmarkEnd w:id="175"/>
      <w:bookmarkEnd w:id="176"/>
      <w:bookmarkEnd w:id="177"/>
      <w:bookmarkEnd w:id="178"/>
    </w:p>
    <w:p w:rsidR="000C1DEF" w:rsidRPr="00A17C25" w:rsidRDefault="000C1DEF"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be required to pay penalties prescribed in the Regulations for any breaches of the law or provisions of this licence document. </w:t>
      </w:r>
    </w:p>
    <w:p w:rsidR="00D923A3" w:rsidRPr="00A17C25" w:rsidRDefault="00D923A3" w:rsidP="00291FB9">
      <w:pPr>
        <w:pStyle w:val="Heading2"/>
        <w:numPr>
          <w:ilvl w:val="1"/>
          <w:numId w:val="20"/>
        </w:numPr>
        <w:suppressAutoHyphens/>
        <w:spacing w:after="120" w:line="276" w:lineRule="auto"/>
        <w:ind w:left="1078" w:hanging="794"/>
        <w:rPr>
          <w:rFonts w:ascii="Arial" w:hAnsi="Arial" w:cs="Arial"/>
          <w:sz w:val="24"/>
          <w:szCs w:val="24"/>
        </w:rPr>
      </w:pPr>
      <w:bookmarkStart w:id="179" w:name="_Toc35606743"/>
      <w:bookmarkStart w:id="180" w:name="_Toc77690578"/>
      <w:r w:rsidRPr="00A17C25">
        <w:rPr>
          <w:rFonts w:ascii="Arial" w:hAnsi="Arial" w:cs="Arial"/>
          <w:sz w:val="24"/>
          <w:szCs w:val="24"/>
        </w:rPr>
        <w:t>Indemnity</w:t>
      </w:r>
      <w:bookmarkEnd w:id="179"/>
      <w:bookmarkEnd w:id="180"/>
    </w:p>
    <w:p w:rsidR="00D923A3" w:rsidRDefault="00D923A3" w:rsidP="00C36737">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indemnify the Authority against any losses, claims, charges or expenses, actions, damages or demands, </w:t>
      </w:r>
      <w:r w:rsidR="00EB6FB7">
        <w:rPr>
          <w:rFonts w:ascii="Arial" w:hAnsi="Arial" w:cs="Arial"/>
          <w:szCs w:val="24"/>
        </w:rPr>
        <w:t xml:space="preserve">that </w:t>
      </w:r>
      <w:r w:rsidRPr="00A17C25">
        <w:rPr>
          <w:rFonts w:ascii="Arial" w:hAnsi="Arial" w:cs="Arial"/>
          <w:szCs w:val="24"/>
        </w:rPr>
        <w:t xml:space="preserve">may be made against the Authority by any third party, as a result of, or in relation to the activities of the </w:t>
      </w:r>
      <w:r w:rsidR="00E83E85">
        <w:rPr>
          <w:rFonts w:ascii="Arial" w:hAnsi="Arial" w:cs="Arial"/>
          <w:szCs w:val="24"/>
        </w:rPr>
        <w:t>Licensee</w:t>
      </w:r>
      <w:r w:rsidRPr="00A17C25">
        <w:rPr>
          <w:rFonts w:ascii="Arial" w:hAnsi="Arial" w:cs="Arial"/>
          <w:szCs w:val="24"/>
        </w:rPr>
        <w:t xml:space="preserve">, its service providers, servants, or agents, in connection with the provision of the service or the construction, operation, development, extension, or use of the </w:t>
      </w:r>
      <w:r w:rsidR="00EB6FB7">
        <w:rPr>
          <w:rFonts w:ascii="Arial" w:hAnsi="Arial" w:cs="Arial"/>
          <w:szCs w:val="24"/>
        </w:rPr>
        <w:t xml:space="preserve">telecommunication </w:t>
      </w:r>
      <w:r w:rsidRPr="00A17C25">
        <w:rPr>
          <w:rFonts w:ascii="Arial" w:hAnsi="Arial" w:cs="Arial"/>
          <w:szCs w:val="24"/>
        </w:rPr>
        <w:t xml:space="preserve">network. </w:t>
      </w:r>
    </w:p>
    <w:p w:rsidR="00006FFA" w:rsidRPr="00E06698" w:rsidRDefault="00006FFA" w:rsidP="00E06698">
      <w:pPr>
        <w:numPr>
          <w:ilvl w:val="1"/>
          <w:numId w:val="14"/>
        </w:numPr>
        <w:suppressAutoHyphens/>
        <w:spacing w:before="120" w:after="120" w:line="276" w:lineRule="auto"/>
        <w:rPr>
          <w:rFonts w:ascii="Arial" w:hAnsi="Arial" w:cs="Arial"/>
          <w:b/>
          <w:szCs w:val="24"/>
        </w:rPr>
      </w:pPr>
      <w:bookmarkStart w:id="181" w:name="_Toc35606744"/>
      <w:r w:rsidRPr="00E06698">
        <w:rPr>
          <w:rFonts w:ascii="Arial" w:hAnsi="Arial" w:cs="Arial"/>
          <w:b/>
          <w:szCs w:val="24"/>
        </w:rPr>
        <w:t>Fair Trading</w:t>
      </w:r>
      <w:bookmarkEnd w:id="181"/>
    </w:p>
    <w:p w:rsidR="00006FFA" w:rsidRPr="00A17C25" w:rsidRDefault="00006FFA" w:rsidP="00C36737">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not show undue preference to, or exercise undue discrimination against, particular persons or persons of any class or description in respect of:</w:t>
      </w:r>
    </w:p>
    <w:p w:rsidR="00006FFA" w:rsidRPr="00A17C25" w:rsidRDefault="00006FFA" w:rsidP="0052190B">
      <w:pPr>
        <w:numPr>
          <w:ilvl w:val="0"/>
          <w:numId w:val="39"/>
        </w:numPr>
        <w:suppressAutoHyphens/>
        <w:spacing w:before="120" w:after="120" w:line="276" w:lineRule="auto"/>
        <w:ind w:left="1797" w:hanging="357"/>
        <w:rPr>
          <w:rFonts w:ascii="Arial" w:hAnsi="Arial" w:cs="Arial"/>
          <w:szCs w:val="24"/>
        </w:rPr>
      </w:pPr>
      <w:r w:rsidRPr="00A17C25">
        <w:rPr>
          <w:rFonts w:ascii="Arial" w:hAnsi="Arial" w:cs="Arial"/>
          <w:szCs w:val="24"/>
        </w:rPr>
        <w:t>the provision of any telecommunication services, (including, without limitation, maintenance services), in accordance with any obligations imposed by this licence,</w:t>
      </w:r>
    </w:p>
    <w:p w:rsidR="00006FFA" w:rsidRPr="00A17C25" w:rsidRDefault="00006FFA" w:rsidP="0052190B">
      <w:pPr>
        <w:numPr>
          <w:ilvl w:val="0"/>
          <w:numId w:val="39"/>
        </w:numPr>
        <w:suppressAutoHyphens/>
        <w:spacing w:before="120" w:after="120" w:line="276" w:lineRule="auto"/>
        <w:ind w:left="1797" w:hanging="357"/>
        <w:rPr>
          <w:rFonts w:ascii="Arial" w:hAnsi="Arial" w:cs="Arial"/>
          <w:szCs w:val="24"/>
        </w:rPr>
      </w:pPr>
      <w:r w:rsidRPr="00A17C25">
        <w:rPr>
          <w:rFonts w:ascii="Arial" w:hAnsi="Arial" w:cs="Arial"/>
          <w:szCs w:val="24"/>
        </w:rPr>
        <w:t xml:space="preserve">The quality and terms of any interconnection services provided by the </w:t>
      </w:r>
      <w:r w:rsidR="00E83E85">
        <w:rPr>
          <w:rFonts w:ascii="Arial" w:hAnsi="Arial" w:cs="Arial"/>
          <w:szCs w:val="24"/>
        </w:rPr>
        <w:t>Licensee</w:t>
      </w:r>
      <w:r w:rsidRPr="00A17C25">
        <w:rPr>
          <w:rFonts w:ascii="Arial" w:hAnsi="Arial" w:cs="Arial"/>
          <w:szCs w:val="24"/>
        </w:rPr>
        <w:t xml:space="preserve"> to a network operator under any agreement between them.</w:t>
      </w:r>
    </w:p>
    <w:p w:rsidR="00006FFA" w:rsidRPr="00A17C25" w:rsidRDefault="00006FFA" w:rsidP="0052190B">
      <w:pPr>
        <w:numPr>
          <w:ilvl w:val="2"/>
          <w:numId w:val="14"/>
        </w:numPr>
        <w:suppressAutoHyphens/>
        <w:spacing w:line="276" w:lineRule="auto"/>
        <w:ind w:left="876" w:hanging="734"/>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may be deemed to have shown undue preference or undue discrimination as described in </w:t>
      </w:r>
      <w:r w:rsidR="00EB6FB7" w:rsidRPr="00357C5B">
        <w:rPr>
          <w:rFonts w:ascii="Arial" w:hAnsi="Arial" w:cs="Arial"/>
          <w:b/>
          <w:szCs w:val="24"/>
        </w:rPr>
        <w:t>C</w:t>
      </w:r>
      <w:r w:rsidRPr="00357C5B">
        <w:rPr>
          <w:rFonts w:ascii="Arial" w:hAnsi="Arial" w:cs="Arial"/>
          <w:b/>
          <w:szCs w:val="24"/>
        </w:rPr>
        <w:t>lause 12.9.1</w:t>
      </w:r>
      <w:r w:rsidRPr="00A17C25">
        <w:rPr>
          <w:rFonts w:ascii="Arial" w:hAnsi="Arial" w:cs="Arial"/>
          <w:szCs w:val="24"/>
        </w:rPr>
        <w:t xml:space="preserve"> if the Authority determines that the </w:t>
      </w:r>
      <w:r w:rsidR="00E83E85">
        <w:rPr>
          <w:rFonts w:ascii="Arial" w:hAnsi="Arial" w:cs="Arial"/>
          <w:szCs w:val="24"/>
        </w:rPr>
        <w:t>licensee</w:t>
      </w:r>
      <w:r w:rsidRPr="00A17C25">
        <w:rPr>
          <w:rFonts w:ascii="Arial" w:hAnsi="Arial" w:cs="Arial"/>
          <w:szCs w:val="24"/>
        </w:rPr>
        <w:t xml:space="preserve"> unfairly favours to a material extent, any business owned by it, to place at a significant competitive disadvantage, persons lawfully competing with that business.</w:t>
      </w:r>
    </w:p>
    <w:p w:rsidR="00006FFA" w:rsidRPr="00A17C25" w:rsidRDefault="00006FFA" w:rsidP="0052190B">
      <w:pPr>
        <w:numPr>
          <w:ilvl w:val="2"/>
          <w:numId w:val="14"/>
        </w:numPr>
        <w:suppressAutoHyphens/>
        <w:spacing w:before="120" w:after="120" w:line="276" w:lineRule="auto"/>
        <w:ind w:left="873"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not make it a condition of:</w:t>
      </w:r>
    </w:p>
    <w:p w:rsidR="00006FFA" w:rsidRPr="00A17C25" w:rsidRDefault="00006FFA" w:rsidP="0052190B">
      <w:pPr>
        <w:numPr>
          <w:ilvl w:val="0"/>
          <w:numId w:val="38"/>
        </w:numPr>
        <w:suppressAutoHyphens/>
        <w:spacing w:before="120" w:after="120" w:line="276" w:lineRule="auto"/>
        <w:ind w:left="1797" w:hanging="357"/>
        <w:rPr>
          <w:rFonts w:ascii="Arial" w:hAnsi="Arial" w:cs="Arial"/>
          <w:szCs w:val="24"/>
        </w:rPr>
      </w:pPr>
      <w:r w:rsidRPr="00A17C25">
        <w:rPr>
          <w:rFonts w:ascii="Arial" w:hAnsi="Arial" w:cs="Arial"/>
          <w:szCs w:val="24"/>
        </w:rPr>
        <w:lastRenderedPageBreak/>
        <w:t>Providing any telecommunication service in Zimbabwe by means of the  Licensed Network,</w:t>
      </w:r>
    </w:p>
    <w:p w:rsidR="00006FFA" w:rsidRPr="00A17C25" w:rsidRDefault="00006FFA" w:rsidP="0052190B">
      <w:pPr>
        <w:numPr>
          <w:ilvl w:val="0"/>
          <w:numId w:val="38"/>
        </w:numPr>
        <w:suppressAutoHyphens/>
        <w:spacing w:before="120" w:after="120" w:line="276" w:lineRule="auto"/>
        <w:ind w:left="1797" w:hanging="357"/>
        <w:rPr>
          <w:rFonts w:ascii="Arial" w:hAnsi="Arial" w:cs="Arial"/>
          <w:szCs w:val="24"/>
        </w:rPr>
      </w:pPr>
      <w:r w:rsidRPr="00A17C25">
        <w:rPr>
          <w:rFonts w:ascii="Arial" w:hAnsi="Arial" w:cs="Arial"/>
          <w:szCs w:val="24"/>
        </w:rPr>
        <w:t xml:space="preserve">Supplying any telecommunication apparatus in Zimbabwe for connection to the  Licensed  Network, or </w:t>
      </w:r>
    </w:p>
    <w:p w:rsidR="00006FFA" w:rsidRPr="00A17C25" w:rsidRDefault="00006FFA" w:rsidP="0052190B">
      <w:pPr>
        <w:numPr>
          <w:ilvl w:val="0"/>
          <w:numId w:val="38"/>
        </w:numPr>
        <w:suppressAutoHyphens/>
        <w:spacing w:before="120" w:after="120" w:line="276" w:lineRule="auto"/>
        <w:ind w:left="1797" w:hanging="357"/>
        <w:rPr>
          <w:rFonts w:ascii="Arial" w:hAnsi="Arial" w:cs="Arial"/>
          <w:szCs w:val="24"/>
        </w:rPr>
      </w:pPr>
      <w:r w:rsidRPr="00A17C25">
        <w:rPr>
          <w:rFonts w:ascii="Arial" w:hAnsi="Arial" w:cs="Arial"/>
          <w:szCs w:val="24"/>
        </w:rPr>
        <w:t>Connecting any telecommunication apparatus or system in Zimbabwe to the Licensed Network;</w:t>
      </w:r>
    </w:p>
    <w:p w:rsidR="00006FFA" w:rsidRPr="00A17C25" w:rsidRDefault="00006FFA" w:rsidP="00006FFA">
      <w:pPr>
        <w:spacing w:before="120" w:after="120" w:line="276" w:lineRule="auto"/>
        <w:ind w:left="1135"/>
        <w:rPr>
          <w:rFonts w:ascii="Arial" w:hAnsi="Arial" w:cs="Arial"/>
          <w:szCs w:val="24"/>
        </w:rPr>
      </w:pPr>
      <w:r w:rsidRPr="00A17C25">
        <w:rPr>
          <w:rFonts w:ascii="Arial" w:hAnsi="Arial" w:cs="Arial"/>
          <w:szCs w:val="24"/>
        </w:rPr>
        <w:t xml:space="preserve">that any person requesting the telecommunication service, apparatus or connection concerned, should acquire from the </w:t>
      </w:r>
      <w:r w:rsidR="00E83E85">
        <w:rPr>
          <w:rFonts w:ascii="Arial" w:hAnsi="Arial" w:cs="Arial"/>
          <w:szCs w:val="24"/>
        </w:rPr>
        <w:t>Licensee</w:t>
      </w:r>
      <w:r w:rsidRPr="00A17C25">
        <w:rPr>
          <w:rFonts w:ascii="Arial" w:hAnsi="Arial" w:cs="Arial"/>
          <w:szCs w:val="24"/>
        </w:rPr>
        <w:t>, or any other person specified by it, any telecommunication service, other than the particular telecommunication service requested, except where the telecommunication service requested cannot otherwise be provided, or the telecommunication apparatus requested cannot otherwise reasonably be used, without the other telecommunication service.</w:t>
      </w:r>
    </w:p>
    <w:p w:rsidR="00006FFA" w:rsidRPr="00A17C25" w:rsidRDefault="00006FFA" w:rsidP="00291FB9">
      <w:pPr>
        <w:numPr>
          <w:ilvl w:val="2"/>
          <w:numId w:val="14"/>
        </w:numPr>
        <w:suppressAutoHyphens/>
        <w:spacing w:before="120" w:after="120" w:line="276" w:lineRule="auto"/>
        <w:ind w:left="1134" w:hanging="737"/>
        <w:rPr>
          <w:rFonts w:ascii="Arial" w:hAnsi="Arial" w:cs="Arial"/>
          <w:szCs w:val="24"/>
        </w:rPr>
      </w:pPr>
      <w:r w:rsidRPr="00357C5B">
        <w:rPr>
          <w:rFonts w:ascii="Arial" w:hAnsi="Arial" w:cs="Arial"/>
          <w:b/>
          <w:szCs w:val="24"/>
        </w:rPr>
        <w:t>Clause 12.9.3</w:t>
      </w:r>
      <w:r w:rsidRPr="00A17C25">
        <w:rPr>
          <w:rFonts w:ascii="Arial" w:hAnsi="Arial" w:cs="Arial"/>
          <w:szCs w:val="24"/>
        </w:rPr>
        <w:t xml:space="preserve"> shall not prevent the </w:t>
      </w:r>
      <w:r w:rsidR="00E83E85">
        <w:rPr>
          <w:rFonts w:ascii="Arial" w:hAnsi="Arial" w:cs="Arial"/>
          <w:szCs w:val="24"/>
        </w:rPr>
        <w:t>Licensee</w:t>
      </w:r>
      <w:r w:rsidRPr="00A17C25">
        <w:rPr>
          <w:rFonts w:ascii="Arial" w:hAnsi="Arial" w:cs="Arial"/>
          <w:szCs w:val="24"/>
        </w:rPr>
        <w:t xml:space="preserve"> from imposing any terms and conditions as are permitted under </w:t>
      </w:r>
      <w:r w:rsidR="00357C5B" w:rsidRPr="00357C5B">
        <w:rPr>
          <w:rFonts w:ascii="Arial" w:hAnsi="Arial" w:cs="Arial"/>
          <w:b/>
          <w:szCs w:val="24"/>
          <w:highlight w:val="yellow"/>
        </w:rPr>
        <w:t>C</w:t>
      </w:r>
      <w:r w:rsidRPr="00357C5B">
        <w:rPr>
          <w:rFonts w:ascii="Arial" w:hAnsi="Arial" w:cs="Arial"/>
          <w:b/>
          <w:szCs w:val="24"/>
          <w:highlight w:val="yellow"/>
        </w:rPr>
        <w:t xml:space="preserve">lause </w:t>
      </w:r>
      <w:r w:rsidR="00B83143" w:rsidRPr="00357C5B">
        <w:rPr>
          <w:rFonts w:ascii="Arial" w:hAnsi="Arial" w:cs="Arial"/>
          <w:b/>
          <w:szCs w:val="24"/>
          <w:highlight w:val="yellow"/>
        </w:rPr>
        <w:t>8.1</w:t>
      </w:r>
      <w:r w:rsidR="00B83143">
        <w:rPr>
          <w:rFonts w:ascii="Arial" w:hAnsi="Arial" w:cs="Arial"/>
          <w:szCs w:val="24"/>
        </w:rPr>
        <w:t xml:space="preserve"> </w:t>
      </w:r>
      <w:r w:rsidRPr="00A17C25">
        <w:rPr>
          <w:rFonts w:ascii="Arial" w:hAnsi="Arial" w:cs="Arial"/>
          <w:szCs w:val="24"/>
        </w:rPr>
        <w:t>and the guidelines contemplated there under;</w:t>
      </w:r>
    </w:p>
    <w:p w:rsidR="00006FFA" w:rsidRPr="00A17C25" w:rsidRDefault="00006FFA" w:rsidP="00291FB9">
      <w:pPr>
        <w:numPr>
          <w:ilvl w:val="2"/>
          <w:numId w:val="14"/>
        </w:numPr>
        <w:suppressAutoHyphens/>
        <w:spacing w:before="120" w:after="120" w:line="276" w:lineRule="auto"/>
        <w:ind w:left="1134" w:hanging="737"/>
        <w:rPr>
          <w:rFonts w:ascii="Arial" w:hAnsi="Arial" w:cs="Arial"/>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shall not alone or together with others, engage in or continue or knowingly acquiesce in any anti-competitive practices and, in particular, the </w:t>
      </w:r>
      <w:r w:rsidR="00E83E85">
        <w:rPr>
          <w:rFonts w:ascii="Arial" w:hAnsi="Arial" w:cs="Arial"/>
          <w:szCs w:val="24"/>
        </w:rPr>
        <w:t>Licensee</w:t>
      </w:r>
      <w:r w:rsidRPr="00A17C25">
        <w:rPr>
          <w:rFonts w:ascii="Arial" w:hAnsi="Arial" w:cs="Arial"/>
          <w:szCs w:val="24"/>
        </w:rPr>
        <w:t xml:space="preserve"> shall:</w:t>
      </w:r>
    </w:p>
    <w:p w:rsidR="00006FFA" w:rsidRPr="00A17C25" w:rsidRDefault="00006FFA" w:rsidP="00655BB0">
      <w:pPr>
        <w:numPr>
          <w:ilvl w:val="0"/>
          <w:numId w:val="40"/>
        </w:numPr>
        <w:suppressAutoHyphens/>
        <w:spacing w:before="120" w:after="120" w:line="276" w:lineRule="auto"/>
        <w:ind w:left="2058" w:hanging="357"/>
        <w:rPr>
          <w:rFonts w:ascii="Arial" w:hAnsi="Arial" w:cs="Arial"/>
          <w:szCs w:val="24"/>
        </w:rPr>
      </w:pPr>
      <w:r w:rsidRPr="00A17C25">
        <w:rPr>
          <w:rFonts w:ascii="Arial" w:hAnsi="Arial" w:cs="Arial"/>
          <w:szCs w:val="24"/>
        </w:rPr>
        <w:t>not engage in any cross-subsidization;</w:t>
      </w:r>
    </w:p>
    <w:p w:rsidR="00006FFA" w:rsidRPr="00A17C25" w:rsidRDefault="00006FFA" w:rsidP="00655BB0">
      <w:pPr>
        <w:numPr>
          <w:ilvl w:val="0"/>
          <w:numId w:val="40"/>
        </w:numPr>
        <w:suppressAutoHyphens/>
        <w:spacing w:before="120" w:after="120" w:line="276" w:lineRule="auto"/>
        <w:ind w:left="2058" w:hanging="357"/>
        <w:rPr>
          <w:rFonts w:ascii="Arial" w:hAnsi="Arial" w:cs="Arial"/>
          <w:szCs w:val="24"/>
        </w:rPr>
      </w:pPr>
      <w:r w:rsidRPr="00A17C25">
        <w:rPr>
          <w:rFonts w:ascii="Arial" w:hAnsi="Arial" w:cs="Arial"/>
          <w:szCs w:val="24"/>
        </w:rPr>
        <w:t>not engage in the abuse of its dominant position, if any;</w:t>
      </w:r>
    </w:p>
    <w:p w:rsidR="00006FFA" w:rsidRPr="00A17C25" w:rsidRDefault="00006FFA" w:rsidP="00655BB0">
      <w:pPr>
        <w:numPr>
          <w:ilvl w:val="0"/>
          <w:numId w:val="40"/>
        </w:numPr>
        <w:suppressAutoHyphens/>
        <w:spacing w:before="120" w:after="120" w:line="276" w:lineRule="auto"/>
        <w:ind w:left="2058" w:hanging="357"/>
        <w:rPr>
          <w:rFonts w:ascii="Arial" w:hAnsi="Arial" w:cs="Arial"/>
          <w:szCs w:val="24"/>
        </w:rPr>
      </w:pPr>
      <w:r w:rsidRPr="00A17C25">
        <w:rPr>
          <w:rFonts w:ascii="Arial" w:hAnsi="Arial" w:cs="Arial"/>
          <w:szCs w:val="24"/>
        </w:rPr>
        <w:t>not enter into any exclusive arrangements with third parties for the location of its facilities that are acquired to provide the service;</w:t>
      </w:r>
    </w:p>
    <w:p w:rsidR="00006FFA" w:rsidRPr="00A17C25" w:rsidRDefault="00006FFA" w:rsidP="00655BB0">
      <w:pPr>
        <w:numPr>
          <w:ilvl w:val="0"/>
          <w:numId w:val="40"/>
        </w:numPr>
        <w:suppressAutoHyphens/>
        <w:spacing w:before="120" w:after="120" w:line="276" w:lineRule="auto"/>
        <w:ind w:left="2058" w:hanging="357"/>
        <w:rPr>
          <w:rFonts w:ascii="Arial" w:hAnsi="Arial" w:cs="Arial"/>
          <w:szCs w:val="24"/>
        </w:rPr>
      </w:pPr>
      <w:r w:rsidRPr="00A17C25">
        <w:rPr>
          <w:rFonts w:ascii="Arial" w:hAnsi="Arial" w:cs="Arial"/>
          <w:szCs w:val="24"/>
        </w:rPr>
        <w:t>not enter into any agreements or undertakings with any person, including any supplier of services, that compete with the service, which have as their objective or effect, the fixing of prices or any other restraint on competition;</w:t>
      </w:r>
    </w:p>
    <w:p w:rsidR="00006FFA" w:rsidRPr="00A17C25" w:rsidRDefault="00006FFA" w:rsidP="00655BB0">
      <w:pPr>
        <w:numPr>
          <w:ilvl w:val="0"/>
          <w:numId w:val="40"/>
        </w:numPr>
        <w:suppressAutoHyphens/>
        <w:spacing w:before="120" w:after="120" w:line="276" w:lineRule="auto"/>
        <w:ind w:left="2058" w:hanging="357"/>
        <w:rPr>
          <w:rFonts w:ascii="Arial" w:hAnsi="Arial" w:cs="Arial"/>
          <w:szCs w:val="24"/>
        </w:rPr>
      </w:pPr>
      <w:r w:rsidRPr="00A17C25">
        <w:rPr>
          <w:rFonts w:ascii="Arial" w:hAnsi="Arial" w:cs="Arial"/>
          <w:szCs w:val="24"/>
        </w:rPr>
        <w:t xml:space="preserve">not engage in any anti-competitive tied or linked sale practices, provided that, the </w:t>
      </w:r>
      <w:r w:rsidR="00E83E85">
        <w:rPr>
          <w:rFonts w:ascii="Arial" w:hAnsi="Arial" w:cs="Arial"/>
          <w:szCs w:val="24"/>
        </w:rPr>
        <w:t>Licensee</w:t>
      </w:r>
      <w:r w:rsidRPr="00A17C25">
        <w:rPr>
          <w:rFonts w:ascii="Arial" w:hAnsi="Arial" w:cs="Arial"/>
          <w:szCs w:val="24"/>
        </w:rPr>
        <w:t xml:space="preserve"> may bundle services, as long as the bundled services are also available separately; and </w:t>
      </w:r>
    </w:p>
    <w:p w:rsidR="00006FFA" w:rsidRPr="00A17C25" w:rsidRDefault="00006FFA" w:rsidP="00655BB0">
      <w:pPr>
        <w:numPr>
          <w:ilvl w:val="0"/>
          <w:numId w:val="40"/>
        </w:numPr>
        <w:suppressAutoHyphens/>
        <w:spacing w:before="120" w:after="120" w:line="276" w:lineRule="auto"/>
        <w:ind w:left="2058" w:hanging="357"/>
        <w:rPr>
          <w:rFonts w:ascii="Arial" w:hAnsi="Arial" w:cs="Arial"/>
          <w:szCs w:val="24"/>
        </w:rPr>
      </w:pPr>
      <w:r w:rsidRPr="00A17C25">
        <w:rPr>
          <w:rFonts w:ascii="Arial" w:hAnsi="Arial" w:cs="Arial"/>
          <w:szCs w:val="24"/>
        </w:rPr>
        <w:t>not use information obtained from competitors, if the object or effect of such use is anti-competitive.</w:t>
      </w:r>
    </w:p>
    <w:p w:rsidR="001D3BA1" w:rsidRPr="001651E0" w:rsidRDefault="00006FFA" w:rsidP="001D3BA1">
      <w:pPr>
        <w:numPr>
          <w:ilvl w:val="2"/>
          <w:numId w:val="14"/>
        </w:numPr>
        <w:suppressAutoHyphens/>
        <w:spacing w:before="120" w:after="120" w:line="276" w:lineRule="auto"/>
        <w:ind w:left="1134" w:hanging="737"/>
        <w:rPr>
          <w:rFonts w:ascii="Arial" w:hAnsi="Arial" w:cs="Arial"/>
          <w:szCs w:val="24"/>
        </w:rPr>
      </w:pPr>
      <w:bookmarkStart w:id="182" w:name="__RefHeading__179_800918030"/>
      <w:bookmarkEnd w:id="182"/>
      <w:r w:rsidRPr="00A17C25">
        <w:rPr>
          <w:rFonts w:ascii="Arial" w:hAnsi="Arial" w:cs="Arial"/>
          <w:szCs w:val="24"/>
        </w:rPr>
        <w:t xml:space="preserve">If the </w:t>
      </w:r>
      <w:r w:rsidR="00E83E85">
        <w:rPr>
          <w:rFonts w:ascii="Arial" w:hAnsi="Arial" w:cs="Arial"/>
          <w:szCs w:val="24"/>
        </w:rPr>
        <w:t>Licensee</w:t>
      </w:r>
      <w:r w:rsidRPr="00A17C25">
        <w:rPr>
          <w:rFonts w:ascii="Arial" w:hAnsi="Arial" w:cs="Arial"/>
          <w:szCs w:val="24"/>
        </w:rPr>
        <w:t xml:space="preserve"> is aggrieved by the decision of the Authority</w:t>
      </w:r>
      <w:r w:rsidR="00E06698">
        <w:rPr>
          <w:rFonts w:ascii="Arial" w:hAnsi="Arial" w:cs="Arial"/>
          <w:szCs w:val="24"/>
        </w:rPr>
        <w:t>,</w:t>
      </w:r>
      <w:r w:rsidRPr="00A17C25">
        <w:rPr>
          <w:rFonts w:ascii="Arial" w:hAnsi="Arial" w:cs="Arial"/>
          <w:szCs w:val="24"/>
        </w:rPr>
        <w:t xml:space="preserve"> he may appe</w:t>
      </w:r>
      <w:r w:rsidR="0052190B">
        <w:rPr>
          <w:rFonts w:ascii="Arial" w:hAnsi="Arial" w:cs="Arial"/>
          <w:szCs w:val="24"/>
        </w:rPr>
        <w:t xml:space="preserve">al to the Minister in terms of </w:t>
      </w:r>
      <w:r w:rsidR="0052190B" w:rsidRPr="0052190B">
        <w:rPr>
          <w:rFonts w:ascii="Arial" w:hAnsi="Arial" w:cs="Arial"/>
          <w:b/>
          <w:szCs w:val="24"/>
        </w:rPr>
        <w:t>S</w:t>
      </w:r>
      <w:r w:rsidRPr="0052190B">
        <w:rPr>
          <w:rFonts w:ascii="Arial" w:hAnsi="Arial" w:cs="Arial"/>
          <w:b/>
          <w:szCs w:val="24"/>
        </w:rPr>
        <w:t>ection 96 of the Act</w:t>
      </w:r>
      <w:r w:rsidRPr="00A17C25">
        <w:rPr>
          <w:rFonts w:ascii="Arial" w:hAnsi="Arial" w:cs="Arial"/>
          <w:szCs w:val="24"/>
        </w:rPr>
        <w:t>.</w:t>
      </w:r>
    </w:p>
    <w:p w:rsidR="00C4367C" w:rsidRPr="00A17C25" w:rsidRDefault="00FF28B5" w:rsidP="00291FB9">
      <w:pPr>
        <w:pStyle w:val="Heading1"/>
        <w:numPr>
          <w:ilvl w:val="0"/>
          <w:numId w:val="14"/>
        </w:numPr>
        <w:tabs>
          <w:tab w:val="left" w:pos="720"/>
          <w:tab w:val="left" w:pos="1080"/>
        </w:tabs>
        <w:suppressAutoHyphens/>
        <w:spacing w:line="276" w:lineRule="auto"/>
        <w:rPr>
          <w:rFonts w:ascii="Arial" w:hAnsi="Arial" w:cs="Arial"/>
          <w:sz w:val="24"/>
          <w:szCs w:val="24"/>
        </w:rPr>
      </w:pPr>
      <w:r>
        <w:br w:type="page"/>
      </w:r>
      <w:bookmarkStart w:id="183" w:name="_Toc35606745"/>
      <w:bookmarkStart w:id="184" w:name="_Toc77690579"/>
      <w:r w:rsidR="00C4367C" w:rsidRPr="00A17C25">
        <w:rPr>
          <w:rFonts w:ascii="Arial" w:hAnsi="Arial" w:cs="Arial"/>
          <w:sz w:val="24"/>
          <w:szCs w:val="24"/>
        </w:rPr>
        <w:lastRenderedPageBreak/>
        <w:t>ISSUE OF LICENCE</w:t>
      </w:r>
      <w:bookmarkEnd w:id="183"/>
      <w:bookmarkEnd w:id="184"/>
    </w:p>
    <w:p w:rsidR="00C4367C" w:rsidRPr="00A17C25" w:rsidRDefault="00C4367C" w:rsidP="00357C5B">
      <w:pPr>
        <w:spacing w:line="360" w:lineRule="auto"/>
        <w:rPr>
          <w:rFonts w:ascii="Arial" w:hAnsi="Arial" w:cs="Arial"/>
          <w:szCs w:val="24"/>
        </w:rPr>
      </w:pPr>
      <w:r w:rsidRPr="00A17C25">
        <w:rPr>
          <w:rFonts w:ascii="Arial" w:hAnsi="Arial" w:cs="Arial"/>
          <w:szCs w:val="24"/>
        </w:rPr>
        <w:t xml:space="preserve">This </w:t>
      </w:r>
      <w:r w:rsidR="000C41EC">
        <w:rPr>
          <w:rFonts w:ascii="Arial" w:hAnsi="Arial" w:cs="Arial"/>
          <w:szCs w:val="24"/>
        </w:rPr>
        <w:t>Unified</w:t>
      </w:r>
      <w:r w:rsidR="0042005B">
        <w:rPr>
          <w:rFonts w:ascii="Arial" w:hAnsi="Arial" w:cs="Arial"/>
          <w:szCs w:val="24"/>
        </w:rPr>
        <w:t xml:space="preserve"> </w:t>
      </w:r>
      <w:r w:rsidR="0031292B">
        <w:rPr>
          <w:rFonts w:ascii="Arial" w:hAnsi="Arial" w:cs="Arial"/>
          <w:szCs w:val="24"/>
        </w:rPr>
        <w:t>Telecommunication</w:t>
      </w:r>
      <w:r w:rsidR="000C41EC">
        <w:rPr>
          <w:rFonts w:ascii="Arial" w:hAnsi="Arial" w:cs="Arial"/>
          <w:szCs w:val="24"/>
        </w:rPr>
        <w:t>s</w:t>
      </w:r>
      <w:r w:rsidR="0042005B">
        <w:rPr>
          <w:rFonts w:ascii="Arial" w:hAnsi="Arial" w:cs="Arial"/>
          <w:szCs w:val="24"/>
        </w:rPr>
        <w:t xml:space="preserve"> </w:t>
      </w:r>
      <w:r w:rsidRPr="00A17C25">
        <w:rPr>
          <w:rFonts w:ascii="Arial" w:hAnsi="Arial" w:cs="Arial"/>
          <w:szCs w:val="24"/>
        </w:rPr>
        <w:t xml:space="preserve">Licence is issued to </w:t>
      </w:r>
      <w:r w:rsidR="005B3681">
        <w:rPr>
          <w:rFonts w:ascii="Arial" w:hAnsi="Arial" w:cs="Arial"/>
          <w:b/>
          <w:szCs w:val="24"/>
        </w:rPr>
        <w:t>XXXXXX</w:t>
      </w:r>
      <w:r w:rsidR="0031292B">
        <w:rPr>
          <w:rFonts w:ascii="Arial" w:hAnsi="Arial" w:cs="Arial"/>
          <w:b/>
          <w:szCs w:val="24"/>
        </w:rPr>
        <w:t xml:space="preserve"> </w:t>
      </w:r>
      <w:r w:rsidRPr="00A17C25">
        <w:rPr>
          <w:rFonts w:ascii="Arial" w:hAnsi="Arial" w:cs="Arial"/>
          <w:b/>
          <w:szCs w:val="24"/>
        </w:rPr>
        <w:t>(Private) Limited</w:t>
      </w:r>
      <w:r w:rsidRPr="00A17C25">
        <w:rPr>
          <w:rFonts w:ascii="Arial" w:hAnsi="Arial" w:cs="Arial"/>
          <w:szCs w:val="24"/>
        </w:rPr>
        <w:t xml:space="preserve">, by the Postal and Telecommunications Regulatory Authority of Zimbabwe, in terms of the Postal and Telecommunications Act </w:t>
      </w:r>
      <w:r w:rsidRPr="00A17C25">
        <w:rPr>
          <w:rFonts w:ascii="Arial" w:hAnsi="Arial" w:cs="Arial"/>
          <w:i/>
          <w:szCs w:val="24"/>
        </w:rPr>
        <w:t>[Chapter12:05].</w:t>
      </w:r>
    </w:p>
    <w:p w:rsidR="00C4367C" w:rsidRPr="00A17C25" w:rsidRDefault="00C4367C" w:rsidP="00C4367C">
      <w:pPr>
        <w:spacing w:line="360" w:lineRule="auto"/>
        <w:rPr>
          <w:rFonts w:ascii="Arial" w:hAnsi="Arial" w:cs="Arial"/>
          <w:szCs w:val="24"/>
        </w:rPr>
      </w:pPr>
    </w:p>
    <w:p w:rsidR="00C4367C" w:rsidRPr="00A17C25" w:rsidRDefault="00C4367C" w:rsidP="00C4367C">
      <w:pPr>
        <w:spacing w:line="360" w:lineRule="auto"/>
        <w:rPr>
          <w:rFonts w:ascii="Arial" w:hAnsi="Arial" w:cs="Arial"/>
          <w:szCs w:val="24"/>
        </w:rPr>
      </w:pPr>
      <w:r w:rsidRPr="00A17C25">
        <w:rPr>
          <w:rFonts w:ascii="Arial" w:hAnsi="Arial" w:cs="Arial"/>
          <w:szCs w:val="24"/>
        </w:rPr>
        <w:t xml:space="preserve">Thus signed at </w:t>
      </w:r>
      <w:r w:rsidRPr="00A17C25">
        <w:rPr>
          <w:rFonts w:ascii="Arial" w:hAnsi="Arial" w:cs="Arial"/>
          <w:b/>
          <w:bCs/>
          <w:szCs w:val="24"/>
        </w:rPr>
        <w:t>Harare</w:t>
      </w:r>
      <w:r w:rsidRPr="00A17C25">
        <w:rPr>
          <w:rFonts w:ascii="Arial" w:hAnsi="Arial" w:cs="Arial"/>
          <w:szCs w:val="24"/>
        </w:rPr>
        <w:t xml:space="preserve"> on this ……………..  day of ………………..…………… 202</w:t>
      </w:r>
      <w:r>
        <w:rPr>
          <w:rFonts w:ascii="Arial" w:hAnsi="Arial" w:cs="Arial"/>
          <w:szCs w:val="24"/>
        </w:rPr>
        <w:t>1</w:t>
      </w:r>
      <w:r w:rsidRPr="00A17C25">
        <w:rPr>
          <w:rFonts w:ascii="Arial" w:hAnsi="Arial" w:cs="Arial"/>
          <w:szCs w:val="24"/>
        </w:rPr>
        <w:t>.</w:t>
      </w:r>
    </w:p>
    <w:p w:rsidR="00C4367C" w:rsidRPr="00A17C25" w:rsidRDefault="00C4367C" w:rsidP="00C4367C">
      <w:pPr>
        <w:spacing w:line="360" w:lineRule="auto"/>
        <w:rPr>
          <w:rFonts w:ascii="Arial" w:hAnsi="Arial" w:cs="Arial"/>
          <w:szCs w:val="24"/>
        </w:rPr>
      </w:pPr>
    </w:p>
    <w:p w:rsidR="00C4367C" w:rsidRPr="00A17C25" w:rsidRDefault="00C4367C" w:rsidP="00C4367C">
      <w:pPr>
        <w:spacing w:line="360" w:lineRule="auto"/>
        <w:rPr>
          <w:rFonts w:ascii="Arial" w:hAnsi="Arial" w:cs="Arial"/>
          <w:szCs w:val="24"/>
        </w:rPr>
      </w:pPr>
      <w:r w:rsidRPr="00A17C25">
        <w:rPr>
          <w:rFonts w:ascii="Arial" w:hAnsi="Arial" w:cs="Arial"/>
          <w:b/>
          <w:szCs w:val="24"/>
        </w:rPr>
        <w:t xml:space="preserve">For </w:t>
      </w:r>
      <w:r w:rsidRPr="00A17C25">
        <w:rPr>
          <w:rFonts w:ascii="Arial" w:hAnsi="Arial" w:cs="Arial"/>
          <w:b/>
          <w:bCs/>
          <w:szCs w:val="24"/>
        </w:rPr>
        <w:t>and on behalf of the Postal and Telecommunications Regulatory Authority of Zimbabwe (POTRAZ):</w:t>
      </w:r>
    </w:p>
    <w:p w:rsidR="00C4367C" w:rsidRPr="00A17C25" w:rsidRDefault="00C4367C" w:rsidP="00C4367C">
      <w:pPr>
        <w:spacing w:line="360" w:lineRule="auto"/>
        <w:rPr>
          <w:rFonts w:ascii="Arial" w:hAnsi="Arial" w:cs="Arial"/>
          <w:szCs w:val="24"/>
        </w:rPr>
      </w:pPr>
    </w:p>
    <w:p w:rsidR="00C4367C" w:rsidRPr="00A17C25" w:rsidRDefault="00C4367C" w:rsidP="00C4367C">
      <w:pPr>
        <w:spacing w:line="360" w:lineRule="auto"/>
        <w:rPr>
          <w:rFonts w:ascii="Arial" w:hAnsi="Arial" w:cs="Arial"/>
          <w:szCs w:val="24"/>
        </w:rPr>
      </w:pPr>
      <w:r w:rsidRPr="00A17C25">
        <w:rPr>
          <w:rFonts w:ascii="Arial" w:hAnsi="Arial" w:cs="Arial"/>
          <w:szCs w:val="24"/>
        </w:rPr>
        <w:t>……………………………………</w:t>
      </w:r>
      <w:r w:rsidRPr="00A17C25">
        <w:rPr>
          <w:rFonts w:ascii="Arial" w:hAnsi="Arial" w:cs="Arial"/>
          <w:szCs w:val="24"/>
        </w:rPr>
        <w:tab/>
      </w:r>
      <w:r w:rsidRPr="00A17C25">
        <w:rPr>
          <w:rFonts w:ascii="Arial" w:hAnsi="Arial" w:cs="Arial"/>
          <w:szCs w:val="24"/>
        </w:rPr>
        <w:tab/>
      </w:r>
      <w:r w:rsidRPr="00A17C25">
        <w:rPr>
          <w:rFonts w:ascii="Arial" w:hAnsi="Arial" w:cs="Arial"/>
          <w:szCs w:val="24"/>
        </w:rPr>
        <w:tab/>
      </w:r>
      <w:r w:rsidRPr="00A17C25">
        <w:rPr>
          <w:rFonts w:ascii="Arial" w:hAnsi="Arial" w:cs="Arial"/>
          <w:szCs w:val="24"/>
        </w:rPr>
        <w:tab/>
        <w:t>………………………………</w:t>
      </w:r>
    </w:p>
    <w:p w:rsidR="00C4367C" w:rsidRPr="00A17C25" w:rsidRDefault="00C4367C" w:rsidP="00C4367C">
      <w:pPr>
        <w:spacing w:line="360" w:lineRule="auto"/>
        <w:rPr>
          <w:rFonts w:ascii="Arial" w:hAnsi="Arial" w:cs="Arial"/>
          <w:szCs w:val="24"/>
        </w:rPr>
      </w:pPr>
      <w:r w:rsidRPr="00A17C25">
        <w:rPr>
          <w:rFonts w:ascii="Arial" w:hAnsi="Arial" w:cs="Arial"/>
          <w:b/>
          <w:szCs w:val="24"/>
        </w:rPr>
        <w:t>POTRAZ Director General</w:t>
      </w:r>
      <w:r w:rsidRPr="00A17C25">
        <w:rPr>
          <w:rFonts w:ascii="Arial" w:hAnsi="Arial" w:cs="Arial"/>
          <w:b/>
          <w:szCs w:val="24"/>
        </w:rPr>
        <w:tab/>
      </w:r>
      <w:r w:rsidRPr="00A17C25">
        <w:rPr>
          <w:rFonts w:ascii="Arial" w:hAnsi="Arial" w:cs="Arial"/>
          <w:b/>
          <w:szCs w:val="24"/>
        </w:rPr>
        <w:tab/>
      </w:r>
      <w:r w:rsidRPr="00A17C25">
        <w:rPr>
          <w:rFonts w:ascii="Arial" w:hAnsi="Arial" w:cs="Arial"/>
          <w:b/>
          <w:szCs w:val="24"/>
        </w:rPr>
        <w:tab/>
      </w:r>
      <w:r w:rsidRPr="00A17C25">
        <w:rPr>
          <w:rFonts w:ascii="Arial" w:hAnsi="Arial" w:cs="Arial"/>
          <w:b/>
          <w:szCs w:val="24"/>
        </w:rPr>
        <w:tab/>
        <w:t>POTRAZ Board Member</w:t>
      </w:r>
    </w:p>
    <w:p w:rsidR="00C4367C" w:rsidRPr="00A17C25" w:rsidRDefault="00C4367C" w:rsidP="00C4367C">
      <w:pPr>
        <w:spacing w:line="360" w:lineRule="auto"/>
        <w:rPr>
          <w:rFonts w:ascii="Arial" w:hAnsi="Arial" w:cs="Arial"/>
          <w:b/>
          <w:color w:val="FF0000"/>
          <w:szCs w:val="24"/>
        </w:rPr>
      </w:pPr>
    </w:p>
    <w:p w:rsidR="00C4367C" w:rsidRPr="00A17C25" w:rsidRDefault="00C4367C" w:rsidP="00C4367C">
      <w:pPr>
        <w:spacing w:line="360" w:lineRule="auto"/>
        <w:rPr>
          <w:rFonts w:ascii="Arial" w:hAnsi="Arial" w:cs="Arial"/>
          <w:szCs w:val="24"/>
        </w:rPr>
      </w:pPr>
      <w:r w:rsidRPr="00A17C25">
        <w:rPr>
          <w:rFonts w:ascii="Arial" w:hAnsi="Arial" w:cs="Arial"/>
          <w:b/>
          <w:color w:val="FF0000"/>
          <w:szCs w:val="24"/>
        </w:rPr>
        <w:tab/>
      </w:r>
      <w:r w:rsidRPr="00A17C25">
        <w:rPr>
          <w:rFonts w:ascii="Arial" w:hAnsi="Arial" w:cs="Arial"/>
          <w:szCs w:val="24"/>
        </w:rPr>
        <w:tab/>
      </w:r>
      <w:r w:rsidRPr="00A17C25">
        <w:rPr>
          <w:rFonts w:ascii="Arial" w:hAnsi="Arial" w:cs="Arial"/>
          <w:szCs w:val="24"/>
        </w:rPr>
        <w:tab/>
      </w:r>
      <w:r w:rsidRPr="00A17C25">
        <w:rPr>
          <w:rFonts w:ascii="Arial" w:hAnsi="Arial" w:cs="Arial"/>
          <w:szCs w:val="24"/>
        </w:rPr>
        <w:tab/>
      </w:r>
    </w:p>
    <w:p w:rsidR="00C4367C" w:rsidRPr="00A17C25" w:rsidRDefault="00C4367C" w:rsidP="00C4367C">
      <w:pPr>
        <w:spacing w:line="360" w:lineRule="auto"/>
        <w:rPr>
          <w:rFonts w:ascii="Arial" w:hAnsi="Arial" w:cs="Arial"/>
          <w:szCs w:val="24"/>
        </w:rPr>
      </w:pPr>
    </w:p>
    <w:p w:rsidR="00C4367C" w:rsidRPr="00A17C25" w:rsidRDefault="00C4367C" w:rsidP="00C4367C">
      <w:pPr>
        <w:spacing w:line="360" w:lineRule="auto"/>
        <w:rPr>
          <w:rFonts w:ascii="Arial" w:hAnsi="Arial" w:cs="Arial"/>
          <w:szCs w:val="24"/>
        </w:rPr>
      </w:pPr>
      <w:r w:rsidRPr="00A17C25">
        <w:rPr>
          <w:rFonts w:ascii="Arial" w:hAnsi="Arial" w:cs="Arial"/>
          <w:b/>
          <w:szCs w:val="24"/>
        </w:rPr>
        <w:t>Acknowledgement</w:t>
      </w:r>
    </w:p>
    <w:p w:rsidR="00C4367C" w:rsidRPr="00A17C25" w:rsidRDefault="00C4367C" w:rsidP="00C4367C">
      <w:pPr>
        <w:rPr>
          <w:rFonts w:ascii="Arial" w:hAnsi="Arial" w:cs="Arial"/>
          <w:szCs w:val="24"/>
        </w:rPr>
      </w:pPr>
    </w:p>
    <w:p w:rsidR="00C4367C" w:rsidRPr="00A17C25" w:rsidRDefault="00C4367C" w:rsidP="00C4367C">
      <w:pPr>
        <w:spacing w:line="360" w:lineRule="auto"/>
        <w:rPr>
          <w:rFonts w:ascii="Arial" w:hAnsi="Arial" w:cs="Arial"/>
          <w:b/>
          <w:kern w:val="1"/>
          <w:szCs w:val="24"/>
        </w:rPr>
      </w:pPr>
      <w:r w:rsidRPr="00A17C25">
        <w:rPr>
          <w:rFonts w:ascii="Arial" w:hAnsi="Arial" w:cs="Arial"/>
          <w:szCs w:val="24"/>
        </w:rPr>
        <w:t xml:space="preserve">The </w:t>
      </w:r>
      <w:r w:rsidR="00E83E85">
        <w:rPr>
          <w:rFonts w:ascii="Arial" w:hAnsi="Arial" w:cs="Arial"/>
          <w:szCs w:val="24"/>
        </w:rPr>
        <w:t>Licensee</w:t>
      </w:r>
      <w:r w:rsidRPr="00A17C25">
        <w:rPr>
          <w:rFonts w:ascii="Arial" w:hAnsi="Arial" w:cs="Arial"/>
          <w:szCs w:val="24"/>
        </w:rPr>
        <w:t xml:space="preserve"> acknowledges having read and understood the terms and conditions of the licence on this ---------- day of-----------------202</w:t>
      </w:r>
      <w:r>
        <w:rPr>
          <w:rFonts w:ascii="Arial" w:hAnsi="Arial" w:cs="Arial"/>
          <w:szCs w:val="24"/>
        </w:rPr>
        <w:t>1</w:t>
      </w:r>
      <w:r w:rsidRPr="00A17C25">
        <w:rPr>
          <w:rFonts w:ascii="Arial" w:hAnsi="Arial" w:cs="Arial"/>
          <w:szCs w:val="24"/>
        </w:rPr>
        <w:t>.</w:t>
      </w: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r w:rsidRPr="00A17C25">
        <w:rPr>
          <w:rFonts w:ascii="Arial" w:hAnsi="Arial" w:cs="Arial"/>
          <w:b/>
          <w:kern w:val="1"/>
          <w:szCs w:val="24"/>
        </w:rPr>
        <w:t>Signed: ________________________________</w:t>
      </w:r>
    </w:p>
    <w:p w:rsidR="00C4367C" w:rsidRPr="00A17C25" w:rsidRDefault="00C4367C" w:rsidP="00C4367C">
      <w:pPr>
        <w:rPr>
          <w:rFonts w:ascii="Arial" w:hAnsi="Arial" w:cs="Arial"/>
          <w:b/>
          <w:kern w:val="1"/>
          <w:szCs w:val="24"/>
        </w:rPr>
      </w:pPr>
      <w:r w:rsidRPr="00A17C25">
        <w:rPr>
          <w:rFonts w:ascii="Arial" w:hAnsi="Arial" w:cs="Arial"/>
          <w:kern w:val="1"/>
          <w:szCs w:val="24"/>
        </w:rPr>
        <w:t xml:space="preserve">           For and on behalf of</w:t>
      </w:r>
      <w:r w:rsidRPr="00A17C25">
        <w:rPr>
          <w:rFonts w:ascii="Arial" w:hAnsi="Arial" w:cs="Arial"/>
          <w:b/>
          <w:kern w:val="1"/>
          <w:szCs w:val="24"/>
        </w:rPr>
        <w:t xml:space="preserve"> </w:t>
      </w:r>
      <w:r w:rsidR="005B3681">
        <w:rPr>
          <w:rFonts w:ascii="Arial" w:hAnsi="Arial" w:cs="Arial"/>
          <w:b/>
          <w:kern w:val="1"/>
          <w:szCs w:val="24"/>
        </w:rPr>
        <w:t>XXXXXX</w:t>
      </w:r>
      <w:r w:rsidRPr="00A17C25">
        <w:rPr>
          <w:rFonts w:ascii="Arial" w:hAnsi="Arial" w:cs="Arial"/>
          <w:b/>
          <w:kern w:val="1"/>
          <w:szCs w:val="24"/>
        </w:rPr>
        <w:t xml:space="preserve"> (Private) Limited</w:t>
      </w: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r w:rsidRPr="00A17C25">
        <w:rPr>
          <w:rFonts w:ascii="Arial" w:hAnsi="Arial" w:cs="Arial"/>
          <w:b/>
          <w:kern w:val="1"/>
          <w:szCs w:val="24"/>
        </w:rPr>
        <w:t>Designation: _____________________________</w:t>
      </w: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r w:rsidRPr="00A17C25">
        <w:rPr>
          <w:rFonts w:ascii="Arial" w:hAnsi="Arial" w:cs="Arial"/>
          <w:b/>
          <w:kern w:val="1"/>
          <w:szCs w:val="24"/>
        </w:rPr>
        <w:t>As Witnesses:  1:-------------------------------------------</w:t>
      </w: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p>
    <w:p w:rsidR="00C4367C" w:rsidRPr="00A17C25" w:rsidRDefault="00C4367C" w:rsidP="00C4367C">
      <w:pPr>
        <w:rPr>
          <w:rFonts w:ascii="Arial" w:hAnsi="Arial" w:cs="Arial"/>
          <w:b/>
          <w:kern w:val="1"/>
          <w:szCs w:val="24"/>
        </w:rPr>
      </w:pPr>
    </w:p>
    <w:p w:rsidR="00C4367C" w:rsidRDefault="00C4367C" w:rsidP="00C4367C">
      <w:pPr>
        <w:rPr>
          <w:rFonts w:ascii="Arial" w:hAnsi="Arial" w:cs="Arial"/>
          <w:b/>
          <w:kern w:val="1"/>
          <w:szCs w:val="24"/>
        </w:rPr>
      </w:pPr>
      <w:r w:rsidRPr="00A17C25">
        <w:rPr>
          <w:rFonts w:ascii="Arial" w:hAnsi="Arial" w:cs="Arial"/>
          <w:b/>
          <w:kern w:val="1"/>
          <w:szCs w:val="24"/>
        </w:rPr>
        <w:t xml:space="preserve">  </w:t>
      </w:r>
      <w:r w:rsidRPr="00A17C25">
        <w:rPr>
          <w:rFonts w:ascii="Arial" w:hAnsi="Arial" w:cs="Arial"/>
          <w:b/>
          <w:kern w:val="1"/>
          <w:szCs w:val="24"/>
        </w:rPr>
        <w:tab/>
      </w:r>
      <w:r w:rsidRPr="00A17C25">
        <w:rPr>
          <w:rFonts w:ascii="Arial" w:hAnsi="Arial" w:cs="Arial"/>
          <w:b/>
          <w:kern w:val="1"/>
          <w:szCs w:val="24"/>
        </w:rPr>
        <w:tab/>
        <w:t xml:space="preserve">     2:-------------------------------------------</w:t>
      </w:r>
    </w:p>
    <w:p w:rsidR="00571B67" w:rsidRDefault="00571B67" w:rsidP="00C4367C">
      <w:pPr>
        <w:rPr>
          <w:rFonts w:ascii="Arial" w:hAnsi="Arial" w:cs="Arial"/>
          <w:b/>
          <w:kern w:val="1"/>
          <w:szCs w:val="24"/>
        </w:rPr>
      </w:pPr>
    </w:p>
    <w:p w:rsidR="00571B67" w:rsidRDefault="00571B67" w:rsidP="00C4367C">
      <w:pPr>
        <w:rPr>
          <w:rFonts w:ascii="Arial" w:hAnsi="Arial" w:cs="Arial"/>
          <w:b/>
          <w:kern w:val="1"/>
          <w:szCs w:val="24"/>
        </w:rPr>
      </w:pPr>
    </w:p>
    <w:p w:rsidR="00571B67" w:rsidRDefault="00571B67" w:rsidP="00C4367C">
      <w:pPr>
        <w:rPr>
          <w:rFonts w:ascii="Arial" w:hAnsi="Arial" w:cs="Arial"/>
          <w:b/>
          <w:kern w:val="1"/>
          <w:szCs w:val="24"/>
        </w:rPr>
      </w:pPr>
    </w:p>
    <w:p w:rsidR="00FF28B5" w:rsidRDefault="00C4367C" w:rsidP="00571B67">
      <w:pPr>
        <w:pStyle w:val="Heading1"/>
        <w:numPr>
          <w:ilvl w:val="0"/>
          <w:numId w:val="14"/>
        </w:numPr>
        <w:tabs>
          <w:tab w:val="left" w:pos="720"/>
          <w:tab w:val="left" w:pos="1080"/>
        </w:tabs>
        <w:suppressAutoHyphens/>
        <w:spacing w:before="0" w:after="0" w:line="276" w:lineRule="auto"/>
      </w:pPr>
      <w:r>
        <w:br w:type="page"/>
      </w:r>
      <w:bookmarkStart w:id="185" w:name="_Toc77690580"/>
      <w:r w:rsidR="00594C73" w:rsidRPr="00847CDE">
        <w:rPr>
          <w:rFonts w:ascii="Arial" w:hAnsi="Arial" w:cs="Arial"/>
          <w:sz w:val="24"/>
          <w:szCs w:val="24"/>
        </w:rPr>
        <w:lastRenderedPageBreak/>
        <w:t>SCHEDULE A: SERVICE AREAS</w:t>
      </w:r>
      <w:bookmarkEnd w:id="185"/>
    </w:p>
    <w:p w:rsidR="00FF28B5" w:rsidRDefault="00FF28B5"/>
    <w:p w:rsidR="004F32D2" w:rsidRPr="004F32D2" w:rsidRDefault="004F32D2" w:rsidP="004F32D2">
      <w:pPr>
        <w:rPr>
          <w:rFonts w:ascii="Century Gothic" w:hAnsi="Century Gothic"/>
        </w:rPr>
      </w:pPr>
    </w:p>
    <w:p w:rsidR="004F32D2" w:rsidRPr="004F32D2" w:rsidRDefault="005C60C2" w:rsidP="004F32D2">
      <w:pPr>
        <w:rPr>
          <w:rFonts w:ascii="Century Gothic" w:hAnsi="Century Gothic"/>
        </w:rPr>
      </w:pPr>
      <w:r>
        <w:rPr>
          <w:noProof/>
          <w:lang w:val="en-ZW" w:eastAsia="en-ZW"/>
        </w:rPr>
        <mc:AlternateContent>
          <mc:Choice Requires="wpc">
            <w:drawing>
              <wp:inline distT="0" distB="0" distL="0" distR="0" wp14:anchorId="7494D85F" wp14:editId="0D3DA97A">
                <wp:extent cx="6051550" cy="5327650"/>
                <wp:effectExtent l="0" t="0" r="0" b="0"/>
                <wp:docPr id="645"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7"/>
                        <wps:cNvSpPr>
                          <a:spLocks noChangeArrowheads="1"/>
                        </wps:cNvSpPr>
                        <wps:spPr bwMode="auto">
                          <a:xfrm>
                            <a:off x="1560113" y="4077338"/>
                            <a:ext cx="1493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9"/>
                        <wps:cNvSpPr>
                          <a:spLocks noChangeArrowheads="1"/>
                        </wps:cNvSpPr>
                        <wps:spPr bwMode="auto">
                          <a:xfrm>
                            <a:off x="1655414" y="4286240"/>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0"/>
                        <wps:cNvSpPr>
                          <a:spLocks noChangeArrowheads="1"/>
                        </wps:cNvSpPr>
                        <wps:spPr bwMode="auto">
                          <a:xfrm>
                            <a:off x="1655414" y="4288740"/>
                            <a:ext cx="67301" cy="17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txbxContent>
                        </wps:txbx>
                        <wps:bodyPr rot="0" vert="horz" wrap="none" lIns="0" tIns="0" rIns="0" bIns="0" anchor="t" anchorCtr="0" upright="1">
                          <a:spAutoFit/>
                        </wps:bodyPr>
                      </wps:wsp>
                      <wps:wsp>
                        <wps:cNvPr id="5" name="Rectangle 11"/>
                        <wps:cNvSpPr>
                          <a:spLocks noChangeArrowheads="1"/>
                        </wps:cNvSpPr>
                        <wps:spPr bwMode="auto">
                          <a:xfrm>
                            <a:off x="5640747" y="2030019"/>
                            <a:ext cx="774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2"/>
                        <wps:cNvSpPr>
                          <a:spLocks noChangeArrowheads="1"/>
                        </wps:cNvSpPr>
                        <wps:spPr bwMode="auto">
                          <a:xfrm>
                            <a:off x="5640747" y="2032619"/>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NYA</w:t>
                              </w:r>
                            </w:p>
                          </w:txbxContent>
                        </wps:txbx>
                        <wps:bodyPr rot="0" vert="horz" wrap="none" lIns="0" tIns="0" rIns="0" bIns="0" anchor="t" anchorCtr="0" upright="1">
                          <a:spAutoFit/>
                        </wps:bodyPr>
                      </wps:wsp>
                      <wps:wsp>
                        <wps:cNvPr id="7" name="Rectangle 13"/>
                        <wps:cNvSpPr>
                          <a:spLocks noChangeArrowheads="1"/>
                        </wps:cNvSpPr>
                        <wps:spPr bwMode="auto">
                          <a:xfrm>
                            <a:off x="5678147" y="3552833"/>
                            <a:ext cx="807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4"/>
                        <wps:cNvSpPr>
                          <a:spLocks noChangeArrowheads="1"/>
                        </wps:cNvSpPr>
                        <wps:spPr bwMode="auto">
                          <a:xfrm>
                            <a:off x="5678147" y="3554733"/>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CPG</w:t>
                              </w:r>
                            </w:p>
                          </w:txbxContent>
                        </wps:txbx>
                        <wps:bodyPr rot="0" vert="horz" wrap="none" lIns="0" tIns="0" rIns="0" bIns="0" anchor="t" anchorCtr="0" upright="1">
                          <a:spAutoFit/>
                        </wps:bodyPr>
                      </wps:wsp>
                      <wps:wsp>
                        <wps:cNvPr id="9" name="Rectangle 15"/>
                        <wps:cNvSpPr>
                          <a:spLocks noChangeArrowheads="1"/>
                        </wps:cNvSpPr>
                        <wps:spPr bwMode="auto">
                          <a:xfrm>
                            <a:off x="4991741" y="4249440"/>
                            <a:ext cx="749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6"/>
                        <wps:cNvSpPr>
                          <a:spLocks noChangeArrowheads="1"/>
                        </wps:cNvSpPr>
                        <wps:spPr bwMode="auto">
                          <a:xfrm>
                            <a:off x="4991741" y="4251940"/>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CHZ</w:t>
                              </w:r>
                            </w:p>
                          </w:txbxContent>
                        </wps:txbx>
                        <wps:bodyPr rot="0" vert="horz" wrap="none" lIns="0" tIns="0" rIns="0" bIns="0" anchor="t" anchorCtr="0" upright="1">
                          <a:spAutoFit/>
                        </wps:bodyPr>
                      </wps:wsp>
                      <wps:wsp>
                        <wps:cNvPr id="11" name="Rectangle 17"/>
                        <wps:cNvSpPr>
                          <a:spLocks noChangeArrowheads="1"/>
                        </wps:cNvSpPr>
                        <wps:spPr bwMode="auto">
                          <a:xfrm>
                            <a:off x="4295135" y="3337531"/>
                            <a:ext cx="413403" cy="20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8"/>
                        <wps:cNvSpPr>
                          <a:spLocks noChangeArrowheads="1"/>
                        </wps:cNvSpPr>
                        <wps:spPr bwMode="auto">
                          <a:xfrm>
                            <a:off x="4311036" y="3117229"/>
                            <a:ext cx="389203" cy="20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9"/>
                        <wps:cNvSpPr>
                          <a:spLocks noChangeArrowheads="1"/>
                        </wps:cNvSpPr>
                        <wps:spPr bwMode="auto">
                          <a:xfrm>
                            <a:off x="2684122" y="3550233"/>
                            <a:ext cx="396903" cy="20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0"/>
                        <wps:cNvSpPr>
                          <a:spLocks noChangeArrowheads="1"/>
                        </wps:cNvSpPr>
                        <wps:spPr bwMode="auto">
                          <a:xfrm>
                            <a:off x="3616930" y="2133620"/>
                            <a:ext cx="864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1"/>
                        <wps:cNvSpPr>
                          <a:spLocks noChangeArrowheads="1"/>
                        </wps:cNvSpPr>
                        <wps:spPr bwMode="auto">
                          <a:xfrm>
                            <a:off x="3616930" y="2136120"/>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KDO</w:t>
                              </w:r>
                            </w:p>
                          </w:txbxContent>
                        </wps:txbx>
                        <wps:bodyPr rot="0" vert="horz" wrap="none" lIns="0" tIns="0" rIns="0" bIns="0" anchor="t" anchorCtr="0" upright="1">
                          <a:spAutoFit/>
                        </wps:bodyPr>
                      </wps:wsp>
                      <wps:wsp>
                        <wps:cNvPr id="16" name="Rectangle 22"/>
                        <wps:cNvSpPr>
                          <a:spLocks noChangeArrowheads="1"/>
                        </wps:cNvSpPr>
                        <wps:spPr bwMode="auto">
                          <a:xfrm>
                            <a:off x="3412428" y="1871918"/>
                            <a:ext cx="794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3"/>
                        <wps:cNvSpPr>
                          <a:spLocks noChangeArrowheads="1"/>
                        </wps:cNvSpPr>
                        <wps:spPr bwMode="auto">
                          <a:xfrm>
                            <a:off x="3412428" y="1874518"/>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CHK</w:t>
                              </w:r>
                            </w:p>
                          </w:txbxContent>
                        </wps:txbx>
                        <wps:bodyPr rot="0" vert="horz" wrap="none" lIns="0" tIns="0" rIns="0" bIns="0" anchor="t" anchorCtr="0" upright="1">
                          <a:spAutoFit/>
                        </wps:bodyPr>
                      </wps:wsp>
                      <wps:wsp>
                        <wps:cNvPr id="18" name="Rectangle 24"/>
                        <wps:cNvSpPr>
                          <a:spLocks noChangeArrowheads="1"/>
                        </wps:cNvSpPr>
                        <wps:spPr bwMode="auto">
                          <a:xfrm>
                            <a:off x="884507" y="2233921"/>
                            <a:ext cx="984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5"/>
                        <wps:cNvSpPr>
                          <a:spLocks noChangeArrowheads="1"/>
                        </wps:cNvSpPr>
                        <wps:spPr bwMode="auto">
                          <a:xfrm>
                            <a:off x="884507" y="2236421"/>
                            <a:ext cx="1460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HWK</w:t>
                              </w:r>
                            </w:p>
                          </w:txbxContent>
                        </wps:txbx>
                        <wps:bodyPr rot="0" vert="horz" wrap="none" lIns="0" tIns="0" rIns="0" bIns="0" anchor="t" anchorCtr="0" upright="1">
                          <a:spAutoFit/>
                        </wps:bodyPr>
                      </wps:wsp>
                      <wps:wsp>
                        <wps:cNvPr id="20" name="Rectangle 26"/>
                        <wps:cNvSpPr>
                          <a:spLocks noChangeArrowheads="1"/>
                        </wps:cNvSpPr>
                        <wps:spPr bwMode="auto">
                          <a:xfrm>
                            <a:off x="3436628" y="1332813"/>
                            <a:ext cx="397503" cy="20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7"/>
                        <wps:cNvSpPr>
                          <a:spLocks noChangeArrowheads="1"/>
                        </wps:cNvSpPr>
                        <wps:spPr bwMode="auto">
                          <a:xfrm>
                            <a:off x="3682330" y="1351213"/>
                            <a:ext cx="76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8"/>
                        <wps:cNvSpPr>
                          <a:spLocks noChangeArrowheads="1"/>
                        </wps:cNvSpPr>
                        <wps:spPr bwMode="auto">
                          <a:xfrm>
                            <a:off x="3682330" y="1353813"/>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CHY</w:t>
                              </w:r>
                            </w:p>
                          </w:txbxContent>
                        </wps:txbx>
                        <wps:bodyPr rot="0" vert="horz" wrap="none" lIns="0" tIns="0" rIns="0" bIns="0" anchor="t" anchorCtr="0" upright="1">
                          <a:spAutoFit/>
                        </wps:bodyPr>
                      </wps:wsp>
                      <wps:wsp>
                        <wps:cNvPr id="23" name="Rectangle 29"/>
                        <wps:cNvSpPr>
                          <a:spLocks noChangeArrowheads="1"/>
                        </wps:cNvSpPr>
                        <wps:spPr bwMode="auto">
                          <a:xfrm>
                            <a:off x="4921241" y="1942418"/>
                            <a:ext cx="895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0"/>
                        <wps:cNvSpPr>
                          <a:spLocks noChangeArrowheads="1"/>
                        </wps:cNvSpPr>
                        <wps:spPr bwMode="auto">
                          <a:xfrm>
                            <a:off x="4921241" y="1944318"/>
                            <a:ext cx="1428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MRD</w:t>
                              </w:r>
                            </w:p>
                          </w:txbxContent>
                        </wps:txbx>
                        <wps:bodyPr rot="0" vert="horz" wrap="none" lIns="0" tIns="0" rIns="0" bIns="0" anchor="t" anchorCtr="0" upright="1">
                          <a:spAutoFit/>
                        </wps:bodyPr>
                      </wps:wsp>
                      <wps:wsp>
                        <wps:cNvPr id="25" name="Rectangle 31"/>
                        <wps:cNvSpPr>
                          <a:spLocks noChangeArrowheads="1"/>
                        </wps:cNvSpPr>
                        <wps:spPr bwMode="auto">
                          <a:xfrm>
                            <a:off x="4542738" y="1985619"/>
                            <a:ext cx="705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2"/>
                        <wps:cNvSpPr>
                          <a:spLocks noChangeArrowheads="1"/>
                        </wps:cNvSpPr>
                        <wps:spPr bwMode="auto">
                          <a:xfrm>
                            <a:off x="4542738" y="1988119"/>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CZA</w:t>
                              </w:r>
                            </w:p>
                          </w:txbxContent>
                        </wps:txbx>
                        <wps:bodyPr rot="0" vert="horz" wrap="none" lIns="0" tIns="0" rIns="0" bIns="0" anchor="t" anchorCtr="0" upright="1">
                          <a:spAutoFit/>
                        </wps:bodyPr>
                      </wps:wsp>
                      <wps:wsp>
                        <wps:cNvPr id="27" name="Rectangle 33"/>
                        <wps:cNvSpPr>
                          <a:spLocks noChangeArrowheads="1"/>
                        </wps:cNvSpPr>
                        <wps:spPr bwMode="auto">
                          <a:xfrm>
                            <a:off x="2750123" y="758107"/>
                            <a:ext cx="79401" cy="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4"/>
                        <wps:cNvSpPr>
                          <a:spLocks noChangeArrowheads="1"/>
                        </wps:cNvSpPr>
                        <wps:spPr bwMode="auto">
                          <a:xfrm>
                            <a:off x="2750123" y="760707"/>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KRB</w:t>
                              </w:r>
                            </w:p>
                          </w:txbxContent>
                        </wps:txbx>
                        <wps:bodyPr rot="0" vert="horz" wrap="none" lIns="0" tIns="0" rIns="0" bIns="0" anchor="t" anchorCtr="0" upright="1">
                          <a:spAutoFit/>
                        </wps:bodyPr>
                      </wps:wsp>
                      <wps:wsp>
                        <wps:cNvPr id="29" name="Rectangle 35"/>
                        <wps:cNvSpPr>
                          <a:spLocks noChangeArrowheads="1"/>
                        </wps:cNvSpPr>
                        <wps:spPr bwMode="auto">
                          <a:xfrm>
                            <a:off x="5090142" y="1543614"/>
                            <a:ext cx="102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6"/>
                        <wps:cNvSpPr>
                          <a:spLocks noChangeArrowheads="1"/>
                        </wps:cNvSpPr>
                        <wps:spPr bwMode="auto">
                          <a:xfrm>
                            <a:off x="5090142" y="1546215"/>
                            <a:ext cx="1562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MRW</w:t>
                              </w:r>
                            </w:p>
                          </w:txbxContent>
                        </wps:txbx>
                        <wps:bodyPr rot="0" vert="horz" wrap="none" lIns="0" tIns="0" rIns="0" bIns="0" anchor="t" anchorCtr="0" upright="1">
                          <a:spAutoFit/>
                        </wps:bodyPr>
                      </wps:wsp>
                      <wps:wsp>
                        <wps:cNvPr id="31" name="Rectangle 37"/>
                        <wps:cNvSpPr>
                          <a:spLocks noChangeArrowheads="1"/>
                        </wps:cNvSpPr>
                        <wps:spPr bwMode="auto">
                          <a:xfrm>
                            <a:off x="5417845" y="1431213"/>
                            <a:ext cx="80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8"/>
                        <wps:cNvSpPr>
                          <a:spLocks noChangeArrowheads="1"/>
                        </wps:cNvSpPr>
                        <wps:spPr bwMode="auto">
                          <a:xfrm>
                            <a:off x="5417845" y="1433813"/>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MTK</w:t>
                              </w:r>
                            </w:p>
                          </w:txbxContent>
                        </wps:txbx>
                        <wps:bodyPr rot="0" vert="horz" wrap="none" lIns="0" tIns="0" rIns="0" bIns="0" anchor="t" anchorCtr="0" upright="1">
                          <a:spAutoFit/>
                        </wps:bodyPr>
                      </wps:wsp>
                      <wps:wsp>
                        <wps:cNvPr id="33" name="Rectangle 39"/>
                        <wps:cNvSpPr>
                          <a:spLocks noChangeArrowheads="1"/>
                        </wps:cNvSpPr>
                        <wps:spPr bwMode="auto">
                          <a:xfrm>
                            <a:off x="4441137" y="1144211"/>
                            <a:ext cx="388703" cy="20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0"/>
                        <wps:cNvSpPr>
                          <a:spLocks noChangeArrowheads="1"/>
                        </wps:cNvSpPr>
                        <wps:spPr bwMode="auto">
                          <a:xfrm>
                            <a:off x="4619638" y="1213411"/>
                            <a:ext cx="87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1"/>
                        <wps:cNvSpPr>
                          <a:spLocks noChangeArrowheads="1"/>
                        </wps:cNvSpPr>
                        <wps:spPr bwMode="auto">
                          <a:xfrm>
                            <a:off x="4619638" y="1216011"/>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BND</w:t>
                              </w:r>
                            </w:p>
                          </w:txbxContent>
                        </wps:txbx>
                        <wps:bodyPr rot="0" vert="horz" wrap="none" lIns="0" tIns="0" rIns="0" bIns="0" anchor="t" anchorCtr="0" upright="1">
                          <a:spAutoFit/>
                        </wps:bodyPr>
                      </wps:wsp>
                      <wps:wsp>
                        <wps:cNvPr id="36" name="Rectangle 42"/>
                        <wps:cNvSpPr>
                          <a:spLocks noChangeArrowheads="1"/>
                        </wps:cNvSpPr>
                        <wps:spPr bwMode="auto">
                          <a:xfrm>
                            <a:off x="3622030" y="3597934"/>
                            <a:ext cx="641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43"/>
                        <wps:cNvSpPr>
                          <a:spLocks noChangeArrowheads="1"/>
                        </wps:cNvSpPr>
                        <wps:spPr bwMode="auto">
                          <a:xfrm>
                            <a:off x="3622030" y="3599834"/>
                            <a:ext cx="1219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ZVS</w:t>
                              </w:r>
                            </w:p>
                          </w:txbxContent>
                        </wps:txbx>
                        <wps:bodyPr rot="0" vert="horz" wrap="none" lIns="0" tIns="0" rIns="0" bIns="0" anchor="t" anchorCtr="0" upright="1">
                          <a:spAutoFit/>
                        </wps:bodyPr>
                      </wps:wsp>
                      <wps:wsp>
                        <wps:cNvPr id="38" name="Rectangle 44"/>
                        <wps:cNvSpPr>
                          <a:spLocks noChangeArrowheads="1"/>
                        </wps:cNvSpPr>
                        <wps:spPr bwMode="auto">
                          <a:xfrm>
                            <a:off x="2792023" y="4138239"/>
                            <a:ext cx="985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45"/>
                        <wps:cNvSpPr>
                          <a:spLocks noChangeArrowheads="1"/>
                        </wps:cNvSpPr>
                        <wps:spPr bwMode="auto">
                          <a:xfrm>
                            <a:off x="2792023" y="4140839"/>
                            <a:ext cx="1498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GWA</w:t>
                              </w:r>
                            </w:p>
                          </w:txbxContent>
                        </wps:txbx>
                        <wps:bodyPr rot="0" vert="horz" wrap="none" lIns="0" tIns="0" rIns="0" bIns="0" anchor="t" anchorCtr="0" upright="1">
                          <a:spAutoFit/>
                        </wps:bodyPr>
                      </wps:wsp>
                      <wps:wsp>
                        <wps:cNvPr id="40" name="Rectangle 46"/>
                        <wps:cNvSpPr>
                          <a:spLocks noChangeArrowheads="1"/>
                        </wps:cNvSpPr>
                        <wps:spPr bwMode="auto">
                          <a:xfrm>
                            <a:off x="4408136" y="2566624"/>
                            <a:ext cx="769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7"/>
                        <wps:cNvSpPr>
                          <a:spLocks noChangeArrowheads="1"/>
                        </wps:cNvSpPr>
                        <wps:spPr bwMode="auto">
                          <a:xfrm>
                            <a:off x="4408136" y="2569224"/>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CVU</w:t>
                              </w:r>
                            </w:p>
                          </w:txbxContent>
                        </wps:txbx>
                        <wps:bodyPr rot="0" vert="horz" wrap="none" lIns="0" tIns="0" rIns="0" bIns="0" anchor="t" anchorCtr="0" upright="1">
                          <a:spAutoFit/>
                        </wps:bodyPr>
                      </wps:wsp>
                      <wps:wsp>
                        <wps:cNvPr id="42" name="Rectangle 48"/>
                        <wps:cNvSpPr>
                          <a:spLocks noChangeArrowheads="1"/>
                        </wps:cNvSpPr>
                        <wps:spPr bwMode="auto">
                          <a:xfrm>
                            <a:off x="4036033" y="2787026"/>
                            <a:ext cx="429304" cy="20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9"/>
                        <wps:cNvSpPr>
                          <a:spLocks noChangeArrowheads="1"/>
                        </wps:cNvSpPr>
                        <wps:spPr bwMode="auto">
                          <a:xfrm>
                            <a:off x="4125534" y="2842227"/>
                            <a:ext cx="889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0"/>
                        <wps:cNvSpPr>
                          <a:spLocks noChangeArrowheads="1"/>
                        </wps:cNvSpPr>
                        <wps:spPr bwMode="auto">
                          <a:xfrm>
                            <a:off x="4125534" y="2844827"/>
                            <a:ext cx="1460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MVM</w:t>
                              </w:r>
                            </w:p>
                          </w:txbxContent>
                        </wps:txbx>
                        <wps:bodyPr rot="0" vert="horz" wrap="none" lIns="0" tIns="0" rIns="0" bIns="0" anchor="t" anchorCtr="0" upright="1">
                          <a:spAutoFit/>
                        </wps:bodyPr>
                      </wps:wsp>
                      <wps:wsp>
                        <wps:cNvPr id="45" name="Rectangle 51"/>
                        <wps:cNvSpPr>
                          <a:spLocks noChangeArrowheads="1"/>
                        </wps:cNvSpPr>
                        <wps:spPr bwMode="auto">
                          <a:xfrm>
                            <a:off x="4488137" y="1507414"/>
                            <a:ext cx="1023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52"/>
                        <wps:cNvSpPr>
                          <a:spLocks noChangeArrowheads="1"/>
                        </wps:cNvSpPr>
                        <wps:spPr bwMode="auto">
                          <a:xfrm>
                            <a:off x="4488137" y="1510014"/>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MWE</w:t>
                              </w:r>
                            </w:p>
                          </w:txbxContent>
                        </wps:txbx>
                        <wps:bodyPr rot="0" vert="horz" wrap="none" lIns="0" tIns="0" rIns="0" bIns="0" anchor="t" anchorCtr="0" upright="1">
                          <a:spAutoFit/>
                        </wps:bodyPr>
                      </wps:wsp>
                      <wps:wsp>
                        <wps:cNvPr id="47" name="Rectangle 53"/>
                        <wps:cNvSpPr>
                          <a:spLocks noChangeArrowheads="1"/>
                        </wps:cNvSpPr>
                        <wps:spPr bwMode="auto">
                          <a:xfrm>
                            <a:off x="5191743" y="2268221"/>
                            <a:ext cx="737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4"/>
                        <wps:cNvSpPr>
                          <a:spLocks noChangeArrowheads="1"/>
                        </wps:cNvSpPr>
                        <wps:spPr bwMode="auto">
                          <a:xfrm>
                            <a:off x="5191743" y="2270121"/>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RSP</w:t>
                              </w:r>
                            </w:p>
                          </w:txbxContent>
                        </wps:txbx>
                        <wps:bodyPr rot="0" vert="horz" wrap="none" lIns="0" tIns="0" rIns="0" bIns="0" anchor="t" anchorCtr="0" upright="1">
                          <a:spAutoFit/>
                        </wps:bodyPr>
                      </wps:wsp>
                      <wps:wsp>
                        <wps:cNvPr id="49" name="Rectangle 55"/>
                        <wps:cNvSpPr>
                          <a:spLocks noChangeArrowheads="1"/>
                        </wps:cNvSpPr>
                        <wps:spPr bwMode="auto">
                          <a:xfrm>
                            <a:off x="4469737" y="1310012"/>
                            <a:ext cx="826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6"/>
                        <wps:cNvSpPr>
                          <a:spLocks noChangeArrowheads="1"/>
                        </wps:cNvSpPr>
                        <wps:spPr bwMode="auto">
                          <a:xfrm>
                            <a:off x="4469737" y="1312512"/>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GLD</w:t>
                              </w:r>
                            </w:p>
                          </w:txbxContent>
                        </wps:txbx>
                        <wps:bodyPr rot="0" vert="horz" wrap="none" lIns="0" tIns="0" rIns="0" bIns="0" anchor="t" anchorCtr="0" upright="1">
                          <a:spAutoFit/>
                        </wps:bodyPr>
                      </wps:wsp>
                      <wps:wsp>
                        <wps:cNvPr id="51" name="Rectangle 57"/>
                        <wps:cNvSpPr>
                          <a:spLocks noChangeArrowheads="1"/>
                        </wps:cNvSpPr>
                        <wps:spPr bwMode="auto">
                          <a:xfrm>
                            <a:off x="4780940" y="1144211"/>
                            <a:ext cx="388603" cy="20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8"/>
                        <wps:cNvSpPr>
                          <a:spLocks noChangeArrowheads="1"/>
                        </wps:cNvSpPr>
                        <wps:spPr bwMode="auto">
                          <a:xfrm>
                            <a:off x="4912341" y="1243912"/>
                            <a:ext cx="737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9"/>
                        <wps:cNvSpPr>
                          <a:spLocks noChangeArrowheads="1"/>
                        </wps:cNvSpPr>
                        <wps:spPr bwMode="auto">
                          <a:xfrm>
                            <a:off x="4912341" y="1246512"/>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SHV</w:t>
                              </w:r>
                            </w:p>
                          </w:txbxContent>
                        </wps:txbx>
                        <wps:bodyPr rot="0" vert="horz" wrap="none" lIns="0" tIns="0" rIns="0" bIns="0" anchor="t" anchorCtr="0" upright="1">
                          <a:spAutoFit/>
                        </wps:bodyPr>
                      </wps:wsp>
                      <wps:wsp>
                        <wps:cNvPr id="54" name="Rectangle 60"/>
                        <wps:cNvSpPr>
                          <a:spLocks noChangeArrowheads="1"/>
                        </wps:cNvSpPr>
                        <wps:spPr bwMode="auto">
                          <a:xfrm>
                            <a:off x="3648730" y="971509"/>
                            <a:ext cx="88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61"/>
                        <wps:cNvSpPr>
                          <a:spLocks noChangeArrowheads="1"/>
                        </wps:cNvSpPr>
                        <wps:spPr bwMode="auto">
                          <a:xfrm>
                            <a:off x="3648730" y="974009"/>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MHA</w:t>
                              </w:r>
                            </w:p>
                          </w:txbxContent>
                        </wps:txbx>
                        <wps:bodyPr rot="0" vert="horz" wrap="none" lIns="0" tIns="0" rIns="0" bIns="0" anchor="t" anchorCtr="0" upright="1">
                          <a:spAutoFit/>
                        </wps:bodyPr>
                      </wps:wsp>
                      <wps:wsp>
                        <wps:cNvPr id="56" name="Rectangle 62"/>
                        <wps:cNvSpPr>
                          <a:spLocks noChangeArrowheads="1"/>
                        </wps:cNvSpPr>
                        <wps:spPr bwMode="auto">
                          <a:xfrm>
                            <a:off x="4060834" y="685806"/>
                            <a:ext cx="388603" cy="20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63"/>
                        <wps:cNvSpPr>
                          <a:spLocks noChangeArrowheads="1"/>
                        </wps:cNvSpPr>
                        <wps:spPr bwMode="auto">
                          <a:xfrm>
                            <a:off x="4306536" y="728307"/>
                            <a:ext cx="69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4"/>
                        <wps:cNvSpPr>
                          <a:spLocks noChangeArrowheads="1"/>
                        </wps:cNvSpPr>
                        <wps:spPr bwMode="auto">
                          <a:xfrm>
                            <a:off x="4306536" y="730807"/>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CTY</w:t>
                              </w:r>
                            </w:p>
                          </w:txbxContent>
                        </wps:txbx>
                        <wps:bodyPr rot="0" vert="horz" wrap="none" lIns="0" tIns="0" rIns="0" bIns="0" anchor="t" anchorCtr="0" upright="1">
                          <a:spAutoFit/>
                        </wps:bodyPr>
                      </wps:wsp>
                      <wps:wsp>
                        <wps:cNvPr id="59" name="Rectangle 65"/>
                        <wps:cNvSpPr>
                          <a:spLocks noChangeArrowheads="1"/>
                        </wps:cNvSpPr>
                        <wps:spPr bwMode="auto">
                          <a:xfrm>
                            <a:off x="3867732" y="1833817"/>
                            <a:ext cx="83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6"/>
                        <wps:cNvSpPr>
                          <a:spLocks noChangeArrowheads="1"/>
                        </wps:cNvSpPr>
                        <wps:spPr bwMode="auto">
                          <a:xfrm>
                            <a:off x="3867732" y="1836417"/>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CGU</w:t>
                              </w:r>
                            </w:p>
                          </w:txbxContent>
                        </wps:txbx>
                        <wps:bodyPr rot="0" vert="horz" wrap="none" lIns="0" tIns="0" rIns="0" bIns="0" anchor="t" anchorCtr="0" upright="1">
                          <a:spAutoFit/>
                        </wps:bodyPr>
                      </wps:wsp>
                      <wps:wsp>
                        <wps:cNvPr id="61" name="Rectangle 67"/>
                        <wps:cNvSpPr>
                          <a:spLocks noChangeArrowheads="1"/>
                        </wps:cNvSpPr>
                        <wps:spPr bwMode="auto">
                          <a:xfrm>
                            <a:off x="2327219" y="1920818"/>
                            <a:ext cx="985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8"/>
                        <wps:cNvSpPr>
                          <a:spLocks noChangeArrowheads="1"/>
                        </wps:cNvSpPr>
                        <wps:spPr bwMode="auto">
                          <a:xfrm>
                            <a:off x="2327219" y="1923418"/>
                            <a:ext cx="1498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GKW</w:t>
                              </w:r>
                            </w:p>
                          </w:txbxContent>
                        </wps:txbx>
                        <wps:bodyPr rot="0" vert="horz" wrap="none" lIns="0" tIns="0" rIns="0" bIns="0" anchor="t" anchorCtr="0" upright="1">
                          <a:spAutoFit/>
                        </wps:bodyPr>
                      </wps:wsp>
                      <wps:wsp>
                        <wps:cNvPr id="63" name="Rectangle 69"/>
                        <wps:cNvSpPr>
                          <a:spLocks noChangeArrowheads="1"/>
                        </wps:cNvSpPr>
                        <wps:spPr bwMode="auto">
                          <a:xfrm>
                            <a:off x="4424037" y="1235712"/>
                            <a:ext cx="845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0"/>
                        <wps:cNvSpPr>
                          <a:spLocks noChangeArrowheads="1"/>
                        </wps:cNvSpPr>
                        <wps:spPr bwMode="auto">
                          <a:xfrm>
                            <a:off x="4424037" y="1238212"/>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CON</w:t>
                              </w:r>
                            </w:p>
                          </w:txbxContent>
                        </wps:txbx>
                        <wps:bodyPr rot="0" vert="horz" wrap="none" lIns="0" tIns="0" rIns="0" bIns="0" anchor="t" anchorCtr="0" upright="1">
                          <a:spAutoFit/>
                        </wps:bodyPr>
                      </wps:wsp>
                      <wps:wsp>
                        <wps:cNvPr id="65" name="Rectangle 71"/>
                        <wps:cNvSpPr>
                          <a:spLocks noChangeArrowheads="1"/>
                        </wps:cNvSpPr>
                        <wps:spPr bwMode="auto">
                          <a:xfrm>
                            <a:off x="4427837" y="958209"/>
                            <a:ext cx="372103" cy="20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72"/>
                        <wps:cNvSpPr>
                          <a:spLocks noChangeArrowheads="1"/>
                        </wps:cNvSpPr>
                        <wps:spPr bwMode="auto">
                          <a:xfrm>
                            <a:off x="4336436" y="1018510"/>
                            <a:ext cx="705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73"/>
                        <wps:cNvSpPr>
                          <a:spLocks noChangeArrowheads="1"/>
                        </wps:cNvSpPr>
                        <wps:spPr bwMode="auto">
                          <a:xfrm>
                            <a:off x="4336436" y="1021010"/>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MVI</w:t>
                              </w:r>
                            </w:p>
                          </w:txbxContent>
                        </wps:txbx>
                        <wps:bodyPr rot="0" vert="horz" wrap="none" lIns="0" tIns="0" rIns="0" bIns="0" anchor="t" anchorCtr="0" upright="1">
                          <a:spAutoFit/>
                        </wps:bodyPr>
                      </wps:wsp>
                      <wps:wsp>
                        <wps:cNvPr id="68" name="Rectangle 74"/>
                        <wps:cNvSpPr>
                          <a:spLocks noChangeArrowheads="1"/>
                        </wps:cNvSpPr>
                        <wps:spPr bwMode="auto">
                          <a:xfrm>
                            <a:off x="3991633" y="1414113"/>
                            <a:ext cx="831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75"/>
                        <wps:cNvSpPr>
                          <a:spLocks noChangeArrowheads="1"/>
                        </wps:cNvSpPr>
                        <wps:spPr bwMode="auto">
                          <a:xfrm>
                            <a:off x="3991633" y="1416013"/>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BNK</w:t>
                              </w:r>
                            </w:p>
                          </w:txbxContent>
                        </wps:txbx>
                        <wps:bodyPr rot="0" vert="horz" wrap="none" lIns="0" tIns="0" rIns="0" bIns="0" anchor="t" anchorCtr="0" upright="1">
                          <a:spAutoFit/>
                        </wps:bodyPr>
                      </wps:wsp>
                      <wps:wsp>
                        <wps:cNvPr id="70" name="Rectangle 76"/>
                        <wps:cNvSpPr>
                          <a:spLocks noChangeArrowheads="1"/>
                        </wps:cNvSpPr>
                        <wps:spPr bwMode="auto">
                          <a:xfrm>
                            <a:off x="3013025" y="1727816"/>
                            <a:ext cx="731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7"/>
                        <wps:cNvSpPr>
                          <a:spLocks noChangeArrowheads="1"/>
                        </wps:cNvSpPr>
                        <wps:spPr bwMode="auto">
                          <a:xfrm>
                            <a:off x="3013025" y="1730316"/>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SNY</w:t>
                              </w:r>
                            </w:p>
                          </w:txbxContent>
                        </wps:txbx>
                        <wps:bodyPr rot="0" vert="horz" wrap="none" lIns="0" tIns="0" rIns="0" bIns="0" anchor="t" anchorCtr="0" upright="1">
                          <a:spAutoFit/>
                        </wps:bodyPr>
                      </wps:wsp>
                      <wps:wsp>
                        <wps:cNvPr id="72" name="Oval 78"/>
                        <wps:cNvSpPr>
                          <a:spLocks noChangeArrowheads="1"/>
                        </wps:cNvSpPr>
                        <wps:spPr bwMode="auto">
                          <a:xfrm>
                            <a:off x="2700622" y="720007"/>
                            <a:ext cx="324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73" name="Oval 79"/>
                        <wps:cNvSpPr>
                          <a:spLocks noChangeArrowheads="1"/>
                        </wps:cNvSpPr>
                        <wps:spPr bwMode="auto">
                          <a:xfrm>
                            <a:off x="3752831" y="995009"/>
                            <a:ext cx="406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74" name="Oval 80"/>
                        <wps:cNvSpPr>
                          <a:spLocks noChangeArrowheads="1"/>
                        </wps:cNvSpPr>
                        <wps:spPr bwMode="auto">
                          <a:xfrm>
                            <a:off x="4853940" y="1316912"/>
                            <a:ext cx="324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75" name="Oval 81"/>
                        <wps:cNvSpPr>
                          <a:spLocks noChangeArrowheads="1"/>
                        </wps:cNvSpPr>
                        <wps:spPr bwMode="auto">
                          <a:xfrm>
                            <a:off x="4683739" y="1301112"/>
                            <a:ext cx="413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76" name="Oval 82"/>
                        <wps:cNvSpPr>
                          <a:spLocks noChangeArrowheads="1"/>
                        </wps:cNvSpPr>
                        <wps:spPr bwMode="auto">
                          <a:xfrm>
                            <a:off x="3785231" y="1356313"/>
                            <a:ext cx="324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77" name="Oval 83"/>
                        <wps:cNvSpPr>
                          <a:spLocks noChangeArrowheads="1"/>
                        </wps:cNvSpPr>
                        <wps:spPr bwMode="auto">
                          <a:xfrm>
                            <a:off x="5363844" y="1403913"/>
                            <a:ext cx="33000" cy="312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78" name="Oval 84"/>
                        <wps:cNvSpPr>
                          <a:spLocks noChangeArrowheads="1"/>
                        </wps:cNvSpPr>
                        <wps:spPr bwMode="auto">
                          <a:xfrm>
                            <a:off x="5048242" y="1513814"/>
                            <a:ext cx="406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79" name="Oval 85"/>
                        <wps:cNvSpPr>
                          <a:spLocks noChangeArrowheads="1"/>
                        </wps:cNvSpPr>
                        <wps:spPr bwMode="auto">
                          <a:xfrm>
                            <a:off x="4392236" y="788607"/>
                            <a:ext cx="33100" cy="311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0" name="Oval 86"/>
                        <wps:cNvSpPr>
                          <a:spLocks noChangeArrowheads="1"/>
                        </wps:cNvSpPr>
                        <wps:spPr bwMode="auto">
                          <a:xfrm>
                            <a:off x="4270335" y="1062310"/>
                            <a:ext cx="324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1" name="Oval 87"/>
                        <wps:cNvSpPr>
                          <a:spLocks noChangeArrowheads="1"/>
                        </wps:cNvSpPr>
                        <wps:spPr bwMode="auto">
                          <a:xfrm>
                            <a:off x="4552938" y="1310612"/>
                            <a:ext cx="32400" cy="32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2" name="Oval 88"/>
                        <wps:cNvSpPr>
                          <a:spLocks noChangeArrowheads="1"/>
                        </wps:cNvSpPr>
                        <wps:spPr bwMode="auto">
                          <a:xfrm>
                            <a:off x="4845640" y="1992619"/>
                            <a:ext cx="33100" cy="32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3" name="Oval 89"/>
                        <wps:cNvSpPr>
                          <a:spLocks noChangeArrowheads="1"/>
                        </wps:cNvSpPr>
                        <wps:spPr bwMode="auto">
                          <a:xfrm>
                            <a:off x="5290844" y="2299922"/>
                            <a:ext cx="412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4" name="Oval 90"/>
                        <wps:cNvSpPr>
                          <a:spLocks noChangeArrowheads="1"/>
                        </wps:cNvSpPr>
                        <wps:spPr bwMode="auto">
                          <a:xfrm>
                            <a:off x="5744247" y="2072019"/>
                            <a:ext cx="33000" cy="317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5" name="Oval 91"/>
                        <wps:cNvSpPr>
                          <a:spLocks noChangeArrowheads="1"/>
                        </wps:cNvSpPr>
                        <wps:spPr bwMode="auto">
                          <a:xfrm>
                            <a:off x="4521837" y="1946218"/>
                            <a:ext cx="406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6" name="Oval 92"/>
                        <wps:cNvSpPr>
                          <a:spLocks noChangeArrowheads="1"/>
                        </wps:cNvSpPr>
                        <wps:spPr bwMode="auto">
                          <a:xfrm>
                            <a:off x="4044333" y="2865727"/>
                            <a:ext cx="33000" cy="318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7" name="Oval 93"/>
                        <wps:cNvSpPr>
                          <a:spLocks noChangeArrowheads="1"/>
                        </wps:cNvSpPr>
                        <wps:spPr bwMode="auto">
                          <a:xfrm>
                            <a:off x="4351636" y="2614225"/>
                            <a:ext cx="33000" cy="401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8" name="Oval 94"/>
                        <wps:cNvSpPr>
                          <a:spLocks noChangeArrowheads="1"/>
                        </wps:cNvSpPr>
                        <wps:spPr bwMode="auto">
                          <a:xfrm>
                            <a:off x="3655630" y="3141329"/>
                            <a:ext cx="331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89" name="Oval 95"/>
                        <wps:cNvSpPr>
                          <a:spLocks noChangeArrowheads="1"/>
                        </wps:cNvSpPr>
                        <wps:spPr bwMode="auto">
                          <a:xfrm>
                            <a:off x="3955433" y="1914518"/>
                            <a:ext cx="40600" cy="317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90" name="Oval 96"/>
                        <wps:cNvSpPr>
                          <a:spLocks noChangeArrowheads="1"/>
                        </wps:cNvSpPr>
                        <wps:spPr bwMode="auto">
                          <a:xfrm>
                            <a:off x="2962224" y="1810317"/>
                            <a:ext cx="32400" cy="318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91" name="Oval 97"/>
                        <wps:cNvSpPr>
                          <a:spLocks noChangeArrowheads="1"/>
                        </wps:cNvSpPr>
                        <wps:spPr bwMode="auto">
                          <a:xfrm>
                            <a:off x="4910441" y="4225940"/>
                            <a:ext cx="324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92" name="Oval 98"/>
                        <wps:cNvSpPr>
                          <a:spLocks noChangeArrowheads="1"/>
                        </wps:cNvSpPr>
                        <wps:spPr bwMode="auto">
                          <a:xfrm>
                            <a:off x="5622946" y="3605534"/>
                            <a:ext cx="33000" cy="311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93" name="Rectangle 99"/>
                        <wps:cNvSpPr>
                          <a:spLocks noChangeArrowheads="1"/>
                        </wps:cNvSpPr>
                        <wps:spPr bwMode="auto">
                          <a:xfrm>
                            <a:off x="4704039" y="4269140"/>
                            <a:ext cx="788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00"/>
                        <wps:cNvSpPr>
                          <a:spLocks noChangeArrowheads="1"/>
                        </wps:cNvSpPr>
                        <wps:spPr bwMode="auto">
                          <a:xfrm>
                            <a:off x="4704039" y="4271640"/>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TRG</w:t>
                              </w:r>
                            </w:p>
                          </w:txbxContent>
                        </wps:txbx>
                        <wps:bodyPr rot="0" vert="horz" wrap="none" lIns="0" tIns="0" rIns="0" bIns="0" anchor="t" anchorCtr="0" upright="1">
                          <a:spAutoFit/>
                        </wps:bodyPr>
                      </wps:wsp>
                      <wps:wsp>
                        <wps:cNvPr id="95" name="Oval 101"/>
                        <wps:cNvSpPr>
                          <a:spLocks noChangeArrowheads="1"/>
                        </wps:cNvSpPr>
                        <wps:spPr bwMode="auto">
                          <a:xfrm>
                            <a:off x="3703931" y="3651834"/>
                            <a:ext cx="324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96" name="Oval 102"/>
                        <wps:cNvSpPr>
                          <a:spLocks noChangeArrowheads="1"/>
                        </wps:cNvSpPr>
                        <wps:spPr bwMode="auto">
                          <a:xfrm>
                            <a:off x="2899424" y="4129439"/>
                            <a:ext cx="33000" cy="317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97" name="Oval 103"/>
                        <wps:cNvSpPr>
                          <a:spLocks noChangeArrowheads="1"/>
                        </wps:cNvSpPr>
                        <wps:spPr bwMode="auto">
                          <a:xfrm>
                            <a:off x="3178126" y="4257640"/>
                            <a:ext cx="324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98" name="Oval 104"/>
                        <wps:cNvSpPr>
                          <a:spLocks noChangeArrowheads="1"/>
                        </wps:cNvSpPr>
                        <wps:spPr bwMode="auto">
                          <a:xfrm>
                            <a:off x="1955816" y="2606024"/>
                            <a:ext cx="323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99" name="Oval 105"/>
                        <wps:cNvSpPr>
                          <a:spLocks noChangeArrowheads="1"/>
                        </wps:cNvSpPr>
                        <wps:spPr bwMode="auto">
                          <a:xfrm>
                            <a:off x="995608" y="2213621"/>
                            <a:ext cx="33100" cy="393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00" name="Oval 106"/>
                        <wps:cNvSpPr>
                          <a:spLocks noChangeArrowheads="1"/>
                        </wps:cNvSpPr>
                        <wps:spPr bwMode="auto">
                          <a:xfrm>
                            <a:off x="2392620" y="2016719"/>
                            <a:ext cx="331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01" name="Oval 107"/>
                        <wps:cNvSpPr>
                          <a:spLocks noChangeArrowheads="1"/>
                        </wps:cNvSpPr>
                        <wps:spPr bwMode="auto">
                          <a:xfrm>
                            <a:off x="3946533" y="1387413"/>
                            <a:ext cx="336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02" name="Rectangle 108"/>
                        <wps:cNvSpPr>
                          <a:spLocks noChangeArrowheads="1"/>
                        </wps:cNvSpPr>
                        <wps:spPr bwMode="auto">
                          <a:xfrm>
                            <a:off x="3882332" y="1615415"/>
                            <a:ext cx="389303" cy="21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9"/>
                        <wps:cNvSpPr>
                          <a:spLocks noChangeArrowheads="1"/>
                        </wps:cNvSpPr>
                        <wps:spPr bwMode="auto">
                          <a:xfrm>
                            <a:off x="3364228" y="3109529"/>
                            <a:ext cx="348603" cy="20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0"/>
                        <wps:cNvSpPr>
                          <a:spLocks noChangeArrowheads="1"/>
                        </wps:cNvSpPr>
                        <wps:spPr bwMode="auto">
                          <a:xfrm>
                            <a:off x="3564229" y="3144530"/>
                            <a:ext cx="648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1"/>
                        <wps:cNvSpPr>
                          <a:spLocks noChangeArrowheads="1"/>
                        </wps:cNvSpPr>
                        <wps:spPr bwMode="auto">
                          <a:xfrm>
                            <a:off x="3564229" y="3146430"/>
                            <a:ext cx="1079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SGI</w:t>
                              </w:r>
                            </w:p>
                          </w:txbxContent>
                        </wps:txbx>
                        <wps:bodyPr rot="0" vert="horz" wrap="none" lIns="0" tIns="0" rIns="0" bIns="0" anchor="t" anchorCtr="0" upright="1">
                          <a:spAutoFit/>
                        </wps:bodyPr>
                      </wps:wsp>
                      <wps:wsp>
                        <wps:cNvPr id="106" name="Rectangle 112"/>
                        <wps:cNvSpPr>
                          <a:spLocks noChangeArrowheads="1"/>
                        </wps:cNvSpPr>
                        <wps:spPr bwMode="auto">
                          <a:xfrm>
                            <a:off x="3267027" y="4233540"/>
                            <a:ext cx="97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13"/>
                        <wps:cNvSpPr>
                          <a:spLocks noChangeArrowheads="1"/>
                        </wps:cNvSpPr>
                        <wps:spPr bwMode="auto">
                          <a:xfrm>
                            <a:off x="3267027" y="4236040"/>
                            <a:ext cx="149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WNC</w:t>
                              </w:r>
                            </w:p>
                          </w:txbxContent>
                        </wps:txbx>
                        <wps:bodyPr rot="0" vert="horz" wrap="none" lIns="0" tIns="0" rIns="0" bIns="0" anchor="t" anchorCtr="0" upright="1">
                          <a:spAutoFit/>
                        </wps:bodyPr>
                      </wps:wsp>
                      <wps:wsp>
                        <wps:cNvPr id="108" name="Rectangle 114"/>
                        <wps:cNvSpPr>
                          <a:spLocks noChangeArrowheads="1"/>
                        </wps:cNvSpPr>
                        <wps:spPr bwMode="auto">
                          <a:xfrm>
                            <a:off x="4311036" y="4375141"/>
                            <a:ext cx="743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15"/>
                        <wps:cNvSpPr>
                          <a:spLocks noChangeArrowheads="1"/>
                        </wps:cNvSpPr>
                        <wps:spPr bwMode="auto">
                          <a:xfrm>
                            <a:off x="4311036" y="4377641"/>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RTA</w:t>
                              </w:r>
                            </w:p>
                          </w:txbxContent>
                        </wps:txbx>
                        <wps:bodyPr rot="0" vert="horz" wrap="none" lIns="0" tIns="0" rIns="0" bIns="0" anchor="t" anchorCtr="0" upright="1">
                          <a:spAutoFit/>
                        </wps:bodyPr>
                      </wps:wsp>
                      <wps:wsp>
                        <wps:cNvPr id="110" name="Rectangle 116"/>
                        <wps:cNvSpPr>
                          <a:spLocks noChangeArrowheads="1"/>
                        </wps:cNvSpPr>
                        <wps:spPr bwMode="auto">
                          <a:xfrm>
                            <a:off x="2012317" y="2527324"/>
                            <a:ext cx="787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17"/>
                        <wps:cNvSpPr>
                          <a:spLocks noChangeArrowheads="1"/>
                        </wps:cNvSpPr>
                        <wps:spPr bwMode="auto">
                          <a:xfrm>
                            <a:off x="2012317" y="2529824"/>
                            <a:ext cx="1219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LUP</w:t>
                              </w:r>
                            </w:p>
                          </w:txbxContent>
                        </wps:txbx>
                        <wps:bodyPr rot="0" vert="horz" wrap="none" lIns="0" tIns="0" rIns="0" bIns="0" anchor="t" anchorCtr="0" upright="1">
                          <a:spAutoFit/>
                        </wps:bodyPr>
                      </wps:wsp>
                      <wps:wsp>
                        <wps:cNvPr id="112" name="Rectangle 118"/>
                        <wps:cNvSpPr>
                          <a:spLocks noChangeArrowheads="1"/>
                        </wps:cNvSpPr>
                        <wps:spPr bwMode="auto">
                          <a:xfrm>
                            <a:off x="1671914" y="3290531"/>
                            <a:ext cx="381003" cy="20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19"/>
                        <wps:cNvSpPr>
                          <a:spLocks noChangeArrowheads="1"/>
                        </wps:cNvSpPr>
                        <wps:spPr bwMode="auto">
                          <a:xfrm>
                            <a:off x="1769115" y="3352831"/>
                            <a:ext cx="724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20"/>
                        <wps:cNvSpPr>
                          <a:spLocks noChangeArrowheads="1"/>
                        </wps:cNvSpPr>
                        <wps:spPr bwMode="auto">
                          <a:xfrm>
                            <a:off x="1769115" y="3355331"/>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TSH</w:t>
                              </w:r>
                            </w:p>
                          </w:txbxContent>
                        </wps:txbx>
                        <wps:bodyPr rot="0" vert="horz" wrap="none" lIns="0" tIns="0" rIns="0" bIns="0" anchor="t" anchorCtr="0" upright="1">
                          <a:spAutoFit/>
                        </wps:bodyPr>
                      </wps:wsp>
                      <wps:wsp>
                        <wps:cNvPr id="115" name="Oval 121"/>
                        <wps:cNvSpPr>
                          <a:spLocks noChangeArrowheads="1"/>
                        </wps:cNvSpPr>
                        <wps:spPr bwMode="auto">
                          <a:xfrm>
                            <a:off x="1833815" y="3439732"/>
                            <a:ext cx="33100" cy="401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16" name="Freeform 122"/>
                        <wps:cNvSpPr>
                          <a:spLocks/>
                        </wps:cNvSpPr>
                        <wps:spPr bwMode="auto">
                          <a:xfrm>
                            <a:off x="600" y="600"/>
                            <a:ext cx="6047750" cy="5322650"/>
                          </a:xfrm>
                          <a:custGeom>
                            <a:avLst/>
                            <a:gdLst>
                              <a:gd name="T0" fmla="*/ 2776709 w 19049"/>
                              <a:gd name="T1" fmla="*/ 640715 h 16764"/>
                              <a:gd name="T2" fmla="*/ 3502476 w 19049"/>
                              <a:gd name="T3" fmla="*/ 15558 h 16764"/>
                              <a:gd name="T4" fmla="*/ 3983781 w 19049"/>
                              <a:gd name="T5" fmla="*/ 305118 h 16764"/>
                              <a:gd name="T6" fmla="*/ 4674307 w 19049"/>
                              <a:gd name="T7" fmla="*/ 330200 h 16764"/>
                              <a:gd name="T8" fmla="*/ 5158152 w 19049"/>
                              <a:gd name="T9" fmla="*/ 635318 h 16764"/>
                              <a:gd name="T10" fmla="*/ 5765180 w 19049"/>
                              <a:gd name="T11" fmla="*/ 784860 h 16764"/>
                              <a:gd name="T12" fmla="*/ 5983291 w 19049"/>
                              <a:gd name="T13" fmla="*/ 851853 h 16764"/>
                              <a:gd name="T14" fmla="*/ 5983608 w 19049"/>
                              <a:gd name="T15" fmla="*/ 1334770 h 16764"/>
                              <a:gd name="T16" fmla="*/ 6043613 w 19049"/>
                              <a:gd name="T17" fmla="*/ 1568768 h 16764"/>
                              <a:gd name="T18" fmla="*/ 5959480 w 19049"/>
                              <a:gd name="T19" fmla="*/ 2090103 h 16764"/>
                              <a:gd name="T20" fmla="*/ 5901698 w 19049"/>
                              <a:gd name="T21" fmla="*/ 2315210 h 16764"/>
                              <a:gd name="T22" fmla="*/ 5758513 w 19049"/>
                              <a:gd name="T23" fmla="*/ 2516188 h 16764"/>
                              <a:gd name="T24" fmla="*/ 5847408 w 19049"/>
                              <a:gd name="T25" fmla="*/ 2680335 h 16764"/>
                              <a:gd name="T26" fmla="*/ 5935033 w 19049"/>
                              <a:gd name="T27" fmla="*/ 3167380 h 16764"/>
                              <a:gd name="T28" fmla="*/ 5889951 w 19049"/>
                              <a:gd name="T29" fmla="*/ 3557270 h 16764"/>
                              <a:gd name="T30" fmla="*/ 5553418 w 19049"/>
                              <a:gd name="T31" fmla="*/ 3943350 h 16764"/>
                              <a:gd name="T32" fmla="*/ 5555641 w 19049"/>
                              <a:gd name="T33" fmla="*/ 4489133 h 16764"/>
                              <a:gd name="T34" fmla="*/ 4673355 w 19049"/>
                              <a:gd name="T35" fmla="*/ 5314950 h 16764"/>
                              <a:gd name="T36" fmla="*/ 3421518 w 19049"/>
                              <a:gd name="T37" fmla="*/ 5094605 h 16764"/>
                              <a:gd name="T38" fmla="*/ 2970057 w 19049"/>
                              <a:gd name="T39" fmla="*/ 4985703 h 16764"/>
                              <a:gd name="T40" fmla="*/ 2418271 w 19049"/>
                              <a:gd name="T41" fmla="*/ 4677728 h 16764"/>
                              <a:gd name="T42" fmla="*/ 1941411 w 19049"/>
                              <a:gd name="T43" fmla="*/ 4308793 h 16764"/>
                              <a:gd name="T44" fmla="*/ 1640754 w 19049"/>
                              <a:gd name="T45" fmla="*/ 3828733 h 16764"/>
                              <a:gd name="T46" fmla="*/ 926734 w 19049"/>
                              <a:gd name="T47" fmla="*/ 3211195 h 16764"/>
                              <a:gd name="T48" fmla="*/ 614965 w 19049"/>
                              <a:gd name="T49" fmla="*/ 2801620 h 16764"/>
                              <a:gd name="T50" fmla="*/ 208904 w 19049"/>
                              <a:gd name="T51" fmla="*/ 2210435 h 16764"/>
                              <a:gd name="T52" fmla="*/ 4127 w 19049"/>
                              <a:gd name="T53" fmla="*/ 1768793 h 16764"/>
                              <a:gd name="T54" fmla="*/ 511148 w 19049"/>
                              <a:gd name="T55" fmla="*/ 1862138 h 16764"/>
                              <a:gd name="T56" fmla="*/ 1104842 w 19049"/>
                              <a:gd name="T57" fmla="*/ 1957705 h 16764"/>
                              <a:gd name="T58" fmla="*/ 2000145 w 19049"/>
                              <a:gd name="T59" fmla="*/ 1047433 h 16764"/>
                              <a:gd name="T60" fmla="*/ 1103890 w 19049"/>
                              <a:gd name="T61" fmla="*/ 1949768 h 16764"/>
                              <a:gd name="T62" fmla="*/ 573375 w 19049"/>
                              <a:gd name="T63" fmla="*/ 1911350 h 16764"/>
                              <a:gd name="T64" fmla="*/ 317 w 19049"/>
                              <a:gd name="T65" fmla="*/ 1763078 h 16764"/>
                              <a:gd name="T66" fmla="*/ 203189 w 19049"/>
                              <a:gd name="T67" fmla="*/ 2216150 h 16764"/>
                              <a:gd name="T68" fmla="*/ 586709 w 19049"/>
                              <a:gd name="T69" fmla="*/ 2645410 h 16764"/>
                              <a:gd name="T70" fmla="*/ 922924 w 19049"/>
                              <a:gd name="T71" fmla="*/ 3213100 h 16764"/>
                              <a:gd name="T72" fmla="*/ 1618848 w 19049"/>
                              <a:gd name="T73" fmla="*/ 3644265 h 16764"/>
                              <a:gd name="T74" fmla="*/ 1951253 w 19049"/>
                              <a:gd name="T75" fmla="*/ 4013518 h 16764"/>
                              <a:gd name="T76" fmla="*/ 2416683 w 19049"/>
                              <a:gd name="T77" fmla="*/ 4681538 h 16764"/>
                              <a:gd name="T78" fmla="*/ 2970692 w 19049"/>
                              <a:gd name="T79" fmla="*/ 4839018 h 16764"/>
                              <a:gd name="T80" fmla="*/ 3420565 w 19049"/>
                              <a:gd name="T81" fmla="*/ 5102543 h 16764"/>
                              <a:gd name="T82" fmla="*/ 4673672 w 19049"/>
                              <a:gd name="T83" fmla="*/ 5322570 h 16764"/>
                              <a:gd name="T84" fmla="*/ 5560403 w 19049"/>
                              <a:gd name="T85" fmla="*/ 4495800 h 16764"/>
                              <a:gd name="T86" fmla="*/ 5602311 w 19049"/>
                              <a:gd name="T87" fmla="*/ 4155123 h 16764"/>
                              <a:gd name="T88" fmla="*/ 5893443 w 19049"/>
                              <a:gd name="T89" fmla="*/ 3559493 h 16764"/>
                              <a:gd name="T90" fmla="*/ 5848678 w 19049"/>
                              <a:gd name="T91" fmla="*/ 3168015 h 16764"/>
                              <a:gd name="T92" fmla="*/ 5850900 w 19049"/>
                              <a:gd name="T93" fmla="*/ 2673033 h 16764"/>
                              <a:gd name="T94" fmla="*/ 5762322 w 19049"/>
                              <a:gd name="T95" fmla="*/ 2523490 h 16764"/>
                              <a:gd name="T96" fmla="*/ 5909635 w 19049"/>
                              <a:gd name="T97" fmla="*/ 2315210 h 16764"/>
                              <a:gd name="T98" fmla="*/ 5966147 w 19049"/>
                              <a:gd name="T99" fmla="*/ 2085340 h 16764"/>
                              <a:gd name="T100" fmla="*/ 5956305 w 19049"/>
                              <a:gd name="T101" fmla="*/ 1502093 h 16764"/>
                              <a:gd name="T102" fmla="*/ 5987101 w 19049"/>
                              <a:gd name="T103" fmla="*/ 1332230 h 16764"/>
                              <a:gd name="T104" fmla="*/ 5990910 w 19049"/>
                              <a:gd name="T105" fmla="*/ 854710 h 16764"/>
                              <a:gd name="T106" fmla="*/ 5771212 w 19049"/>
                              <a:gd name="T107" fmla="*/ 778828 h 16764"/>
                              <a:gd name="T108" fmla="*/ 5164184 w 19049"/>
                              <a:gd name="T109" fmla="*/ 629603 h 16764"/>
                              <a:gd name="T110" fmla="*/ 4530170 w 19049"/>
                              <a:gd name="T111" fmla="*/ 298450 h 16764"/>
                              <a:gd name="T112" fmla="*/ 3988543 w 19049"/>
                              <a:gd name="T113" fmla="*/ 298768 h 16764"/>
                              <a:gd name="T114" fmla="*/ 3500571 w 19049"/>
                              <a:gd name="T115" fmla="*/ 7620 h 16764"/>
                              <a:gd name="T116" fmla="*/ 2768772 w 19049"/>
                              <a:gd name="T117" fmla="*/ 640715 h 1676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9049" h="16764">
                                <a:moveTo>
                                  <a:pt x="6305" y="3294"/>
                                </a:moveTo>
                                <a:lnTo>
                                  <a:pt x="6315" y="3318"/>
                                </a:lnTo>
                                <a:lnTo>
                                  <a:pt x="7029" y="3021"/>
                                </a:lnTo>
                                <a:lnTo>
                                  <a:pt x="7032" y="3020"/>
                                </a:lnTo>
                                <a:lnTo>
                                  <a:pt x="7950" y="2451"/>
                                </a:lnTo>
                                <a:lnTo>
                                  <a:pt x="7943" y="2440"/>
                                </a:lnTo>
                                <a:lnTo>
                                  <a:pt x="7947" y="2452"/>
                                </a:lnTo>
                                <a:lnTo>
                                  <a:pt x="8533" y="2279"/>
                                </a:lnTo>
                                <a:lnTo>
                                  <a:pt x="8534" y="2278"/>
                                </a:lnTo>
                                <a:lnTo>
                                  <a:pt x="8538" y="2276"/>
                                </a:lnTo>
                                <a:lnTo>
                                  <a:pt x="8539" y="2275"/>
                                </a:lnTo>
                                <a:lnTo>
                                  <a:pt x="8743" y="2026"/>
                                </a:lnTo>
                                <a:lnTo>
                                  <a:pt x="8745" y="2023"/>
                                </a:lnTo>
                                <a:lnTo>
                                  <a:pt x="8746" y="2018"/>
                                </a:lnTo>
                                <a:lnTo>
                                  <a:pt x="8746" y="2017"/>
                                </a:lnTo>
                                <a:lnTo>
                                  <a:pt x="8695" y="1471"/>
                                </a:lnTo>
                                <a:lnTo>
                                  <a:pt x="8683" y="1472"/>
                                </a:lnTo>
                                <a:lnTo>
                                  <a:pt x="8694" y="1477"/>
                                </a:lnTo>
                                <a:lnTo>
                                  <a:pt x="8695" y="1472"/>
                                </a:lnTo>
                                <a:lnTo>
                                  <a:pt x="8694" y="1479"/>
                                </a:lnTo>
                                <a:lnTo>
                                  <a:pt x="9051" y="886"/>
                                </a:lnTo>
                                <a:lnTo>
                                  <a:pt x="9040" y="879"/>
                                </a:lnTo>
                                <a:lnTo>
                                  <a:pt x="9049" y="888"/>
                                </a:lnTo>
                                <a:lnTo>
                                  <a:pt x="9047" y="890"/>
                                </a:lnTo>
                                <a:lnTo>
                                  <a:pt x="9966" y="295"/>
                                </a:lnTo>
                                <a:lnTo>
                                  <a:pt x="9959" y="284"/>
                                </a:lnTo>
                                <a:lnTo>
                                  <a:pt x="9962" y="296"/>
                                </a:lnTo>
                                <a:lnTo>
                                  <a:pt x="11032" y="49"/>
                                </a:lnTo>
                                <a:lnTo>
                                  <a:pt x="11029" y="37"/>
                                </a:lnTo>
                                <a:lnTo>
                                  <a:pt x="11029" y="50"/>
                                </a:lnTo>
                                <a:lnTo>
                                  <a:pt x="11998" y="50"/>
                                </a:lnTo>
                                <a:lnTo>
                                  <a:pt x="11999" y="50"/>
                                </a:lnTo>
                                <a:lnTo>
                                  <a:pt x="12535" y="26"/>
                                </a:lnTo>
                                <a:lnTo>
                                  <a:pt x="12534" y="13"/>
                                </a:lnTo>
                                <a:lnTo>
                                  <a:pt x="12522" y="18"/>
                                </a:lnTo>
                                <a:lnTo>
                                  <a:pt x="12524" y="22"/>
                                </a:lnTo>
                                <a:lnTo>
                                  <a:pt x="12529" y="24"/>
                                </a:lnTo>
                                <a:lnTo>
                                  <a:pt x="12534" y="25"/>
                                </a:lnTo>
                                <a:lnTo>
                                  <a:pt x="12521" y="14"/>
                                </a:lnTo>
                                <a:lnTo>
                                  <a:pt x="12545" y="953"/>
                                </a:lnTo>
                                <a:lnTo>
                                  <a:pt x="12546" y="957"/>
                                </a:lnTo>
                                <a:lnTo>
                                  <a:pt x="12548" y="961"/>
                                </a:lnTo>
                                <a:lnTo>
                                  <a:pt x="12553" y="964"/>
                                </a:lnTo>
                                <a:lnTo>
                                  <a:pt x="12558" y="966"/>
                                </a:lnTo>
                                <a:lnTo>
                                  <a:pt x="13808" y="966"/>
                                </a:lnTo>
                                <a:lnTo>
                                  <a:pt x="13808" y="952"/>
                                </a:lnTo>
                                <a:lnTo>
                                  <a:pt x="13803" y="964"/>
                                </a:lnTo>
                                <a:lnTo>
                                  <a:pt x="13800" y="962"/>
                                </a:lnTo>
                                <a:lnTo>
                                  <a:pt x="13952" y="1087"/>
                                </a:lnTo>
                                <a:lnTo>
                                  <a:pt x="13956" y="1088"/>
                                </a:lnTo>
                                <a:lnTo>
                                  <a:pt x="13961" y="1089"/>
                                </a:lnTo>
                                <a:lnTo>
                                  <a:pt x="13966" y="1089"/>
                                </a:lnTo>
                                <a:lnTo>
                                  <a:pt x="14272" y="965"/>
                                </a:lnTo>
                                <a:lnTo>
                                  <a:pt x="14267" y="952"/>
                                </a:lnTo>
                                <a:lnTo>
                                  <a:pt x="14265" y="965"/>
                                </a:lnTo>
                                <a:lnTo>
                                  <a:pt x="14723" y="1040"/>
                                </a:lnTo>
                                <a:lnTo>
                                  <a:pt x="14725" y="1027"/>
                                </a:lnTo>
                                <a:lnTo>
                                  <a:pt x="14720" y="1039"/>
                                </a:lnTo>
                                <a:lnTo>
                                  <a:pt x="14718" y="1038"/>
                                </a:lnTo>
                                <a:lnTo>
                                  <a:pt x="15306" y="1458"/>
                                </a:lnTo>
                                <a:lnTo>
                                  <a:pt x="15308" y="1459"/>
                                </a:lnTo>
                                <a:lnTo>
                                  <a:pt x="15314" y="1461"/>
                                </a:lnTo>
                                <a:lnTo>
                                  <a:pt x="15593" y="1461"/>
                                </a:lnTo>
                                <a:lnTo>
                                  <a:pt x="15593" y="1448"/>
                                </a:lnTo>
                                <a:lnTo>
                                  <a:pt x="15588" y="1459"/>
                                </a:lnTo>
                                <a:lnTo>
                                  <a:pt x="15843" y="1584"/>
                                </a:lnTo>
                                <a:lnTo>
                                  <a:pt x="15848" y="1572"/>
                                </a:lnTo>
                                <a:lnTo>
                                  <a:pt x="15839" y="1581"/>
                                </a:lnTo>
                                <a:lnTo>
                                  <a:pt x="16247" y="2001"/>
                                </a:lnTo>
                                <a:lnTo>
                                  <a:pt x="16251" y="2003"/>
                                </a:lnTo>
                                <a:lnTo>
                                  <a:pt x="16252" y="2004"/>
                                </a:lnTo>
                                <a:lnTo>
                                  <a:pt x="16558" y="2104"/>
                                </a:lnTo>
                                <a:lnTo>
                                  <a:pt x="16562" y="2104"/>
                                </a:lnTo>
                                <a:lnTo>
                                  <a:pt x="16565" y="2104"/>
                                </a:lnTo>
                                <a:lnTo>
                                  <a:pt x="16872" y="2030"/>
                                </a:lnTo>
                                <a:lnTo>
                                  <a:pt x="16869" y="2018"/>
                                </a:lnTo>
                                <a:lnTo>
                                  <a:pt x="16867" y="2030"/>
                                </a:lnTo>
                                <a:lnTo>
                                  <a:pt x="17325" y="2104"/>
                                </a:lnTo>
                                <a:lnTo>
                                  <a:pt x="17327" y="2092"/>
                                </a:lnTo>
                                <a:lnTo>
                                  <a:pt x="17322" y="2104"/>
                                </a:lnTo>
                                <a:lnTo>
                                  <a:pt x="18163" y="2475"/>
                                </a:lnTo>
                                <a:lnTo>
                                  <a:pt x="18169" y="2463"/>
                                </a:lnTo>
                                <a:lnTo>
                                  <a:pt x="18159" y="2472"/>
                                </a:lnTo>
                                <a:lnTo>
                                  <a:pt x="18158" y="2470"/>
                                </a:lnTo>
                                <a:lnTo>
                                  <a:pt x="18337" y="2767"/>
                                </a:lnTo>
                                <a:lnTo>
                                  <a:pt x="18338" y="2769"/>
                                </a:lnTo>
                                <a:lnTo>
                                  <a:pt x="18342" y="2771"/>
                                </a:lnTo>
                                <a:lnTo>
                                  <a:pt x="18347" y="2773"/>
                                </a:lnTo>
                                <a:lnTo>
                                  <a:pt x="18349" y="2773"/>
                                </a:lnTo>
                                <a:lnTo>
                                  <a:pt x="18860" y="2699"/>
                                </a:lnTo>
                                <a:lnTo>
                                  <a:pt x="18858" y="2687"/>
                                </a:lnTo>
                                <a:lnTo>
                                  <a:pt x="18845" y="2687"/>
                                </a:lnTo>
                                <a:lnTo>
                                  <a:pt x="18846" y="2692"/>
                                </a:lnTo>
                                <a:lnTo>
                                  <a:pt x="18848" y="2696"/>
                                </a:lnTo>
                                <a:lnTo>
                                  <a:pt x="18852" y="2698"/>
                                </a:lnTo>
                                <a:lnTo>
                                  <a:pt x="18858" y="2699"/>
                                </a:lnTo>
                                <a:lnTo>
                                  <a:pt x="18846" y="2683"/>
                                </a:lnTo>
                                <a:lnTo>
                                  <a:pt x="18719" y="3004"/>
                                </a:lnTo>
                                <a:lnTo>
                                  <a:pt x="18730" y="3008"/>
                                </a:lnTo>
                                <a:lnTo>
                                  <a:pt x="18721" y="3000"/>
                                </a:lnTo>
                                <a:lnTo>
                                  <a:pt x="18491" y="3249"/>
                                </a:lnTo>
                                <a:lnTo>
                                  <a:pt x="18489" y="3252"/>
                                </a:lnTo>
                                <a:lnTo>
                                  <a:pt x="18488" y="3257"/>
                                </a:lnTo>
                                <a:lnTo>
                                  <a:pt x="18489" y="3262"/>
                                </a:lnTo>
                                <a:lnTo>
                                  <a:pt x="18490" y="3263"/>
                                </a:lnTo>
                                <a:lnTo>
                                  <a:pt x="18770" y="3757"/>
                                </a:lnTo>
                                <a:lnTo>
                                  <a:pt x="18780" y="3751"/>
                                </a:lnTo>
                                <a:lnTo>
                                  <a:pt x="18768" y="3753"/>
                                </a:lnTo>
                                <a:lnTo>
                                  <a:pt x="18845" y="4198"/>
                                </a:lnTo>
                                <a:lnTo>
                                  <a:pt x="18846" y="4202"/>
                                </a:lnTo>
                                <a:lnTo>
                                  <a:pt x="18847" y="4204"/>
                                </a:lnTo>
                                <a:lnTo>
                                  <a:pt x="18948" y="4353"/>
                                </a:lnTo>
                                <a:lnTo>
                                  <a:pt x="18959" y="4346"/>
                                </a:lnTo>
                                <a:lnTo>
                                  <a:pt x="18947" y="4340"/>
                                </a:lnTo>
                                <a:lnTo>
                                  <a:pt x="18946" y="4346"/>
                                </a:lnTo>
                                <a:lnTo>
                                  <a:pt x="18947" y="4351"/>
                                </a:lnTo>
                                <a:lnTo>
                                  <a:pt x="18947" y="4340"/>
                                </a:lnTo>
                                <a:lnTo>
                                  <a:pt x="18743" y="4736"/>
                                </a:lnTo>
                                <a:lnTo>
                                  <a:pt x="18742" y="4741"/>
                                </a:lnTo>
                                <a:lnTo>
                                  <a:pt x="18743" y="4746"/>
                                </a:lnTo>
                                <a:lnTo>
                                  <a:pt x="18745" y="4751"/>
                                </a:lnTo>
                                <a:lnTo>
                                  <a:pt x="18747" y="4752"/>
                                </a:lnTo>
                                <a:lnTo>
                                  <a:pt x="19029" y="4951"/>
                                </a:lnTo>
                                <a:lnTo>
                                  <a:pt x="19036" y="4941"/>
                                </a:lnTo>
                                <a:lnTo>
                                  <a:pt x="19024" y="4941"/>
                                </a:lnTo>
                                <a:lnTo>
                                  <a:pt x="19025" y="4946"/>
                                </a:lnTo>
                                <a:lnTo>
                                  <a:pt x="19027" y="4950"/>
                                </a:lnTo>
                                <a:lnTo>
                                  <a:pt x="19025" y="4936"/>
                                </a:lnTo>
                                <a:lnTo>
                                  <a:pt x="18743" y="5679"/>
                                </a:lnTo>
                                <a:lnTo>
                                  <a:pt x="18742" y="5683"/>
                                </a:lnTo>
                                <a:lnTo>
                                  <a:pt x="18742" y="5684"/>
                                </a:lnTo>
                                <a:lnTo>
                                  <a:pt x="18768" y="6228"/>
                                </a:lnTo>
                                <a:lnTo>
                                  <a:pt x="18780" y="6227"/>
                                </a:lnTo>
                                <a:lnTo>
                                  <a:pt x="18768" y="6227"/>
                                </a:lnTo>
                                <a:lnTo>
                                  <a:pt x="18768" y="6573"/>
                                </a:lnTo>
                                <a:lnTo>
                                  <a:pt x="18769" y="6578"/>
                                </a:lnTo>
                                <a:lnTo>
                                  <a:pt x="18771" y="6583"/>
                                </a:lnTo>
                                <a:lnTo>
                                  <a:pt x="18772" y="6583"/>
                                </a:lnTo>
                                <a:lnTo>
                                  <a:pt x="18977" y="6782"/>
                                </a:lnTo>
                                <a:lnTo>
                                  <a:pt x="18985" y="6773"/>
                                </a:lnTo>
                                <a:lnTo>
                                  <a:pt x="18973" y="6767"/>
                                </a:lnTo>
                                <a:lnTo>
                                  <a:pt x="18972" y="6773"/>
                                </a:lnTo>
                                <a:lnTo>
                                  <a:pt x="18973" y="6778"/>
                                </a:lnTo>
                                <a:lnTo>
                                  <a:pt x="18975" y="6782"/>
                                </a:lnTo>
                                <a:lnTo>
                                  <a:pt x="18973" y="6767"/>
                                </a:lnTo>
                                <a:lnTo>
                                  <a:pt x="18846" y="7015"/>
                                </a:lnTo>
                                <a:lnTo>
                                  <a:pt x="18858" y="7020"/>
                                </a:lnTo>
                                <a:lnTo>
                                  <a:pt x="18848" y="7012"/>
                                </a:lnTo>
                                <a:lnTo>
                                  <a:pt x="18592" y="7284"/>
                                </a:lnTo>
                                <a:lnTo>
                                  <a:pt x="18590" y="7287"/>
                                </a:lnTo>
                                <a:lnTo>
                                  <a:pt x="18589" y="7292"/>
                                </a:lnTo>
                                <a:lnTo>
                                  <a:pt x="18589" y="7295"/>
                                </a:lnTo>
                                <a:lnTo>
                                  <a:pt x="18667" y="7839"/>
                                </a:lnTo>
                                <a:lnTo>
                                  <a:pt x="18679" y="7837"/>
                                </a:lnTo>
                                <a:lnTo>
                                  <a:pt x="18679" y="7825"/>
                                </a:lnTo>
                                <a:lnTo>
                                  <a:pt x="18674" y="7826"/>
                                </a:lnTo>
                                <a:lnTo>
                                  <a:pt x="18670" y="7828"/>
                                </a:lnTo>
                                <a:lnTo>
                                  <a:pt x="18668" y="7832"/>
                                </a:lnTo>
                                <a:lnTo>
                                  <a:pt x="18667" y="7837"/>
                                </a:lnTo>
                                <a:lnTo>
                                  <a:pt x="18680" y="7825"/>
                                </a:lnTo>
                                <a:lnTo>
                                  <a:pt x="18398" y="7800"/>
                                </a:lnTo>
                                <a:lnTo>
                                  <a:pt x="18397" y="7800"/>
                                </a:lnTo>
                                <a:lnTo>
                                  <a:pt x="18392" y="7801"/>
                                </a:lnTo>
                                <a:lnTo>
                                  <a:pt x="18138" y="7925"/>
                                </a:lnTo>
                                <a:lnTo>
                                  <a:pt x="18134" y="7927"/>
                                </a:lnTo>
                                <a:lnTo>
                                  <a:pt x="18132" y="7931"/>
                                </a:lnTo>
                                <a:lnTo>
                                  <a:pt x="18131" y="7936"/>
                                </a:lnTo>
                                <a:lnTo>
                                  <a:pt x="18131" y="7938"/>
                                </a:lnTo>
                                <a:lnTo>
                                  <a:pt x="18156" y="8408"/>
                                </a:lnTo>
                                <a:lnTo>
                                  <a:pt x="18157" y="8412"/>
                                </a:lnTo>
                                <a:lnTo>
                                  <a:pt x="18159" y="8417"/>
                                </a:lnTo>
                                <a:lnTo>
                                  <a:pt x="18163" y="8419"/>
                                </a:lnTo>
                                <a:lnTo>
                                  <a:pt x="18168" y="8421"/>
                                </a:lnTo>
                                <a:lnTo>
                                  <a:pt x="18422" y="8444"/>
                                </a:lnTo>
                                <a:lnTo>
                                  <a:pt x="18423" y="8430"/>
                                </a:lnTo>
                                <a:lnTo>
                                  <a:pt x="18412" y="8435"/>
                                </a:lnTo>
                                <a:lnTo>
                                  <a:pt x="18414" y="8440"/>
                                </a:lnTo>
                                <a:lnTo>
                                  <a:pt x="18418" y="8442"/>
                                </a:lnTo>
                                <a:lnTo>
                                  <a:pt x="18411" y="8433"/>
                                </a:lnTo>
                                <a:lnTo>
                                  <a:pt x="18462" y="8682"/>
                                </a:lnTo>
                                <a:lnTo>
                                  <a:pt x="18474" y="8679"/>
                                </a:lnTo>
                                <a:lnTo>
                                  <a:pt x="18462" y="8679"/>
                                </a:lnTo>
                                <a:lnTo>
                                  <a:pt x="18411" y="9991"/>
                                </a:lnTo>
                                <a:lnTo>
                                  <a:pt x="18412" y="9996"/>
                                </a:lnTo>
                                <a:lnTo>
                                  <a:pt x="18414" y="10000"/>
                                </a:lnTo>
                                <a:lnTo>
                                  <a:pt x="18418" y="10002"/>
                                </a:lnTo>
                                <a:lnTo>
                                  <a:pt x="18423" y="10003"/>
                                </a:lnTo>
                                <a:lnTo>
                                  <a:pt x="18424" y="10004"/>
                                </a:lnTo>
                                <a:lnTo>
                                  <a:pt x="18704" y="9980"/>
                                </a:lnTo>
                                <a:lnTo>
                                  <a:pt x="18703" y="9967"/>
                                </a:lnTo>
                                <a:lnTo>
                                  <a:pt x="18694" y="9976"/>
                                </a:lnTo>
                                <a:lnTo>
                                  <a:pt x="18698" y="9978"/>
                                </a:lnTo>
                                <a:lnTo>
                                  <a:pt x="18703" y="9979"/>
                                </a:lnTo>
                                <a:lnTo>
                                  <a:pt x="18694" y="9975"/>
                                </a:lnTo>
                                <a:lnTo>
                                  <a:pt x="18975" y="10296"/>
                                </a:lnTo>
                                <a:lnTo>
                                  <a:pt x="18985" y="10287"/>
                                </a:lnTo>
                                <a:lnTo>
                                  <a:pt x="18973" y="10282"/>
                                </a:lnTo>
                                <a:lnTo>
                                  <a:pt x="18972" y="10287"/>
                                </a:lnTo>
                                <a:lnTo>
                                  <a:pt x="18973" y="10292"/>
                                </a:lnTo>
                                <a:lnTo>
                                  <a:pt x="18973" y="10282"/>
                                </a:lnTo>
                                <a:lnTo>
                                  <a:pt x="18692" y="10903"/>
                                </a:lnTo>
                                <a:lnTo>
                                  <a:pt x="18703" y="10908"/>
                                </a:lnTo>
                                <a:lnTo>
                                  <a:pt x="18692" y="10903"/>
                                </a:lnTo>
                                <a:lnTo>
                                  <a:pt x="18540" y="11199"/>
                                </a:lnTo>
                                <a:lnTo>
                                  <a:pt x="18552" y="11204"/>
                                </a:lnTo>
                                <a:lnTo>
                                  <a:pt x="18541" y="11197"/>
                                </a:lnTo>
                                <a:lnTo>
                                  <a:pt x="17980" y="12115"/>
                                </a:lnTo>
                                <a:lnTo>
                                  <a:pt x="17990" y="12121"/>
                                </a:lnTo>
                                <a:lnTo>
                                  <a:pt x="17985" y="12110"/>
                                </a:lnTo>
                                <a:lnTo>
                                  <a:pt x="17981" y="12112"/>
                                </a:lnTo>
                                <a:lnTo>
                                  <a:pt x="17989" y="12109"/>
                                </a:lnTo>
                                <a:lnTo>
                                  <a:pt x="17658" y="12158"/>
                                </a:lnTo>
                                <a:lnTo>
                                  <a:pt x="17654" y="12159"/>
                                </a:lnTo>
                                <a:lnTo>
                                  <a:pt x="17650" y="12161"/>
                                </a:lnTo>
                                <a:lnTo>
                                  <a:pt x="17649" y="12164"/>
                                </a:lnTo>
                                <a:lnTo>
                                  <a:pt x="17494" y="12410"/>
                                </a:lnTo>
                                <a:lnTo>
                                  <a:pt x="17493" y="12412"/>
                                </a:lnTo>
                                <a:lnTo>
                                  <a:pt x="17492" y="12417"/>
                                </a:lnTo>
                                <a:lnTo>
                                  <a:pt x="17492" y="12420"/>
                                </a:lnTo>
                                <a:lnTo>
                                  <a:pt x="17621" y="13090"/>
                                </a:lnTo>
                                <a:lnTo>
                                  <a:pt x="17633" y="13087"/>
                                </a:lnTo>
                                <a:lnTo>
                                  <a:pt x="17622" y="13082"/>
                                </a:lnTo>
                                <a:lnTo>
                                  <a:pt x="17621" y="13087"/>
                                </a:lnTo>
                                <a:lnTo>
                                  <a:pt x="17624" y="13080"/>
                                </a:lnTo>
                                <a:lnTo>
                                  <a:pt x="17216" y="13599"/>
                                </a:lnTo>
                                <a:lnTo>
                                  <a:pt x="17213" y="13601"/>
                                </a:lnTo>
                                <a:lnTo>
                                  <a:pt x="17212" y="13607"/>
                                </a:lnTo>
                                <a:lnTo>
                                  <a:pt x="17213" y="13612"/>
                                </a:lnTo>
                                <a:lnTo>
                                  <a:pt x="17213" y="13613"/>
                                </a:lnTo>
                                <a:lnTo>
                                  <a:pt x="17493" y="14157"/>
                                </a:lnTo>
                                <a:lnTo>
                                  <a:pt x="17505" y="14151"/>
                                </a:lnTo>
                                <a:lnTo>
                                  <a:pt x="17505" y="14138"/>
                                </a:lnTo>
                                <a:lnTo>
                                  <a:pt x="17499" y="14139"/>
                                </a:lnTo>
                                <a:lnTo>
                                  <a:pt x="17495" y="14141"/>
                                </a:lnTo>
                                <a:lnTo>
                                  <a:pt x="17493" y="14145"/>
                                </a:lnTo>
                                <a:lnTo>
                                  <a:pt x="17492" y="14151"/>
                                </a:lnTo>
                                <a:lnTo>
                                  <a:pt x="17493" y="14156"/>
                                </a:lnTo>
                                <a:lnTo>
                                  <a:pt x="17508" y="14138"/>
                                </a:lnTo>
                                <a:lnTo>
                                  <a:pt x="17253" y="14088"/>
                                </a:lnTo>
                                <a:lnTo>
                                  <a:pt x="17250" y="14088"/>
                                </a:lnTo>
                                <a:lnTo>
                                  <a:pt x="17245" y="14089"/>
                                </a:lnTo>
                                <a:lnTo>
                                  <a:pt x="17241" y="14091"/>
                                </a:lnTo>
                                <a:lnTo>
                                  <a:pt x="17241" y="14092"/>
                                </a:lnTo>
                                <a:lnTo>
                                  <a:pt x="14715" y="16744"/>
                                </a:lnTo>
                                <a:lnTo>
                                  <a:pt x="14725" y="16752"/>
                                </a:lnTo>
                                <a:lnTo>
                                  <a:pt x="14725" y="16739"/>
                                </a:lnTo>
                                <a:lnTo>
                                  <a:pt x="14720" y="16740"/>
                                </a:lnTo>
                                <a:lnTo>
                                  <a:pt x="14715" y="16742"/>
                                </a:lnTo>
                                <a:lnTo>
                                  <a:pt x="14729" y="16740"/>
                                </a:lnTo>
                                <a:lnTo>
                                  <a:pt x="13813" y="16443"/>
                                </a:lnTo>
                                <a:lnTo>
                                  <a:pt x="13808" y="16442"/>
                                </a:lnTo>
                                <a:lnTo>
                                  <a:pt x="13807" y="16442"/>
                                </a:lnTo>
                                <a:lnTo>
                                  <a:pt x="12966" y="16515"/>
                                </a:lnTo>
                                <a:lnTo>
                                  <a:pt x="12967" y="16527"/>
                                </a:lnTo>
                                <a:lnTo>
                                  <a:pt x="12967" y="16515"/>
                                </a:lnTo>
                                <a:lnTo>
                                  <a:pt x="12304" y="16540"/>
                                </a:lnTo>
                                <a:lnTo>
                                  <a:pt x="12304" y="16552"/>
                                </a:lnTo>
                                <a:lnTo>
                                  <a:pt x="12309" y="16541"/>
                                </a:lnTo>
                                <a:lnTo>
                                  <a:pt x="11289" y="16169"/>
                                </a:lnTo>
                                <a:lnTo>
                                  <a:pt x="11287" y="16168"/>
                                </a:lnTo>
                                <a:lnTo>
                                  <a:pt x="10777" y="16046"/>
                                </a:lnTo>
                                <a:lnTo>
                                  <a:pt x="10774" y="16046"/>
                                </a:lnTo>
                                <a:lnTo>
                                  <a:pt x="10771" y="16046"/>
                                </a:lnTo>
                                <a:lnTo>
                                  <a:pt x="10184" y="16219"/>
                                </a:lnTo>
                                <a:lnTo>
                                  <a:pt x="10187" y="16232"/>
                                </a:lnTo>
                                <a:lnTo>
                                  <a:pt x="10192" y="16221"/>
                                </a:lnTo>
                                <a:lnTo>
                                  <a:pt x="10187" y="16219"/>
                                </a:lnTo>
                                <a:lnTo>
                                  <a:pt x="10196" y="16223"/>
                                </a:lnTo>
                                <a:lnTo>
                                  <a:pt x="9839" y="15925"/>
                                </a:lnTo>
                                <a:lnTo>
                                  <a:pt x="9835" y="15923"/>
                                </a:lnTo>
                                <a:lnTo>
                                  <a:pt x="9351" y="15701"/>
                                </a:lnTo>
                                <a:lnTo>
                                  <a:pt x="9346" y="15712"/>
                                </a:lnTo>
                                <a:lnTo>
                                  <a:pt x="9358" y="15712"/>
                                </a:lnTo>
                                <a:lnTo>
                                  <a:pt x="9357" y="15707"/>
                                </a:lnTo>
                                <a:lnTo>
                                  <a:pt x="9355" y="15703"/>
                                </a:lnTo>
                                <a:lnTo>
                                  <a:pt x="9359" y="15713"/>
                                </a:lnTo>
                                <a:lnTo>
                                  <a:pt x="9383" y="15242"/>
                                </a:lnTo>
                                <a:lnTo>
                                  <a:pt x="9382" y="15241"/>
                                </a:lnTo>
                                <a:lnTo>
                                  <a:pt x="9381" y="15236"/>
                                </a:lnTo>
                                <a:lnTo>
                                  <a:pt x="9379" y="15232"/>
                                </a:lnTo>
                                <a:lnTo>
                                  <a:pt x="9375" y="15230"/>
                                </a:lnTo>
                                <a:lnTo>
                                  <a:pt x="9374" y="15230"/>
                                </a:lnTo>
                                <a:lnTo>
                                  <a:pt x="8330" y="14857"/>
                                </a:lnTo>
                                <a:lnTo>
                                  <a:pt x="8326" y="14856"/>
                                </a:lnTo>
                                <a:lnTo>
                                  <a:pt x="8325" y="14856"/>
                                </a:lnTo>
                                <a:lnTo>
                                  <a:pt x="8019" y="14882"/>
                                </a:lnTo>
                                <a:lnTo>
                                  <a:pt x="8020" y="14895"/>
                                </a:lnTo>
                                <a:lnTo>
                                  <a:pt x="8025" y="14883"/>
                                </a:lnTo>
                                <a:lnTo>
                                  <a:pt x="7617" y="14733"/>
                                </a:lnTo>
                                <a:lnTo>
                                  <a:pt x="7612" y="14732"/>
                                </a:lnTo>
                                <a:lnTo>
                                  <a:pt x="6949" y="14732"/>
                                </a:lnTo>
                                <a:lnTo>
                                  <a:pt x="6949" y="14745"/>
                                </a:lnTo>
                                <a:lnTo>
                                  <a:pt x="6958" y="14735"/>
                                </a:lnTo>
                                <a:lnTo>
                                  <a:pt x="6954" y="14733"/>
                                </a:lnTo>
                                <a:lnTo>
                                  <a:pt x="6961" y="14738"/>
                                </a:lnTo>
                                <a:lnTo>
                                  <a:pt x="6551" y="13970"/>
                                </a:lnTo>
                                <a:lnTo>
                                  <a:pt x="6549" y="13967"/>
                                </a:lnTo>
                                <a:lnTo>
                                  <a:pt x="6115" y="13571"/>
                                </a:lnTo>
                                <a:lnTo>
                                  <a:pt x="6106" y="13581"/>
                                </a:lnTo>
                                <a:lnTo>
                                  <a:pt x="6118" y="13581"/>
                                </a:lnTo>
                                <a:lnTo>
                                  <a:pt x="6117" y="13575"/>
                                </a:lnTo>
                                <a:lnTo>
                                  <a:pt x="6115" y="13571"/>
                                </a:lnTo>
                                <a:lnTo>
                                  <a:pt x="6119" y="13582"/>
                                </a:lnTo>
                                <a:lnTo>
                                  <a:pt x="6172" y="12642"/>
                                </a:lnTo>
                                <a:lnTo>
                                  <a:pt x="6171" y="12641"/>
                                </a:lnTo>
                                <a:lnTo>
                                  <a:pt x="6171" y="12638"/>
                                </a:lnTo>
                                <a:lnTo>
                                  <a:pt x="6043" y="12093"/>
                                </a:lnTo>
                                <a:lnTo>
                                  <a:pt x="6042" y="12091"/>
                                </a:lnTo>
                                <a:lnTo>
                                  <a:pt x="6040" y="12087"/>
                                </a:lnTo>
                                <a:lnTo>
                                  <a:pt x="6036" y="12085"/>
                                </a:lnTo>
                                <a:lnTo>
                                  <a:pt x="6032" y="12084"/>
                                </a:lnTo>
                                <a:lnTo>
                                  <a:pt x="5164" y="12058"/>
                                </a:lnTo>
                                <a:lnTo>
                                  <a:pt x="5163" y="12070"/>
                                </a:lnTo>
                                <a:lnTo>
                                  <a:pt x="5175" y="12065"/>
                                </a:lnTo>
                                <a:lnTo>
                                  <a:pt x="5172" y="12061"/>
                                </a:lnTo>
                                <a:lnTo>
                                  <a:pt x="5168" y="12059"/>
                                </a:lnTo>
                                <a:lnTo>
                                  <a:pt x="5177" y="12069"/>
                                </a:lnTo>
                                <a:lnTo>
                                  <a:pt x="5125" y="11476"/>
                                </a:lnTo>
                                <a:lnTo>
                                  <a:pt x="5123" y="11472"/>
                                </a:lnTo>
                                <a:lnTo>
                                  <a:pt x="4972" y="11149"/>
                                </a:lnTo>
                                <a:lnTo>
                                  <a:pt x="4970" y="11145"/>
                                </a:lnTo>
                                <a:lnTo>
                                  <a:pt x="4966" y="11143"/>
                                </a:lnTo>
                                <a:lnTo>
                                  <a:pt x="4531" y="10946"/>
                                </a:lnTo>
                                <a:lnTo>
                                  <a:pt x="4529" y="10945"/>
                                </a:lnTo>
                                <a:lnTo>
                                  <a:pt x="4069" y="10821"/>
                                </a:lnTo>
                                <a:lnTo>
                                  <a:pt x="4066" y="10833"/>
                                </a:lnTo>
                                <a:lnTo>
                                  <a:pt x="4073" y="10823"/>
                                </a:lnTo>
                                <a:lnTo>
                                  <a:pt x="2926" y="10104"/>
                                </a:lnTo>
                                <a:lnTo>
                                  <a:pt x="2919" y="10114"/>
                                </a:lnTo>
                                <a:lnTo>
                                  <a:pt x="2928" y="10105"/>
                                </a:lnTo>
                                <a:lnTo>
                                  <a:pt x="2930" y="10109"/>
                                </a:lnTo>
                                <a:lnTo>
                                  <a:pt x="2804" y="9861"/>
                                </a:lnTo>
                                <a:lnTo>
                                  <a:pt x="2802" y="9857"/>
                                </a:lnTo>
                                <a:lnTo>
                                  <a:pt x="2798" y="9855"/>
                                </a:lnTo>
                                <a:lnTo>
                                  <a:pt x="2794" y="9854"/>
                                </a:lnTo>
                                <a:lnTo>
                                  <a:pt x="2411" y="9805"/>
                                </a:lnTo>
                                <a:lnTo>
                                  <a:pt x="2409" y="9818"/>
                                </a:lnTo>
                                <a:lnTo>
                                  <a:pt x="2419" y="9808"/>
                                </a:lnTo>
                                <a:lnTo>
                                  <a:pt x="2415" y="9806"/>
                                </a:lnTo>
                                <a:lnTo>
                                  <a:pt x="2421" y="9812"/>
                                </a:lnTo>
                                <a:lnTo>
                                  <a:pt x="1936" y="8821"/>
                                </a:lnTo>
                                <a:lnTo>
                                  <a:pt x="1925" y="8826"/>
                                </a:lnTo>
                                <a:lnTo>
                                  <a:pt x="1937" y="8824"/>
                                </a:lnTo>
                                <a:lnTo>
                                  <a:pt x="1860" y="8330"/>
                                </a:lnTo>
                                <a:lnTo>
                                  <a:pt x="1859" y="8327"/>
                                </a:lnTo>
                                <a:lnTo>
                                  <a:pt x="1857" y="8323"/>
                                </a:lnTo>
                                <a:lnTo>
                                  <a:pt x="1476" y="7976"/>
                                </a:lnTo>
                                <a:lnTo>
                                  <a:pt x="1467" y="7986"/>
                                </a:lnTo>
                                <a:lnTo>
                                  <a:pt x="1478" y="7980"/>
                                </a:lnTo>
                                <a:lnTo>
                                  <a:pt x="1476" y="7976"/>
                                </a:lnTo>
                                <a:lnTo>
                                  <a:pt x="1479" y="7983"/>
                                </a:lnTo>
                                <a:lnTo>
                                  <a:pt x="1402" y="7562"/>
                                </a:lnTo>
                                <a:lnTo>
                                  <a:pt x="1401" y="7559"/>
                                </a:lnTo>
                                <a:lnTo>
                                  <a:pt x="1399" y="7554"/>
                                </a:lnTo>
                                <a:lnTo>
                                  <a:pt x="1398" y="7554"/>
                                </a:lnTo>
                                <a:lnTo>
                                  <a:pt x="658" y="6962"/>
                                </a:lnTo>
                                <a:lnTo>
                                  <a:pt x="649" y="6971"/>
                                </a:lnTo>
                                <a:lnTo>
                                  <a:pt x="662" y="6968"/>
                                </a:lnTo>
                                <a:lnTo>
                                  <a:pt x="535" y="6546"/>
                                </a:lnTo>
                                <a:lnTo>
                                  <a:pt x="533" y="6544"/>
                                </a:lnTo>
                                <a:lnTo>
                                  <a:pt x="531" y="6541"/>
                                </a:lnTo>
                                <a:lnTo>
                                  <a:pt x="276" y="6267"/>
                                </a:lnTo>
                                <a:lnTo>
                                  <a:pt x="266" y="6276"/>
                                </a:lnTo>
                                <a:lnTo>
                                  <a:pt x="278" y="6269"/>
                                </a:lnTo>
                                <a:lnTo>
                                  <a:pt x="48" y="5850"/>
                                </a:lnTo>
                                <a:lnTo>
                                  <a:pt x="37" y="5856"/>
                                </a:lnTo>
                                <a:lnTo>
                                  <a:pt x="50" y="5855"/>
                                </a:lnTo>
                                <a:lnTo>
                                  <a:pt x="26" y="5558"/>
                                </a:lnTo>
                                <a:lnTo>
                                  <a:pt x="13" y="5559"/>
                                </a:lnTo>
                                <a:lnTo>
                                  <a:pt x="13" y="5571"/>
                                </a:lnTo>
                                <a:lnTo>
                                  <a:pt x="18" y="5570"/>
                                </a:lnTo>
                                <a:lnTo>
                                  <a:pt x="22" y="5568"/>
                                </a:lnTo>
                                <a:lnTo>
                                  <a:pt x="24" y="5564"/>
                                </a:lnTo>
                                <a:lnTo>
                                  <a:pt x="25" y="5559"/>
                                </a:lnTo>
                                <a:lnTo>
                                  <a:pt x="10" y="5571"/>
                                </a:lnTo>
                                <a:lnTo>
                                  <a:pt x="546" y="5695"/>
                                </a:lnTo>
                                <a:lnTo>
                                  <a:pt x="548" y="5695"/>
                                </a:lnTo>
                                <a:lnTo>
                                  <a:pt x="550" y="5695"/>
                                </a:lnTo>
                                <a:lnTo>
                                  <a:pt x="1136" y="5620"/>
                                </a:lnTo>
                                <a:lnTo>
                                  <a:pt x="1134" y="5608"/>
                                </a:lnTo>
                                <a:lnTo>
                                  <a:pt x="1128" y="5619"/>
                                </a:lnTo>
                                <a:lnTo>
                                  <a:pt x="1613" y="5868"/>
                                </a:lnTo>
                                <a:lnTo>
                                  <a:pt x="1618" y="5856"/>
                                </a:lnTo>
                                <a:lnTo>
                                  <a:pt x="1610" y="5865"/>
                                </a:lnTo>
                                <a:lnTo>
                                  <a:pt x="1788" y="6039"/>
                                </a:lnTo>
                                <a:lnTo>
                                  <a:pt x="1791" y="6041"/>
                                </a:lnTo>
                                <a:lnTo>
                                  <a:pt x="1797" y="6042"/>
                                </a:lnTo>
                                <a:lnTo>
                                  <a:pt x="1802" y="6041"/>
                                </a:lnTo>
                                <a:lnTo>
                                  <a:pt x="1803" y="6041"/>
                                </a:lnTo>
                                <a:lnTo>
                                  <a:pt x="2136" y="5868"/>
                                </a:lnTo>
                                <a:lnTo>
                                  <a:pt x="2130" y="5856"/>
                                </a:lnTo>
                                <a:lnTo>
                                  <a:pt x="2135" y="5869"/>
                                </a:lnTo>
                                <a:lnTo>
                                  <a:pt x="2337" y="5793"/>
                                </a:lnTo>
                                <a:lnTo>
                                  <a:pt x="2332" y="5781"/>
                                </a:lnTo>
                                <a:lnTo>
                                  <a:pt x="2332" y="5793"/>
                                </a:lnTo>
                                <a:lnTo>
                                  <a:pt x="2328" y="5793"/>
                                </a:lnTo>
                                <a:lnTo>
                                  <a:pt x="3476" y="6166"/>
                                </a:lnTo>
                                <a:lnTo>
                                  <a:pt x="3480" y="6166"/>
                                </a:lnTo>
                                <a:lnTo>
                                  <a:pt x="3484" y="6166"/>
                                </a:lnTo>
                                <a:lnTo>
                                  <a:pt x="4249" y="5942"/>
                                </a:lnTo>
                                <a:lnTo>
                                  <a:pt x="4250" y="5941"/>
                                </a:lnTo>
                                <a:lnTo>
                                  <a:pt x="4254" y="5939"/>
                                </a:lnTo>
                                <a:lnTo>
                                  <a:pt x="5633" y="4702"/>
                                </a:lnTo>
                                <a:lnTo>
                                  <a:pt x="5635" y="4697"/>
                                </a:lnTo>
                                <a:lnTo>
                                  <a:pt x="5637" y="4692"/>
                                </a:lnTo>
                                <a:lnTo>
                                  <a:pt x="5637" y="4320"/>
                                </a:lnTo>
                                <a:lnTo>
                                  <a:pt x="5623" y="4320"/>
                                </a:lnTo>
                                <a:lnTo>
                                  <a:pt x="5635" y="4325"/>
                                </a:lnTo>
                                <a:lnTo>
                                  <a:pt x="5634" y="4327"/>
                                </a:lnTo>
                                <a:lnTo>
                                  <a:pt x="6321" y="3313"/>
                                </a:lnTo>
                                <a:lnTo>
                                  <a:pt x="6300" y="3299"/>
                                </a:lnTo>
                                <a:lnTo>
                                  <a:pt x="5613" y="4312"/>
                                </a:lnTo>
                                <a:lnTo>
                                  <a:pt x="5612" y="4314"/>
                                </a:lnTo>
                                <a:lnTo>
                                  <a:pt x="5611" y="4320"/>
                                </a:lnTo>
                                <a:lnTo>
                                  <a:pt x="5611" y="4692"/>
                                </a:lnTo>
                                <a:lnTo>
                                  <a:pt x="5614" y="4683"/>
                                </a:lnTo>
                                <a:lnTo>
                                  <a:pt x="5612" y="4687"/>
                                </a:lnTo>
                                <a:lnTo>
                                  <a:pt x="5611" y="4692"/>
                                </a:lnTo>
                                <a:lnTo>
                                  <a:pt x="5623" y="4692"/>
                                </a:lnTo>
                                <a:lnTo>
                                  <a:pt x="5615" y="4683"/>
                                </a:lnTo>
                                <a:lnTo>
                                  <a:pt x="4236" y="5920"/>
                                </a:lnTo>
                                <a:lnTo>
                                  <a:pt x="4244" y="5929"/>
                                </a:lnTo>
                                <a:lnTo>
                                  <a:pt x="4241" y="5917"/>
                                </a:lnTo>
                                <a:lnTo>
                                  <a:pt x="3477" y="6141"/>
                                </a:lnTo>
                                <a:lnTo>
                                  <a:pt x="3480" y="6141"/>
                                </a:lnTo>
                                <a:lnTo>
                                  <a:pt x="3480" y="6154"/>
                                </a:lnTo>
                                <a:lnTo>
                                  <a:pt x="3484" y="6142"/>
                                </a:lnTo>
                                <a:lnTo>
                                  <a:pt x="2336" y="5769"/>
                                </a:lnTo>
                                <a:lnTo>
                                  <a:pt x="2332" y="5768"/>
                                </a:lnTo>
                                <a:lnTo>
                                  <a:pt x="2328" y="5769"/>
                                </a:lnTo>
                                <a:lnTo>
                                  <a:pt x="2125" y="5845"/>
                                </a:lnTo>
                                <a:lnTo>
                                  <a:pt x="2124" y="5845"/>
                                </a:lnTo>
                                <a:lnTo>
                                  <a:pt x="1791" y="6018"/>
                                </a:lnTo>
                                <a:lnTo>
                                  <a:pt x="1802" y="6018"/>
                                </a:lnTo>
                                <a:lnTo>
                                  <a:pt x="1797" y="6017"/>
                                </a:lnTo>
                                <a:lnTo>
                                  <a:pt x="1791" y="6018"/>
                                </a:lnTo>
                                <a:lnTo>
                                  <a:pt x="1797" y="6029"/>
                                </a:lnTo>
                                <a:lnTo>
                                  <a:pt x="1806" y="6020"/>
                                </a:lnTo>
                                <a:lnTo>
                                  <a:pt x="1627" y="5847"/>
                                </a:lnTo>
                                <a:lnTo>
                                  <a:pt x="1624" y="5845"/>
                                </a:lnTo>
                                <a:lnTo>
                                  <a:pt x="1140" y="5596"/>
                                </a:lnTo>
                                <a:lnTo>
                                  <a:pt x="1139" y="5596"/>
                                </a:lnTo>
                                <a:lnTo>
                                  <a:pt x="1134" y="5595"/>
                                </a:lnTo>
                                <a:lnTo>
                                  <a:pt x="1133" y="5595"/>
                                </a:lnTo>
                                <a:lnTo>
                                  <a:pt x="547" y="5670"/>
                                </a:lnTo>
                                <a:lnTo>
                                  <a:pt x="548" y="5683"/>
                                </a:lnTo>
                                <a:lnTo>
                                  <a:pt x="551" y="5670"/>
                                </a:lnTo>
                                <a:lnTo>
                                  <a:pt x="16" y="5546"/>
                                </a:lnTo>
                                <a:lnTo>
                                  <a:pt x="13" y="5546"/>
                                </a:lnTo>
                                <a:lnTo>
                                  <a:pt x="7" y="5547"/>
                                </a:lnTo>
                                <a:lnTo>
                                  <a:pt x="3" y="5549"/>
                                </a:lnTo>
                                <a:lnTo>
                                  <a:pt x="1" y="5553"/>
                                </a:lnTo>
                                <a:lnTo>
                                  <a:pt x="0" y="5559"/>
                                </a:lnTo>
                                <a:lnTo>
                                  <a:pt x="0" y="5560"/>
                                </a:lnTo>
                                <a:lnTo>
                                  <a:pt x="24" y="5857"/>
                                </a:lnTo>
                                <a:lnTo>
                                  <a:pt x="25" y="5861"/>
                                </a:lnTo>
                                <a:lnTo>
                                  <a:pt x="26" y="5862"/>
                                </a:lnTo>
                                <a:lnTo>
                                  <a:pt x="256" y="6282"/>
                                </a:lnTo>
                                <a:lnTo>
                                  <a:pt x="257" y="6285"/>
                                </a:lnTo>
                                <a:lnTo>
                                  <a:pt x="513" y="6559"/>
                                </a:lnTo>
                                <a:lnTo>
                                  <a:pt x="522" y="6549"/>
                                </a:lnTo>
                                <a:lnTo>
                                  <a:pt x="510" y="6553"/>
                                </a:lnTo>
                                <a:lnTo>
                                  <a:pt x="638" y="6975"/>
                                </a:lnTo>
                                <a:lnTo>
                                  <a:pt x="638" y="6976"/>
                                </a:lnTo>
                                <a:lnTo>
                                  <a:pt x="640" y="6980"/>
                                </a:lnTo>
                                <a:lnTo>
                                  <a:pt x="642" y="6981"/>
                                </a:lnTo>
                                <a:lnTo>
                                  <a:pt x="1382" y="7574"/>
                                </a:lnTo>
                                <a:lnTo>
                                  <a:pt x="1378" y="7569"/>
                                </a:lnTo>
                                <a:lnTo>
                                  <a:pt x="1380" y="7573"/>
                                </a:lnTo>
                                <a:lnTo>
                                  <a:pt x="1389" y="7564"/>
                                </a:lnTo>
                                <a:lnTo>
                                  <a:pt x="1377" y="7566"/>
                                </a:lnTo>
                                <a:lnTo>
                                  <a:pt x="1454" y="7988"/>
                                </a:lnTo>
                                <a:lnTo>
                                  <a:pt x="1455" y="7991"/>
                                </a:lnTo>
                                <a:lnTo>
                                  <a:pt x="1457" y="7995"/>
                                </a:lnTo>
                                <a:lnTo>
                                  <a:pt x="1458" y="7995"/>
                                </a:lnTo>
                                <a:lnTo>
                                  <a:pt x="1839" y="8342"/>
                                </a:lnTo>
                                <a:lnTo>
                                  <a:pt x="1836" y="8337"/>
                                </a:lnTo>
                                <a:lnTo>
                                  <a:pt x="1838" y="8342"/>
                                </a:lnTo>
                                <a:lnTo>
                                  <a:pt x="1848" y="8332"/>
                                </a:lnTo>
                                <a:lnTo>
                                  <a:pt x="1835" y="8334"/>
                                </a:lnTo>
                                <a:lnTo>
                                  <a:pt x="1912" y="8828"/>
                                </a:lnTo>
                                <a:lnTo>
                                  <a:pt x="1913" y="8831"/>
                                </a:lnTo>
                                <a:lnTo>
                                  <a:pt x="1913" y="8832"/>
                                </a:lnTo>
                                <a:lnTo>
                                  <a:pt x="2398" y="9824"/>
                                </a:lnTo>
                                <a:lnTo>
                                  <a:pt x="2400" y="9827"/>
                                </a:lnTo>
                                <a:lnTo>
                                  <a:pt x="2404" y="9829"/>
                                </a:lnTo>
                                <a:lnTo>
                                  <a:pt x="2408" y="9830"/>
                                </a:lnTo>
                                <a:lnTo>
                                  <a:pt x="2791" y="9879"/>
                                </a:lnTo>
                                <a:lnTo>
                                  <a:pt x="2783" y="9876"/>
                                </a:lnTo>
                                <a:lnTo>
                                  <a:pt x="2787" y="9878"/>
                                </a:lnTo>
                                <a:lnTo>
                                  <a:pt x="2792" y="9867"/>
                                </a:lnTo>
                                <a:lnTo>
                                  <a:pt x="2781" y="9873"/>
                                </a:lnTo>
                                <a:lnTo>
                                  <a:pt x="2907" y="10120"/>
                                </a:lnTo>
                                <a:lnTo>
                                  <a:pt x="2909" y="10123"/>
                                </a:lnTo>
                                <a:lnTo>
                                  <a:pt x="2912" y="10125"/>
                                </a:lnTo>
                                <a:lnTo>
                                  <a:pt x="4060" y="10845"/>
                                </a:lnTo>
                                <a:lnTo>
                                  <a:pt x="4063" y="10846"/>
                                </a:lnTo>
                                <a:lnTo>
                                  <a:pt x="4523" y="10970"/>
                                </a:lnTo>
                                <a:lnTo>
                                  <a:pt x="4526" y="10957"/>
                                </a:lnTo>
                                <a:lnTo>
                                  <a:pt x="4521" y="10970"/>
                                </a:lnTo>
                                <a:lnTo>
                                  <a:pt x="4955" y="11167"/>
                                </a:lnTo>
                                <a:lnTo>
                                  <a:pt x="4951" y="11164"/>
                                </a:lnTo>
                                <a:lnTo>
                                  <a:pt x="4961" y="11155"/>
                                </a:lnTo>
                                <a:lnTo>
                                  <a:pt x="4949" y="11161"/>
                                </a:lnTo>
                                <a:lnTo>
                                  <a:pt x="5100" y="11484"/>
                                </a:lnTo>
                                <a:lnTo>
                                  <a:pt x="5112" y="11477"/>
                                </a:lnTo>
                                <a:lnTo>
                                  <a:pt x="5099" y="11478"/>
                                </a:lnTo>
                                <a:lnTo>
                                  <a:pt x="5150" y="12071"/>
                                </a:lnTo>
                                <a:lnTo>
                                  <a:pt x="5152" y="12075"/>
                                </a:lnTo>
                                <a:lnTo>
                                  <a:pt x="5154" y="12080"/>
                                </a:lnTo>
                                <a:lnTo>
                                  <a:pt x="5158" y="12082"/>
                                </a:lnTo>
                                <a:lnTo>
                                  <a:pt x="5163" y="12084"/>
                                </a:lnTo>
                                <a:lnTo>
                                  <a:pt x="6030" y="12110"/>
                                </a:lnTo>
                                <a:lnTo>
                                  <a:pt x="6019" y="12101"/>
                                </a:lnTo>
                                <a:lnTo>
                                  <a:pt x="6021" y="12106"/>
                                </a:lnTo>
                                <a:lnTo>
                                  <a:pt x="6025" y="12108"/>
                                </a:lnTo>
                                <a:lnTo>
                                  <a:pt x="6030" y="12096"/>
                                </a:lnTo>
                                <a:lnTo>
                                  <a:pt x="6018" y="12099"/>
                                </a:lnTo>
                                <a:lnTo>
                                  <a:pt x="6146" y="12644"/>
                                </a:lnTo>
                                <a:lnTo>
                                  <a:pt x="6159" y="12641"/>
                                </a:lnTo>
                                <a:lnTo>
                                  <a:pt x="6146" y="12641"/>
                                </a:lnTo>
                                <a:lnTo>
                                  <a:pt x="6093" y="13581"/>
                                </a:lnTo>
                                <a:lnTo>
                                  <a:pt x="6094" y="13586"/>
                                </a:lnTo>
                                <a:lnTo>
                                  <a:pt x="6096" y="13590"/>
                                </a:lnTo>
                                <a:lnTo>
                                  <a:pt x="6097" y="13590"/>
                                </a:lnTo>
                                <a:lnTo>
                                  <a:pt x="6532" y="13986"/>
                                </a:lnTo>
                                <a:lnTo>
                                  <a:pt x="6540" y="13976"/>
                                </a:lnTo>
                                <a:lnTo>
                                  <a:pt x="6528" y="13983"/>
                                </a:lnTo>
                                <a:lnTo>
                                  <a:pt x="6938" y="14751"/>
                                </a:lnTo>
                                <a:lnTo>
                                  <a:pt x="6940" y="14754"/>
                                </a:lnTo>
                                <a:lnTo>
                                  <a:pt x="6944" y="14756"/>
                                </a:lnTo>
                                <a:lnTo>
                                  <a:pt x="6949" y="14758"/>
                                </a:lnTo>
                                <a:lnTo>
                                  <a:pt x="7612" y="14758"/>
                                </a:lnTo>
                                <a:lnTo>
                                  <a:pt x="7612" y="14745"/>
                                </a:lnTo>
                                <a:lnTo>
                                  <a:pt x="7608" y="14757"/>
                                </a:lnTo>
                                <a:lnTo>
                                  <a:pt x="8016" y="14907"/>
                                </a:lnTo>
                                <a:lnTo>
                                  <a:pt x="8020" y="14907"/>
                                </a:lnTo>
                                <a:lnTo>
                                  <a:pt x="8021" y="14908"/>
                                </a:lnTo>
                                <a:lnTo>
                                  <a:pt x="8327" y="14882"/>
                                </a:lnTo>
                                <a:lnTo>
                                  <a:pt x="8326" y="14869"/>
                                </a:lnTo>
                                <a:lnTo>
                                  <a:pt x="8322" y="14881"/>
                                </a:lnTo>
                                <a:lnTo>
                                  <a:pt x="9366" y="15254"/>
                                </a:lnTo>
                                <a:lnTo>
                                  <a:pt x="9357" y="15241"/>
                                </a:lnTo>
                                <a:lnTo>
                                  <a:pt x="9358" y="15247"/>
                                </a:lnTo>
                                <a:lnTo>
                                  <a:pt x="9360" y="15251"/>
                                </a:lnTo>
                                <a:lnTo>
                                  <a:pt x="9365" y="15253"/>
                                </a:lnTo>
                                <a:lnTo>
                                  <a:pt x="9370" y="15241"/>
                                </a:lnTo>
                                <a:lnTo>
                                  <a:pt x="9357" y="15241"/>
                                </a:lnTo>
                                <a:lnTo>
                                  <a:pt x="9333" y="15712"/>
                                </a:lnTo>
                                <a:lnTo>
                                  <a:pt x="9334" y="15717"/>
                                </a:lnTo>
                                <a:lnTo>
                                  <a:pt x="9336" y="15722"/>
                                </a:lnTo>
                                <a:lnTo>
                                  <a:pt x="9341" y="15725"/>
                                </a:lnTo>
                                <a:lnTo>
                                  <a:pt x="9825" y="15947"/>
                                </a:lnTo>
                                <a:lnTo>
                                  <a:pt x="9830" y="15935"/>
                                </a:lnTo>
                                <a:lnTo>
                                  <a:pt x="9822" y="15945"/>
                                </a:lnTo>
                                <a:lnTo>
                                  <a:pt x="10179" y="16242"/>
                                </a:lnTo>
                                <a:lnTo>
                                  <a:pt x="10182" y="16244"/>
                                </a:lnTo>
                                <a:lnTo>
                                  <a:pt x="10187" y="16245"/>
                                </a:lnTo>
                                <a:lnTo>
                                  <a:pt x="10191" y="16245"/>
                                </a:lnTo>
                                <a:lnTo>
                                  <a:pt x="10778" y="16071"/>
                                </a:lnTo>
                                <a:lnTo>
                                  <a:pt x="10774" y="16071"/>
                                </a:lnTo>
                                <a:lnTo>
                                  <a:pt x="10774" y="16059"/>
                                </a:lnTo>
                                <a:lnTo>
                                  <a:pt x="10771" y="16071"/>
                                </a:lnTo>
                                <a:lnTo>
                                  <a:pt x="11281" y="16193"/>
                                </a:lnTo>
                                <a:lnTo>
                                  <a:pt x="11284" y="16181"/>
                                </a:lnTo>
                                <a:lnTo>
                                  <a:pt x="11280" y="16193"/>
                                </a:lnTo>
                                <a:lnTo>
                                  <a:pt x="12300" y="16565"/>
                                </a:lnTo>
                                <a:lnTo>
                                  <a:pt x="12304" y="16565"/>
                                </a:lnTo>
                                <a:lnTo>
                                  <a:pt x="12305" y="16566"/>
                                </a:lnTo>
                                <a:lnTo>
                                  <a:pt x="12968" y="16541"/>
                                </a:lnTo>
                                <a:lnTo>
                                  <a:pt x="13809" y="16468"/>
                                </a:lnTo>
                                <a:lnTo>
                                  <a:pt x="13808" y="16454"/>
                                </a:lnTo>
                                <a:lnTo>
                                  <a:pt x="13804" y="16467"/>
                                </a:lnTo>
                                <a:lnTo>
                                  <a:pt x="14721" y="16764"/>
                                </a:lnTo>
                                <a:lnTo>
                                  <a:pt x="14725" y="16764"/>
                                </a:lnTo>
                                <a:lnTo>
                                  <a:pt x="14730" y="16763"/>
                                </a:lnTo>
                                <a:lnTo>
                                  <a:pt x="14734" y="16761"/>
                                </a:lnTo>
                                <a:lnTo>
                                  <a:pt x="17259" y="14110"/>
                                </a:lnTo>
                                <a:lnTo>
                                  <a:pt x="17250" y="14113"/>
                                </a:lnTo>
                                <a:lnTo>
                                  <a:pt x="17255" y="14112"/>
                                </a:lnTo>
                                <a:lnTo>
                                  <a:pt x="17259" y="14110"/>
                                </a:lnTo>
                                <a:lnTo>
                                  <a:pt x="17250" y="14100"/>
                                </a:lnTo>
                                <a:lnTo>
                                  <a:pt x="17248" y="14113"/>
                                </a:lnTo>
                                <a:lnTo>
                                  <a:pt x="17503" y="14163"/>
                                </a:lnTo>
                                <a:lnTo>
                                  <a:pt x="17505" y="14163"/>
                                </a:lnTo>
                                <a:lnTo>
                                  <a:pt x="17510" y="14162"/>
                                </a:lnTo>
                                <a:lnTo>
                                  <a:pt x="17514" y="14160"/>
                                </a:lnTo>
                                <a:lnTo>
                                  <a:pt x="17516" y="14156"/>
                                </a:lnTo>
                                <a:lnTo>
                                  <a:pt x="17517" y="14151"/>
                                </a:lnTo>
                                <a:lnTo>
                                  <a:pt x="17516" y="14145"/>
                                </a:lnTo>
                                <a:lnTo>
                                  <a:pt x="17236" y="13601"/>
                                </a:lnTo>
                                <a:lnTo>
                                  <a:pt x="17236" y="13612"/>
                                </a:lnTo>
                                <a:lnTo>
                                  <a:pt x="17237" y="13607"/>
                                </a:lnTo>
                                <a:lnTo>
                                  <a:pt x="17236" y="13601"/>
                                </a:lnTo>
                                <a:lnTo>
                                  <a:pt x="17225" y="13607"/>
                                </a:lnTo>
                                <a:lnTo>
                                  <a:pt x="17235" y="13615"/>
                                </a:lnTo>
                                <a:lnTo>
                                  <a:pt x="17644" y="13095"/>
                                </a:lnTo>
                                <a:lnTo>
                                  <a:pt x="17645" y="13092"/>
                                </a:lnTo>
                                <a:lnTo>
                                  <a:pt x="17646" y="13087"/>
                                </a:lnTo>
                                <a:lnTo>
                                  <a:pt x="17646" y="13085"/>
                                </a:lnTo>
                                <a:lnTo>
                                  <a:pt x="17517" y="12415"/>
                                </a:lnTo>
                                <a:lnTo>
                                  <a:pt x="17505" y="12417"/>
                                </a:lnTo>
                                <a:lnTo>
                                  <a:pt x="17516" y="12424"/>
                                </a:lnTo>
                                <a:lnTo>
                                  <a:pt x="17671" y="12178"/>
                                </a:lnTo>
                                <a:lnTo>
                                  <a:pt x="17664" y="12182"/>
                                </a:lnTo>
                                <a:lnTo>
                                  <a:pt x="17669" y="12180"/>
                                </a:lnTo>
                                <a:lnTo>
                                  <a:pt x="17659" y="12170"/>
                                </a:lnTo>
                                <a:lnTo>
                                  <a:pt x="17661" y="12183"/>
                                </a:lnTo>
                                <a:lnTo>
                                  <a:pt x="17992" y="12134"/>
                                </a:lnTo>
                                <a:lnTo>
                                  <a:pt x="17995" y="12133"/>
                                </a:lnTo>
                                <a:lnTo>
                                  <a:pt x="17999" y="12131"/>
                                </a:lnTo>
                                <a:lnTo>
                                  <a:pt x="18002" y="12129"/>
                                </a:lnTo>
                                <a:lnTo>
                                  <a:pt x="18563" y="11211"/>
                                </a:lnTo>
                                <a:lnTo>
                                  <a:pt x="18563" y="11210"/>
                                </a:lnTo>
                                <a:lnTo>
                                  <a:pt x="18715" y="10915"/>
                                </a:lnTo>
                                <a:lnTo>
                                  <a:pt x="18715" y="10914"/>
                                </a:lnTo>
                                <a:lnTo>
                                  <a:pt x="18996" y="10292"/>
                                </a:lnTo>
                                <a:lnTo>
                                  <a:pt x="18997" y="10287"/>
                                </a:lnTo>
                                <a:lnTo>
                                  <a:pt x="18996" y="10282"/>
                                </a:lnTo>
                                <a:lnTo>
                                  <a:pt x="18995" y="10279"/>
                                </a:lnTo>
                                <a:lnTo>
                                  <a:pt x="18713" y="9958"/>
                                </a:lnTo>
                                <a:lnTo>
                                  <a:pt x="18712" y="9957"/>
                                </a:lnTo>
                                <a:lnTo>
                                  <a:pt x="18708" y="9955"/>
                                </a:lnTo>
                                <a:lnTo>
                                  <a:pt x="18703" y="9954"/>
                                </a:lnTo>
                                <a:lnTo>
                                  <a:pt x="18702" y="9954"/>
                                </a:lnTo>
                                <a:lnTo>
                                  <a:pt x="18422" y="9978"/>
                                </a:lnTo>
                                <a:lnTo>
                                  <a:pt x="18436" y="9991"/>
                                </a:lnTo>
                                <a:lnTo>
                                  <a:pt x="18435" y="9986"/>
                                </a:lnTo>
                                <a:lnTo>
                                  <a:pt x="18433" y="9981"/>
                                </a:lnTo>
                                <a:lnTo>
                                  <a:pt x="18429" y="9979"/>
                                </a:lnTo>
                                <a:lnTo>
                                  <a:pt x="18423" y="9978"/>
                                </a:lnTo>
                                <a:lnTo>
                                  <a:pt x="18423" y="9991"/>
                                </a:lnTo>
                                <a:lnTo>
                                  <a:pt x="18437" y="9992"/>
                                </a:lnTo>
                                <a:lnTo>
                                  <a:pt x="18488" y="8680"/>
                                </a:lnTo>
                                <a:lnTo>
                                  <a:pt x="18487" y="8679"/>
                                </a:lnTo>
                                <a:lnTo>
                                  <a:pt x="18487" y="8677"/>
                                </a:lnTo>
                                <a:lnTo>
                                  <a:pt x="18436" y="8428"/>
                                </a:lnTo>
                                <a:lnTo>
                                  <a:pt x="18435" y="8425"/>
                                </a:lnTo>
                                <a:lnTo>
                                  <a:pt x="18433" y="8421"/>
                                </a:lnTo>
                                <a:lnTo>
                                  <a:pt x="18429" y="8419"/>
                                </a:lnTo>
                                <a:lnTo>
                                  <a:pt x="18424" y="8418"/>
                                </a:lnTo>
                                <a:lnTo>
                                  <a:pt x="18170" y="8395"/>
                                </a:lnTo>
                                <a:lnTo>
                                  <a:pt x="18180" y="8402"/>
                                </a:lnTo>
                                <a:lnTo>
                                  <a:pt x="18178" y="8398"/>
                                </a:lnTo>
                                <a:lnTo>
                                  <a:pt x="18174" y="8396"/>
                                </a:lnTo>
                                <a:lnTo>
                                  <a:pt x="18169" y="8407"/>
                                </a:lnTo>
                                <a:lnTo>
                                  <a:pt x="18182" y="8407"/>
                                </a:lnTo>
                                <a:lnTo>
                                  <a:pt x="18157" y="7936"/>
                                </a:lnTo>
                                <a:lnTo>
                                  <a:pt x="18153" y="7946"/>
                                </a:lnTo>
                                <a:lnTo>
                                  <a:pt x="18155" y="7942"/>
                                </a:lnTo>
                                <a:lnTo>
                                  <a:pt x="18156" y="7936"/>
                                </a:lnTo>
                                <a:lnTo>
                                  <a:pt x="18144" y="7936"/>
                                </a:lnTo>
                                <a:lnTo>
                                  <a:pt x="18150" y="7948"/>
                                </a:lnTo>
                                <a:lnTo>
                                  <a:pt x="18403" y="7824"/>
                                </a:lnTo>
                                <a:lnTo>
                                  <a:pt x="18397" y="7812"/>
                                </a:lnTo>
                                <a:lnTo>
                                  <a:pt x="18396" y="7826"/>
                                </a:lnTo>
                                <a:lnTo>
                                  <a:pt x="18678" y="7851"/>
                                </a:lnTo>
                                <a:lnTo>
                                  <a:pt x="18679" y="7850"/>
                                </a:lnTo>
                                <a:lnTo>
                                  <a:pt x="18684" y="7849"/>
                                </a:lnTo>
                                <a:lnTo>
                                  <a:pt x="18688" y="7847"/>
                                </a:lnTo>
                                <a:lnTo>
                                  <a:pt x="18691" y="7843"/>
                                </a:lnTo>
                                <a:lnTo>
                                  <a:pt x="18692" y="7837"/>
                                </a:lnTo>
                                <a:lnTo>
                                  <a:pt x="18692" y="7836"/>
                                </a:lnTo>
                                <a:lnTo>
                                  <a:pt x="18614" y="7291"/>
                                </a:lnTo>
                                <a:lnTo>
                                  <a:pt x="18613" y="7298"/>
                                </a:lnTo>
                                <a:lnTo>
                                  <a:pt x="18614" y="7292"/>
                                </a:lnTo>
                                <a:lnTo>
                                  <a:pt x="18602" y="7292"/>
                                </a:lnTo>
                                <a:lnTo>
                                  <a:pt x="18611" y="7302"/>
                                </a:lnTo>
                                <a:lnTo>
                                  <a:pt x="18867" y="7029"/>
                                </a:lnTo>
                                <a:lnTo>
                                  <a:pt x="18869" y="7026"/>
                                </a:lnTo>
                                <a:lnTo>
                                  <a:pt x="18996" y="6779"/>
                                </a:lnTo>
                                <a:lnTo>
                                  <a:pt x="18996" y="6778"/>
                                </a:lnTo>
                                <a:lnTo>
                                  <a:pt x="18997" y="6773"/>
                                </a:lnTo>
                                <a:lnTo>
                                  <a:pt x="18996" y="6767"/>
                                </a:lnTo>
                                <a:lnTo>
                                  <a:pt x="18994" y="6763"/>
                                </a:lnTo>
                                <a:lnTo>
                                  <a:pt x="18790" y="6564"/>
                                </a:lnTo>
                                <a:lnTo>
                                  <a:pt x="18793" y="6573"/>
                                </a:lnTo>
                                <a:lnTo>
                                  <a:pt x="18792" y="6568"/>
                                </a:lnTo>
                                <a:lnTo>
                                  <a:pt x="18790" y="6564"/>
                                </a:lnTo>
                                <a:lnTo>
                                  <a:pt x="18780" y="6573"/>
                                </a:lnTo>
                                <a:lnTo>
                                  <a:pt x="18794" y="6573"/>
                                </a:lnTo>
                                <a:lnTo>
                                  <a:pt x="18794" y="6227"/>
                                </a:lnTo>
                                <a:lnTo>
                                  <a:pt x="18768" y="5683"/>
                                </a:lnTo>
                                <a:lnTo>
                                  <a:pt x="18754" y="5683"/>
                                </a:lnTo>
                                <a:lnTo>
                                  <a:pt x="18767" y="5688"/>
                                </a:lnTo>
                                <a:lnTo>
                                  <a:pt x="19049" y="4946"/>
                                </a:lnTo>
                                <a:lnTo>
                                  <a:pt x="19049" y="4941"/>
                                </a:lnTo>
                                <a:lnTo>
                                  <a:pt x="19048" y="4935"/>
                                </a:lnTo>
                                <a:lnTo>
                                  <a:pt x="19045" y="4931"/>
                                </a:lnTo>
                                <a:lnTo>
                                  <a:pt x="19043" y="4930"/>
                                </a:lnTo>
                                <a:lnTo>
                                  <a:pt x="18761" y="4731"/>
                                </a:lnTo>
                                <a:lnTo>
                                  <a:pt x="18766" y="4746"/>
                                </a:lnTo>
                                <a:lnTo>
                                  <a:pt x="18767" y="4741"/>
                                </a:lnTo>
                                <a:lnTo>
                                  <a:pt x="18766" y="4736"/>
                                </a:lnTo>
                                <a:lnTo>
                                  <a:pt x="18764" y="4732"/>
                                </a:lnTo>
                                <a:lnTo>
                                  <a:pt x="18754" y="4741"/>
                                </a:lnTo>
                                <a:lnTo>
                                  <a:pt x="18766" y="4748"/>
                                </a:lnTo>
                                <a:lnTo>
                                  <a:pt x="18970" y="4352"/>
                                </a:lnTo>
                                <a:lnTo>
                                  <a:pt x="18970" y="4351"/>
                                </a:lnTo>
                                <a:lnTo>
                                  <a:pt x="18971" y="4346"/>
                                </a:lnTo>
                                <a:lnTo>
                                  <a:pt x="18970" y="4340"/>
                                </a:lnTo>
                                <a:lnTo>
                                  <a:pt x="18969" y="4338"/>
                                </a:lnTo>
                                <a:lnTo>
                                  <a:pt x="18868" y="4189"/>
                                </a:lnTo>
                                <a:lnTo>
                                  <a:pt x="18869" y="4191"/>
                                </a:lnTo>
                                <a:lnTo>
                                  <a:pt x="18858" y="4196"/>
                                </a:lnTo>
                                <a:lnTo>
                                  <a:pt x="18870" y="4194"/>
                                </a:lnTo>
                                <a:lnTo>
                                  <a:pt x="18793" y="3749"/>
                                </a:lnTo>
                                <a:lnTo>
                                  <a:pt x="18792" y="3745"/>
                                </a:lnTo>
                                <a:lnTo>
                                  <a:pt x="18792" y="3744"/>
                                </a:lnTo>
                                <a:lnTo>
                                  <a:pt x="18512" y="3251"/>
                                </a:lnTo>
                                <a:lnTo>
                                  <a:pt x="18512" y="3262"/>
                                </a:lnTo>
                                <a:lnTo>
                                  <a:pt x="18513" y="3257"/>
                                </a:lnTo>
                                <a:lnTo>
                                  <a:pt x="18512" y="3252"/>
                                </a:lnTo>
                                <a:lnTo>
                                  <a:pt x="18501" y="3257"/>
                                </a:lnTo>
                                <a:lnTo>
                                  <a:pt x="18510" y="3266"/>
                                </a:lnTo>
                                <a:lnTo>
                                  <a:pt x="18740" y="3018"/>
                                </a:lnTo>
                                <a:lnTo>
                                  <a:pt x="18742" y="3014"/>
                                </a:lnTo>
                                <a:lnTo>
                                  <a:pt x="18743" y="3014"/>
                                </a:lnTo>
                                <a:lnTo>
                                  <a:pt x="18870" y="2692"/>
                                </a:lnTo>
                                <a:lnTo>
                                  <a:pt x="18870" y="2687"/>
                                </a:lnTo>
                                <a:lnTo>
                                  <a:pt x="18869" y="2682"/>
                                </a:lnTo>
                                <a:lnTo>
                                  <a:pt x="18867" y="2678"/>
                                </a:lnTo>
                                <a:lnTo>
                                  <a:pt x="18863" y="2675"/>
                                </a:lnTo>
                                <a:lnTo>
                                  <a:pt x="18858" y="2674"/>
                                </a:lnTo>
                                <a:lnTo>
                                  <a:pt x="18856" y="2674"/>
                                </a:lnTo>
                                <a:lnTo>
                                  <a:pt x="18346" y="2747"/>
                                </a:lnTo>
                                <a:lnTo>
                                  <a:pt x="18356" y="2751"/>
                                </a:lnTo>
                                <a:lnTo>
                                  <a:pt x="18352" y="2749"/>
                                </a:lnTo>
                                <a:lnTo>
                                  <a:pt x="18347" y="2747"/>
                                </a:lnTo>
                                <a:lnTo>
                                  <a:pt x="18347" y="2760"/>
                                </a:lnTo>
                                <a:lnTo>
                                  <a:pt x="18359" y="2754"/>
                                </a:lnTo>
                                <a:lnTo>
                                  <a:pt x="18180" y="2456"/>
                                </a:lnTo>
                                <a:lnTo>
                                  <a:pt x="18178" y="2453"/>
                                </a:lnTo>
                                <a:lnTo>
                                  <a:pt x="18174" y="2451"/>
                                </a:lnTo>
                                <a:lnTo>
                                  <a:pt x="17332" y="2080"/>
                                </a:lnTo>
                                <a:lnTo>
                                  <a:pt x="17329" y="2079"/>
                                </a:lnTo>
                                <a:lnTo>
                                  <a:pt x="16871" y="2005"/>
                                </a:lnTo>
                                <a:lnTo>
                                  <a:pt x="16869" y="2005"/>
                                </a:lnTo>
                                <a:lnTo>
                                  <a:pt x="16866" y="2005"/>
                                </a:lnTo>
                                <a:lnTo>
                                  <a:pt x="16559" y="2079"/>
                                </a:lnTo>
                                <a:lnTo>
                                  <a:pt x="16562" y="2079"/>
                                </a:lnTo>
                                <a:lnTo>
                                  <a:pt x="16562" y="2092"/>
                                </a:lnTo>
                                <a:lnTo>
                                  <a:pt x="16566" y="2080"/>
                                </a:lnTo>
                                <a:lnTo>
                                  <a:pt x="16260" y="1980"/>
                                </a:lnTo>
                                <a:lnTo>
                                  <a:pt x="16256" y="1992"/>
                                </a:lnTo>
                                <a:lnTo>
                                  <a:pt x="16266" y="1983"/>
                                </a:lnTo>
                                <a:lnTo>
                                  <a:pt x="15857" y="1564"/>
                                </a:lnTo>
                                <a:lnTo>
                                  <a:pt x="15857" y="1563"/>
                                </a:lnTo>
                                <a:lnTo>
                                  <a:pt x="15854" y="1561"/>
                                </a:lnTo>
                                <a:lnTo>
                                  <a:pt x="15600" y="1436"/>
                                </a:lnTo>
                                <a:lnTo>
                                  <a:pt x="15599" y="1436"/>
                                </a:lnTo>
                                <a:lnTo>
                                  <a:pt x="15593" y="1435"/>
                                </a:lnTo>
                                <a:lnTo>
                                  <a:pt x="15314" y="1435"/>
                                </a:lnTo>
                                <a:lnTo>
                                  <a:pt x="15319" y="1436"/>
                                </a:lnTo>
                                <a:lnTo>
                                  <a:pt x="15314" y="1448"/>
                                </a:lnTo>
                                <a:lnTo>
                                  <a:pt x="15321" y="1437"/>
                                </a:lnTo>
                                <a:lnTo>
                                  <a:pt x="14732" y="1017"/>
                                </a:lnTo>
                                <a:lnTo>
                                  <a:pt x="14730" y="1016"/>
                                </a:lnTo>
                                <a:lnTo>
                                  <a:pt x="14727" y="1015"/>
                                </a:lnTo>
                                <a:lnTo>
                                  <a:pt x="14269" y="940"/>
                                </a:lnTo>
                                <a:lnTo>
                                  <a:pt x="14267" y="940"/>
                                </a:lnTo>
                                <a:lnTo>
                                  <a:pt x="14262" y="941"/>
                                </a:lnTo>
                                <a:lnTo>
                                  <a:pt x="13957" y="1065"/>
                                </a:lnTo>
                                <a:lnTo>
                                  <a:pt x="13966" y="1065"/>
                                </a:lnTo>
                                <a:lnTo>
                                  <a:pt x="13961" y="1064"/>
                                </a:lnTo>
                                <a:lnTo>
                                  <a:pt x="13961" y="1076"/>
                                </a:lnTo>
                                <a:lnTo>
                                  <a:pt x="13969" y="1067"/>
                                </a:lnTo>
                                <a:lnTo>
                                  <a:pt x="13817" y="943"/>
                                </a:lnTo>
                                <a:lnTo>
                                  <a:pt x="13814" y="941"/>
                                </a:lnTo>
                                <a:lnTo>
                                  <a:pt x="13808" y="940"/>
                                </a:lnTo>
                                <a:lnTo>
                                  <a:pt x="12558" y="940"/>
                                </a:lnTo>
                                <a:lnTo>
                                  <a:pt x="12569" y="947"/>
                                </a:lnTo>
                                <a:lnTo>
                                  <a:pt x="12567" y="943"/>
                                </a:lnTo>
                                <a:lnTo>
                                  <a:pt x="12563" y="941"/>
                                </a:lnTo>
                                <a:lnTo>
                                  <a:pt x="12558" y="952"/>
                                </a:lnTo>
                                <a:lnTo>
                                  <a:pt x="12571" y="952"/>
                                </a:lnTo>
                                <a:lnTo>
                                  <a:pt x="12547" y="13"/>
                                </a:lnTo>
                                <a:lnTo>
                                  <a:pt x="12545" y="7"/>
                                </a:lnTo>
                                <a:lnTo>
                                  <a:pt x="12543" y="3"/>
                                </a:lnTo>
                                <a:lnTo>
                                  <a:pt x="12539" y="1"/>
                                </a:lnTo>
                                <a:lnTo>
                                  <a:pt x="12534" y="0"/>
                                </a:lnTo>
                                <a:lnTo>
                                  <a:pt x="11998" y="24"/>
                                </a:lnTo>
                                <a:lnTo>
                                  <a:pt x="11998" y="37"/>
                                </a:lnTo>
                                <a:lnTo>
                                  <a:pt x="11998" y="24"/>
                                </a:lnTo>
                                <a:lnTo>
                                  <a:pt x="11029" y="24"/>
                                </a:lnTo>
                                <a:lnTo>
                                  <a:pt x="11026" y="24"/>
                                </a:lnTo>
                                <a:lnTo>
                                  <a:pt x="9956" y="271"/>
                                </a:lnTo>
                                <a:lnTo>
                                  <a:pt x="9952" y="274"/>
                                </a:lnTo>
                                <a:lnTo>
                                  <a:pt x="9034" y="869"/>
                                </a:lnTo>
                                <a:lnTo>
                                  <a:pt x="9031" y="870"/>
                                </a:lnTo>
                                <a:lnTo>
                                  <a:pt x="9030" y="873"/>
                                </a:lnTo>
                                <a:lnTo>
                                  <a:pt x="8673" y="1466"/>
                                </a:lnTo>
                                <a:lnTo>
                                  <a:pt x="8671" y="1467"/>
                                </a:lnTo>
                                <a:lnTo>
                                  <a:pt x="8670" y="1472"/>
                                </a:lnTo>
                                <a:lnTo>
                                  <a:pt x="8670" y="1473"/>
                                </a:lnTo>
                                <a:lnTo>
                                  <a:pt x="8721" y="2019"/>
                                </a:lnTo>
                                <a:lnTo>
                                  <a:pt x="8722" y="2013"/>
                                </a:lnTo>
                                <a:lnTo>
                                  <a:pt x="8721" y="2018"/>
                                </a:lnTo>
                                <a:lnTo>
                                  <a:pt x="8733" y="2018"/>
                                </a:lnTo>
                                <a:lnTo>
                                  <a:pt x="8724" y="2009"/>
                                </a:lnTo>
                                <a:lnTo>
                                  <a:pt x="8519" y="2258"/>
                                </a:lnTo>
                                <a:lnTo>
                                  <a:pt x="8528" y="2266"/>
                                </a:lnTo>
                                <a:lnTo>
                                  <a:pt x="8525" y="2254"/>
                                </a:lnTo>
                                <a:lnTo>
                                  <a:pt x="7940" y="2427"/>
                                </a:lnTo>
                                <a:lnTo>
                                  <a:pt x="7937" y="2429"/>
                                </a:lnTo>
                                <a:lnTo>
                                  <a:pt x="7018" y="2998"/>
                                </a:lnTo>
                                <a:lnTo>
                                  <a:pt x="7024" y="3008"/>
                                </a:lnTo>
                                <a:lnTo>
                                  <a:pt x="7019" y="2997"/>
                                </a:lnTo>
                                <a:lnTo>
                                  <a:pt x="6305" y="3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Oval 123"/>
                        <wps:cNvSpPr>
                          <a:spLocks noChangeArrowheads="1"/>
                        </wps:cNvSpPr>
                        <wps:spPr bwMode="auto">
                          <a:xfrm>
                            <a:off x="3550229" y="2118920"/>
                            <a:ext cx="40700" cy="401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18" name="Rectangle 124"/>
                        <wps:cNvSpPr>
                          <a:spLocks noChangeArrowheads="1"/>
                        </wps:cNvSpPr>
                        <wps:spPr bwMode="auto">
                          <a:xfrm>
                            <a:off x="5255243" y="3727435"/>
                            <a:ext cx="768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25"/>
                        <wps:cNvSpPr>
                          <a:spLocks noChangeArrowheads="1"/>
                        </wps:cNvSpPr>
                        <wps:spPr bwMode="auto">
                          <a:xfrm>
                            <a:off x="5255243" y="3729935"/>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CGY</w:t>
                              </w:r>
                            </w:p>
                          </w:txbxContent>
                        </wps:txbx>
                        <wps:bodyPr rot="0" vert="horz" wrap="none" lIns="0" tIns="0" rIns="0" bIns="0" anchor="t" anchorCtr="0" upright="1">
                          <a:spAutoFit/>
                        </wps:bodyPr>
                      </wps:wsp>
                      <wps:wsp>
                        <wps:cNvPr id="120" name="Oval 126"/>
                        <wps:cNvSpPr>
                          <a:spLocks noChangeArrowheads="1"/>
                        </wps:cNvSpPr>
                        <wps:spPr bwMode="auto">
                          <a:xfrm>
                            <a:off x="5210843" y="3782035"/>
                            <a:ext cx="33000" cy="39400"/>
                          </a:xfrm>
                          <a:prstGeom prst="ellipse">
                            <a:avLst/>
                          </a:prstGeom>
                          <a:solidFill>
                            <a:srgbClr val="FF3300"/>
                          </a:solidFill>
                          <a:ln w="3810">
                            <a:solidFill>
                              <a:srgbClr val="FC0128"/>
                            </a:solidFill>
                            <a:round/>
                            <a:headEnd/>
                            <a:tailEnd/>
                          </a:ln>
                        </wps:spPr>
                        <wps:bodyPr rot="0" vert="horz" wrap="square" lIns="91440" tIns="45720" rIns="91440" bIns="45720" anchor="t" anchorCtr="0" upright="1">
                          <a:noAutofit/>
                        </wps:bodyPr>
                      </wps:wsp>
                      <wps:wsp>
                        <wps:cNvPr id="121" name="Rectangle 127"/>
                        <wps:cNvSpPr>
                          <a:spLocks noChangeArrowheads="1"/>
                        </wps:cNvSpPr>
                        <wps:spPr bwMode="auto">
                          <a:xfrm>
                            <a:off x="4775239" y="3263931"/>
                            <a:ext cx="781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28"/>
                        <wps:cNvSpPr>
                          <a:spLocks noChangeArrowheads="1"/>
                        </wps:cNvSpPr>
                        <wps:spPr bwMode="auto">
                          <a:xfrm>
                            <a:off x="4775239" y="3266431"/>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NYK</w:t>
                              </w:r>
                            </w:p>
                          </w:txbxContent>
                        </wps:txbx>
                        <wps:bodyPr rot="0" vert="horz" wrap="none" lIns="0" tIns="0" rIns="0" bIns="0" anchor="t" anchorCtr="0" upright="1">
                          <a:spAutoFit/>
                        </wps:bodyPr>
                      </wps:wsp>
                      <wps:wsp>
                        <wps:cNvPr id="123" name="Rectangle 129"/>
                        <wps:cNvSpPr>
                          <a:spLocks noChangeArrowheads="1"/>
                        </wps:cNvSpPr>
                        <wps:spPr bwMode="auto">
                          <a:xfrm>
                            <a:off x="4812640" y="3540733"/>
                            <a:ext cx="667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30"/>
                        <wps:cNvSpPr>
                          <a:spLocks noChangeArrowheads="1"/>
                        </wps:cNvSpPr>
                        <wps:spPr bwMode="auto">
                          <a:xfrm>
                            <a:off x="4812640" y="3543333"/>
                            <a:ext cx="1181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JRA</w:t>
                              </w:r>
                            </w:p>
                          </w:txbxContent>
                        </wps:txbx>
                        <wps:bodyPr rot="0" vert="horz" wrap="none" lIns="0" tIns="0" rIns="0" bIns="0" anchor="t" anchorCtr="0" upright="1">
                          <a:spAutoFit/>
                        </wps:bodyPr>
                      </wps:wsp>
                      <wps:wsp>
                        <wps:cNvPr id="125" name="Oval 131"/>
                        <wps:cNvSpPr>
                          <a:spLocks noChangeArrowheads="1"/>
                        </wps:cNvSpPr>
                        <wps:spPr bwMode="auto">
                          <a:xfrm>
                            <a:off x="4456437" y="3148330"/>
                            <a:ext cx="33600" cy="317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26" name="Oval 132"/>
                        <wps:cNvSpPr>
                          <a:spLocks noChangeArrowheads="1"/>
                        </wps:cNvSpPr>
                        <wps:spPr bwMode="auto">
                          <a:xfrm>
                            <a:off x="4337636" y="3128629"/>
                            <a:ext cx="33100" cy="317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27" name="Oval 133"/>
                        <wps:cNvSpPr>
                          <a:spLocks noChangeArrowheads="1"/>
                        </wps:cNvSpPr>
                        <wps:spPr bwMode="auto">
                          <a:xfrm>
                            <a:off x="4742839" y="3595334"/>
                            <a:ext cx="33600" cy="324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28" name="Oval 134"/>
                        <wps:cNvSpPr>
                          <a:spLocks noChangeArrowheads="1"/>
                        </wps:cNvSpPr>
                        <wps:spPr bwMode="auto">
                          <a:xfrm>
                            <a:off x="4705939" y="3319131"/>
                            <a:ext cx="33100" cy="317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29" name="Oval 135"/>
                        <wps:cNvSpPr>
                          <a:spLocks noChangeArrowheads="1"/>
                        </wps:cNvSpPr>
                        <wps:spPr bwMode="auto">
                          <a:xfrm>
                            <a:off x="5312444" y="1261112"/>
                            <a:ext cx="33000" cy="317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36"/>
                        <wps:cNvSpPr>
                          <a:spLocks noChangeArrowheads="1"/>
                        </wps:cNvSpPr>
                        <wps:spPr bwMode="auto">
                          <a:xfrm>
                            <a:off x="5355544" y="1211511"/>
                            <a:ext cx="81301" cy="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37"/>
                        <wps:cNvSpPr>
                          <a:spLocks noChangeArrowheads="1"/>
                        </wps:cNvSpPr>
                        <wps:spPr bwMode="auto">
                          <a:xfrm>
                            <a:off x="5355544" y="1214111"/>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MTA</w:t>
                              </w:r>
                            </w:p>
                          </w:txbxContent>
                        </wps:txbx>
                        <wps:bodyPr rot="0" vert="horz" wrap="none" lIns="0" tIns="0" rIns="0" bIns="0" anchor="t" anchorCtr="0" upright="1">
                          <a:spAutoFit/>
                        </wps:bodyPr>
                      </wps:wsp>
                      <wps:wsp>
                        <wps:cNvPr id="132" name="Oval 138"/>
                        <wps:cNvSpPr>
                          <a:spLocks noChangeArrowheads="1"/>
                        </wps:cNvSpPr>
                        <wps:spPr bwMode="auto">
                          <a:xfrm>
                            <a:off x="4436737" y="1493514"/>
                            <a:ext cx="32400" cy="317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33" name="Oval 139"/>
                        <wps:cNvSpPr>
                          <a:spLocks noChangeArrowheads="1"/>
                        </wps:cNvSpPr>
                        <wps:spPr bwMode="auto">
                          <a:xfrm>
                            <a:off x="4157934" y="803208"/>
                            <a:ext cx="33100" cy="318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34" name="Rectangle 140"/>
                        <wps:cNvSpPr>
                          <a:spLocks noChangeArrowheads="1"/>
                        </wps:cNvSpPr>
                        <wps:spPr bwMode="auto">
                          <a:xfrm>
                            <a:off x="4118634" y="713707"/>
                            <a:ext cx="793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41"/>
                        <wps:cNvSpPr>
                          <a:spLocks noChangeArrowheads="1"/>
                        </wps:cNvSpPr>
                        <wps:spPr bwMode="auto">
                          <a:xfrm>
                            <a:off x="4118634" y="716207"/>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GVE</w:t>
                              </w:r>
                            </w:p>
                          </w:txbxContent>
                        </wps:txbx>
                        <wps:bodyPr rot="0" vert="horz" wrap="none" lIns="0" tIns="0" rIns="0" bIns="0" anchor="t" anchorCtr="0" upright="1">
                          <a:spAutoFit/>
                        </wps:bodyPr>
                      </wps:wsp>
                      <wps:wsp>
                        <wps:cNvPr id="136" name="Oval 142"/>
                        <wps:cNvSpPr>
                          <a:spLocks noChangeArrowheads="1"/>
                        </wps:cNvSpPr>
                        <wps:spPr bwMode="auto">
                          <a:xfrm>
                            <a:off x="4088734" y="838208"/>
                            <a:ext cx="33000" cy="317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43"/>
                        <wps:cNvSpPr>
                          <a:spLocks noChangeArrowheads="1"/>
                        </wps:cNvSpPr>
                        <wps:spPr bwMode="auto">
                          <a:xfrm>
                            <a:off x="3991633" y="794307"/>
                            <a:ext cx="73601" cy="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44"/>
                        <wps:cNvSpPr>
                          <a:spLocks noChangeArrowheads="1"/>
                        </wps:cNvSpPr>
                        <wps:spPr bwMode="auto">
                          <a:xfrm>
                            <a:off x="3991633" y="796207"/>
                            <a:ext cx="1219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KTA</w:t>
                              </w:r>
                            </w:p>
                          </w:txbxContent>
                        </wps:txbx>
                        <wps:bodyPr rot="0" vert="horz" wrap="none" lIns="0" tIns="0" rIns="0" bIns="0" anchor="t" anchorCtr="0" upright="1">
                          <a:spAutoFit/>
                        </wps:bodyPr>
                      </wps:wsp>
                      <wps:wsp>
                        <wps:cNvPr id="139" name="Oval 145"/>
                        <wps:cNvSpPr>
                          <a:spLocks noChangeArrowheads="1"/>
                        </wps:cNvSpPr>
                        <wps:spPr bwMode="auto">
                          <a:xfrm>
                            <a:off x="4225935" y="2404723"/>
                            <a:ext cx="33000" cy="394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Oval 146"/>
                        <wps:cNvSpPr>
                          <a:spLocks noChangeArrowheads="1"/>
                        </wps:cNvSpPr>
                        <wps:spPr bwMode="auto">
                          <a:xfrm>
                            <a:off x="4387836" y="2061819"/>
                            <a:ext cx="330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41" name="Oval 147"/>
                        <wps:cNvSpPr>
                          <a:spLocks noChangeArrowheads="1"/>
                        </wps:cNvSpPr>
                        <wps:spPr bwMode="auto">
                          <a:xfrm>
                            <a:off x="4243735" y="2118920"/>
                            <a:ext cx="33000" cy="401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Oval 148"/>
                        <wps:cNvSpPr>
                          <a:spLocks noChangeArrowheads="1"/>
                        </wps:cNvSpPr>
                        <wps:spPr bwMode="auto">
                          <a:xfrm>
                            <a:off x="4297636" y="2241521"/>
                            <a:ext cx="33100" cy="400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49"/>
                        <wps:cNvSpPr>
                          <a:spLocks noChangeArrowheads="1"/>
                        </wps:cNvSpPr>
                        <wps:spPr bwMode="auto">
                          <a:xfrm>
                            <a:off x="4119834" y="2386922"/>
                            <a:ext cx="883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50"/>
                        <wps:cNvSpPr>
                          <a:spLocks noChangeArrowheads="1"/>
                        </wps:cNvSpPr>
                        <wps:spPr bwMode="auto">
                          <a:xfrm>
                            <a:off x="4119834" y="2389522"/>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MNA</w:t>
                              </w:r>
                            </w:p>
                          </w:txbxContent>
                        </wps:txbx>
                        <wps:bodyPr rot="0" vert="horz" wrap="none" lIns="0" tIns="0" rIns="0" bIns="0" anchor="t" anchorCtr="0" upright="1">
                          <a:spAutoFit/>
                        </wps:bodyPr>
                      </wps:wsp>
                      <wps:wsp>
                        <wps:cNvPr id="145" name="Rectangle 151"/>
                        <wps:cNvSpPr>
                          <a:spLocks noChangeArrowheads="1"/>
                        </wps:cNvSpPr>
                        <wps:spPr bwMode="auto">
                          <a:xfrm>
                            <a:off x="4137634" y="2109420"/>
                            <a:ext cx="864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52"/>
                        <wps:cNvSpPr>
                          <a:spLocks noChangeArrowheads="1"/>
                        </wps:cNvSpPr>
                        <wps:spPr bwMode="auto">
                          <a:xfrm>
                            <a:off x="4137634" y="2111320"/>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MBA</w:t>
                              </w:r>
                            </w:p>
                          </w:txbxContent>
                        </wps:txbx>
                        <wps:bodyPr rot="0" vert="horz" wrap="none" lIns="0" tIns="0" rIns="0" bIns="0" anchor="t" anchorCtr="0" upright="1">
                          <a:spAutoFit/>
                        </wps:bodyPr>
                      </wps:wsp>
                      <wps:wsp>
                        <wps:cNvPr id="147" name="Rectangle 153"/>
                        <wps:cNvSpPr>
                          <a:spLocks noChangeArrowheads="1"/>
                        </wps:cNvSpPr>
                        <wps:spPr bwMode="auto">
                          <a:xfrm>
                            <a:off x="4189735" y="2228821"/>
                            <a:ext cx="933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54"/>
                        <wps:cNvSpPr>
                          <a:spLocks noChangeArrowheads="1"/>
                        </wps:cNvSpPr>
                        <wps:spPr bwMode="auto">
                          <a:xfrm>
                            <a:off x="4189735" y="2231321"/>
                            <a:ext cx="1460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MHO</w:t>
                              </w:r>
                            </w:p>
                          </w:txbxContent>
                        </wps:txbx>
                        <wps:bodyPr rot="0" vert="horz" wrap="none" lIns="0" tIns="0" rIns="0" bIns="0" anchor="t" anchorCtr="0" upright="1">
                          <a:spAutoFit/>
                        </wps:bodyPr>
                      </wps:wsp>
                      <wps:wsp>
                        <wps:cNvPr id="149" name="Rectangle 155"/>
                        <wps:cNvSpPr>
                          <a:spLocks noChangeArrowheads="1"/>
                        </wps:cNvSpPr>
                        <wps:spPr bwMode="auto">
                          <a:xfrm>
                            <a:off x="4371936" y="2124020"/>
                            <a:ext cx="807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56"/>
                        <wps:cNvSpPr>
                          <a:spLocks noChangeArrowheads="1"/>
                        </wps:cNvSpPr>
                        <wps:spPr bwMode="auto">
                          <a:xfrm>
                            <a:off x="4371936" y="2126620"/>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BRE</w:t>
                              </w:r>
                            </w:p>
                          </w:txbxContent>
                        </wps:txbx>
                        <wps:bodyPr rot="0" vert="horz" wrap="none" lIns="0" tIns="0" rIns="0" bIns="0" anchor="t" anchorCtr="0" upright="1">
                          <a:spAutoFit/>
                        </wps:bodyPr>
                      </wps:wsp>
                      <wps:wsp>
                        <wps:cNvPr id="151" name="Oval 157"/>
                        <wps:cNvSpPr>
                          <a:spLocks noChangeArrowheads="1"/>
                        </wps:cNvSpPr>
                        <wps:spPr bwMode="auto">
                          <a:xfrm>
                            <a:off x="3839232" y="1631915"/>
                            <a:ext cx="40600" cy="31800"/>
                          </a:xfrm>
                          <a:prstGeom prst="ellipse">
                            <a:avLst/>
                          </a:prstGeom>
                          <a:solidFill>
                            <a:srgbClr val="FF3300"/>
                          </a:solidFill>
                          <a:ln w="3810">
                            <a:solidFill>
                              <a:srgbClr val="FC0128"/>
                            </a:solidFill>
                            <a:round/>
                            <a:headEnd/>
                            <a:tailEnd/>
                          </a:ln>
                        </wps:spPr>
                        <wps:bodyPr rot="0" vert="horz" wrap="square" lIns="91440" tIns="45720" rIns="91440" bIns="45720" anchor="t" anchorCtr="0" upright="1">
                          <a:noAutofit/>
                        </wps:bodyPr>
                      </wps:wsp>
                      <wps:wsp>
                        <wps:cNvPr id="152" name="Rectangle 158"/>
                        <wps:cNvSpPr>
                          <a:spLocks noChangeArrowheads="1"/>
                        </wps:cNvSpPr>
                        <wps:spPr bwMode="auto">
                          <a:xfrm>
                            <a:off x="3846132" y="1552515"/>
                            <a:ext cx="870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9"/>
                        <wps:cNvSpPr>
                          <a:spLocks noChangeArrowheads="1"/>
                        </wps:cNvSpPr>
                        <wps:spPr bwMode="auto">
                          <a:xfrm>
                            <a:off x="3846132" y="1555115"/>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MRB</w:t>
                              </w:r>
                            </w:p>
                          </w:txbxContent>
                        </wps:txbx>
                        <wps:bodyPr rot="0" vert="horz" wrap="none" lIns="0" tIns="0" rIns="0" bIns="0" anchor="t" anchorCtr="0" upright="1">
                          <a:spAutoFit/>
                        </wps:bodyPr>
                      </wps:wsp>
                      <wps:wsp>
                        <wps:cNvPr id="154" name="Oval 160"/>
                        <wps:cNvSpPr>
                          <a:spLocks noChangeArrowheads="1"/>
                        </wps:cNvSpPr>
                        <wps:spPr bwMode="auto">
                          <a:xfrm>
                            <a:off x="2927924" y="2597124"/>
                            <a:ext cx="32400" cy="311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61"/>
                        <wps:cNvSpPr>
                          <a:spLocks noChangeArrowheads="1"/>
                        </wps:cNvSpPr>
                        <wps:spPr bwMode="auto">
                          <a:xfrm>
                            <a:off x="2984525" y="2545024"/>
                            <a:ext cx="749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62"/>
                        <wps:cNvSpPr>
                          <a:spLocks noChangeArrowheads="1"/>
                        </wps:cNvSpPr>
                        <wps:spPr bwMode="auto">
                          <a:xfrm>
                            <a:off x="2984525" y="2547624"/>
                            <a:ext cx="1219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ZBE</w:t>
                              </w:r>
                            </w:p>
                          </w:txbxContent>
                        </wps:txbx>
                        <wps:bodyPr rot="0" vert="horz" wrap="none" lIns="0" tIns="0" rIns="0" bIns="0" anchor="t" anchorCtr="0" upright="1">
                          <a:spAutoFit/>
                        </wps:bodyPr>
                      </wps:wsp>
                      <wps:wsp>
                        <wps:cNvPr id="157" name="Oval 163"/>
                        <wps:cNvSpPr>
                          <a:spLocks noChangeArrowheads="1"/>
                        </wps:cNvSpPr>
                        <wps:spPr bwMode="auto">
                          <a:xfrm>
                            <a:off x="3388928" y="1950718"/>
                            <a:ext cx="33100" cy="317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58" name="Oval 164"/>
                        <wps:cNvSpPr>
                          <a:spLocks noChangeArrowheads="1"/>
                        </wps:cNvSpPr>
                        <wps:spPr bwMode="auto">
                          <a:xfrm>
                            <a:off x="2480320" y="1622415"/>
                            <a:ext cx="32300" cy="324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65"/>
                        <wps:cNvSpPr>
                          <a:spLocks noChangeArrowheads="1"/>
                        </wps:cNvSpPr>
                        <wps:spPr bwMode="auto">
                          <a:xfrm>
                            <a:off x="2529221" y="1565215"/>
                            <a:ext cx="901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66"/>
                        <wps:cNvSpPr>
                          <a:spLocks noChangeArrowheads="1"/>
                        </wps:cNvSpPr>
                        <wps:spPr bwMode="auto">
                          <a:xfrm>
                            <a:off x="2529221" y="1567815"/>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NMB</w:t>
                              </w:r>
                            </w:p>
                          </w:txbxContent>
                        </wps:txbx>
                        <wps:bodyPr rot="0" vert="horz" wrap="none" lIns="0" tIns="0" rIns="0" bIns="0" anchor="t" anchorCtr="0" upright="1">
                          <a:spAutoFit/>
                        </wps:bodyPr>
                      </wps:wsp>
                      <wps:wsp>
                        <wps:cNvPr id="161" name="Oval 167"/>
                        <wps:cNvSpPr>
                          <a:spLocks noChangeArrowheads="1"/>
                        </wps:cNvSpPr>
                        <wps:spPr bwMode="auto">
                          <a:xfrm>
                            <a:off x="3914132" y="1063610"/>
                            <a:ext cx="32400" cy="393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62" name="Rectangle 168"/>
                        <wps:cNvSpPr>
                          <a:spLocks noChangeArrowheads="1"/>
                        </wps:cNvSpPr>
                        <wps:spPr bwMode="auto">
                          <a:xfrm>
                            <a:off x="3970033" y="1062310"/>
                            <a:ext cx="793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69"/>
                        <wps:cNvSpPr>
                          <a:spLocks noChangeArrowheads="1"/>
                        </wps:cNvSpPr>
                        <wps:spPr bwMode="auto">
                          <a:xfrm>
                            <a:off x="3970033" y="1064810"/>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RFG</w:t>
                              </w:r>
                            </w:p>
                          </w:txbxContent>
                        </wps:txbx>
                        <wps:bodyPr rot="0" vert="horz" wrap="none" lIns="0" tIns="0" rIns="0" bIns="0" anchor="t" anchorCtr="0" upright="1">
                          <a:spAutoFit/>
                        </wps:bodyPr>
                      </wps:wsp>
                      <wps:wsp>
                        <wps:cNvPr id="164" name="Oval 170"/>
                        <wps:cNvSpPr>
                          <a:spLocks noChangeArrowheads="1"/>
                        </wps:cNvSpPr>
                        <wps:spPr bwMode="auto">
                          <a:xfrm>
                            <a:off x="2955924" y="3742635"/>
                            <a:ext cx="33000" cy="324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65" name="Rectangle 171"/>
                        <wps:cNvSpPr>
                          <a:spLocks noChangeArrowheads="1"/>
                        </wps:cNvSpPr>
                        <wps:spPr bwMode="auto">
                          <a:xfrm>
                            <a:off x="3006025" y="3722335"/>
                            <a:ext cx="718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72"/>
                        <wps:cNvSpPr>
                          <a:spLocks noChangeArrowheads="1"/>
                        </wps:cNvSpPr>
                        <wps:spPr bwMode="auto">
                          <a:xfrm>
                            <a:off x="3006025" y="3724935"/>
                            <a:ext cx="1219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FBS</w:t>
                              </w:r>
                            </w:p>
                          </w:txbxContent>
                        </wps:txbx>
                        <wps:bodyPr rot="0" vert="horz" wrap="none" lIns="0" tIns="0" rIns="0" bIns="0" anchor="t" anchorCtr="0" upright="1">
                          <a:spAutoFit/>
                        </wps:bodyPr>
                      </wps:wsp>
                      <wps:wsp>
                        <wps:cNvPr id="167" name="Oval 173"/>
                        <wps:cNvSpPr>
                          <a:spLocks noChangeArrowheads="1"/>
                        </wps:cNvSpPr>
                        <wps:spPr bwMode="auto">
                          <a:xfrm>
                            <a:off x="2216718" y="3419432"/>
                            <a:ext cx="32400" cy="394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68" name="Rectangle 174"/>
                        <wps:cNvSpPr>
                          <a:spLocks noChangeArrowheads="1"/>
                        </wps:cNvSpPr>
                        <wps:spPr bwMode="auto">
                          <a:xfrm>
                            <a:off x="2223718" y="3322331"/>
                            <a:ext cx="826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75"/>
                        <wps:cNvSpPr>
                          <a:spLocks noChangeArrowheads="1"/>
                        </wps:cNvSpPr>
                        <wps:spPr bwMode="auto">
                          <a:xfrm>
                            <a:off x="2223718" y="3324831"/>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NDL</w:t>
                              </w:r>
                            </w:p>
                          </w:txbxContent>
                        </wps:txbx>
                        <wps:bodyPr rot="0" vert="horz" wrap="none" lIns="0" tIns="0" rIns="0" bIns="0" anchor="t" anchorCtr="0" upright="1">
                          <a:spAutoFit/>
                        </wps:bodyPr>
                      </wps:wsp>
                      <wps:wsp>
                        <wps:cNvPr id="170" name="Rectangle 176"/>
                        <wps:cNvSpPr>
                          <a:spLocks noChangeArrowheads="1"/>
                        </wps:cNvSpPr>
                        <wps:spPr bwMode="auto">
                          <a:xfrm>
                            <a:off x="2683522" y="3176930"/>
                            <a:ext cx="736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77"/>
                        <wps:cNvSpPr>
                          <a:spLocks noChangeArrowheads="1"/>
                        </wps:cNvSpPr>
                        <wps:spPr bwMode="auto">
                          <a:xfrm>
                            <a:off x="2683522" y="3179430"/>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TRK</w:t>
                              </w:r>
                            </w:p>
                          </w:txbxContent>
                        </wps:txbx>
                        <wps:bodyPr rot="0" vert="horz" wrap="none" lIns="0" tIns="0" rIns="0" bIns="0" anchor="t" anchorCtr="0" upright="1">
                          <a:spAutoFit/>
                        </wps:bodyPr>
                      </wps:wsp>
                      <wps:wsp>
                        <wps:cNvPr id="172" name="Oval 178"/>
                        <wps:cNvSpPr>
                          <a:spLocks noChangeArrowheads="1"/>
                        </wps:cNvSpPr>
                        <wps:spPr bwMode="auto">
                          <a:xfrm>
                            <a:off x="2724723" y="3742635"/>
                            <a:ext cx="33700" cy="324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73" name="Oval 179"/>
                        <wps:cNvSpPr>
                          <a:spLocks noChangeArrowheads="1"/>
                        </wps:cNvSpPr>
                        <wps:spPr bwMode="auto">
                          <a:xfrm>
                            <a:off x="2624422" y="3218830"/>
                            <a:ext cx="32400" cy="400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74" name="Rectangle 180"/>
                        <wps:cNvSpPr>
                          <a:spLocks noChangeArrowheads="1"/>
                        </wps:cNvSpPr>
                        <wps:spPr bwMode="auto">
                          <a:xfrm>
                            <a:off x="2770523" y="3671534"/>
                            <a:ext cx="863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81"/>
                        <wps:cNvSpPr>
                          <a:spLocks noChangeArrowheads="1"/>
                        </wps:cNvSpPr>
                        <wps:spPr bwMode="auto">
                          <a:xfrm>
                            <a:off x="2770523" y="3674134"/>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EGN</w:t>
                              </w:r>
                            </w:p>
                          </w:txbxContent>
                        </wps:txbx>
                        <wps:bodyPr rot="0" vert="horz" wrap="none" lIns="0" tIns="0" rIns="0" bIns="0" anchor="t" anchorCtr="0" upright="1">
                          <a:spAutoFit/>
                        </wps:bodyPr>
                      </wps:wsp>
                      <wps:wsp>
                        <wps:cNvPr id="176" name="Oval 182"/>
                        <wps:cNvSpPr>
                          <a:spLocks noChangeArrowheads="1"/>
                        </wps:cNvSpPr>
                        <wps:spPr bwMode="auto">
                          <a:xfrm>
                            <a:off x="3935033" y="3775735"/>
                            <a:ext cx="33100" cy="40000"/>
                          </a:xfrm>
                          <a:prstGeom prst="ellipse">
                            <a:avLst/>
                          </a:prstGeom>
                          <a:solidFill>
                            <a:srgbClr val="FF3300"/>
                          </a:solidFill>
                          <a:ln w="3810">
                            <a:solidFill>
                              <a:srgbClr val="FF3300"/>
                            </a:solidFill>
                            <a:round/>
                            <a:headEnd/>
                            <a:tailEnd/>
                          </a:ln>
                        </wps:spPr>
                        <wps:bodyPr rot="0" vert="horz" wrap="square" lIns="91440" tIns="45720" rIns="91440" bIns="45720" anchor="t" anchorCtr="0" upright="1">
                          <a:noAutofit/>
                        </wps:bodyPr>
                      </wps:wsp>
                      <wps:wsp>
                        <wps:cNvPr id="177" name="Rectangle 183"/>
                        <wps:cNvSpPr>
                          <a:spLocks noChangeArrowheads="1"/>
                        </wps:cNvSpPr>
                        <wps:spPr bwMode="auto">
                          <a:xfrm>
                            <a:off x="3865232" y="3804236"/>
                            <a:ext cx="895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84"/>
                        <wps:cNvSpPr>
                          <a:spLocks noChangeArrowheads="1"/>
                        </wps:cNvSpPr>
                        <wps:spPr bwMode="auto">
                          <a:xfrm>
                            <a:off x="3865232" y="3806836"/>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NNG</w:t>
                              </w:r>
                            </w:p>
                          </w:txbxContent>
                        </wps:txbx>
                        <wps:bodyPr rot="0" vert="horz" wrap="none" lIns="0" tIns="0" rIns="0" bIns="0" anchor="t" anchorCtr="0" upright="1">
                          <a:spAutoFit/>
                        </wps:bodyPr>
                      </wps:wsp>
                      <wps:wsp>
                        <wps:cNvPr id="179" name="Oval 185"/>
                        <wps:cNvSpPr>
                          <a:spLocks noChangeArrowheads="1"/>
                        </wps:cNvSpPr>
                        <wps:spPr bwMode="auto">
                          <a:xfrm>
                            <a:off x="3655630" y="3141329"/>
                            <a:ext cx="33100" cy="394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80" name="Oval 186"/>
                        <wps:cNvSpPr>
                          <a:spLocks noChangeArrowheads="1"/>
                        </wps:cNvSpPr>
                        <wps:spPr bwMode="auto">
                          <a:xfrm>
                            <a:off x="4086234" y="4166839"/>
                            <a:ext cx="33000" cy="311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181" name="Rectangle 187"/>
                        <wps:cNvSpPr>
                          <a:spLocks noChangeArrowheads="1"/>
                        </wps:cNvSpPr>
                        <wps:spPr bwMode="auto">
                          <a:xfrm>
                            <a:off x="3980133" y="4145939"/>
                            <a:ext cx="902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8"/>
                        <wps:cNvSpPr>
                          <a:spLocks noChangeArrowheads="1"/>
                        </wps:cNvSpPr>
                        <wps:spPr bwMode="auto">
                          <a:xfrm>
                            <a:off x="3980133" y="4148439"/>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GND</w:t>
                              </w:r>
                            </w:p>
                          </w:txbxContent>
                        </wps:txbx>
                        <wps:bodyPr rot="0" vert="horz" wrap="none" lIns="0" tIns="0" rIns="0" bIns="0" anchor="t" anchorCtr="0" upright="1">
                          <a:spAutoFit/>
                        </wps:bodyPr>
                      </wps:wsp>
                      <wps:wsp>
                        <wps:cNvPr id="183" name="Oval 189"/>
                        <wps:cNvSpPr>
                          <a:spLocks noChangeArrowheads="1"/>
                        </wps:cNvSpPr>
                        <wps:spPr bwMode="auto">
                          <a:xfrm>
                            <a:off x="2649822" y="2757126"/>
                            <a:ext cx="32400" cy="31800"/>
                          </a:xfrm>
                          <a:prstGeom prst="ellipse">
                            <a:avLst/>
                          </a:prstGeom>
                          <a:solidFill>
                            <a:srgbClr val="FF3300"/>
                          </a:solidFill>
                          <a:ln w="3810">
                            <a:solidFill>
                              <a:srgbClr val="FC0128"/>
                            </a:solidFill>
                            <a:round/>
                            <a:headEnd/>
                            <a:tailEnd/>
                          </a:ln>
                        </wps:spPr>
                        <wps:bodyPr rot="0" vert="horz" wrap="square" lIns="91440" tIns="45720" rIns="91440" bIns="45720" anchor="t" anchorCtr="0" upright="1">
                          <a:noAutofit/>
                        </wps:bodyPr>
                      </wps:wsp>
                      <wps:wsp>
                        <wps:cNvPr id="184" name="Rectangle 190"/>
                        <wps:cNvSpPr>
                          <a:spLocks noChangeArrowheads="1"/>
                        </wps:cNvSpPr>
                        <wps:spPr bwMode="auto">
                          <a:xfrm>
                            <a:off x="2701222" y="2720326"/>
                            <a:ext cx="667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91"/>
                        <wps:cNvSpPr>
                          <a:spLocks noChangeArrowheads="1"/>
                        </wps:cNvSpPr>
                        <wps:spPr bwMode="auto">
                          <a:xfrm>
                            <a:off x="2701222" y="2722826"/>
                            <a:ext cx="1047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NYI</w:t>
                              </w:r>
                            </w:p>
                          </w:txbxContent>
                        </wps:txbx>
                        <wps:bodyPr rot="0" vert="horz" wrap="none" lIns="0" tIns="0" rIns="0" bIns="0" anchor="t" anchorCtr="0" upright="1">
                          <a:spAutoFit/>
                        </wps:bodyPr>
                      </wps:wsp>
                      <wps:wsp>
                        <wps:cNvPr id="186" name="Oval 192"/>
                        <wps:cNvSpPr>
                          <a:spLocks noChangeArrowheads="1"/>
                        </wps:cNvSpPr>
                        <wps:spPr bwMode="auto">
                          <a:xfrm>
                            <a:off x="3382028" y="919409"/>
                            <a:ext cx="400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87" name="Oval 193"/>
                        <wps:cNvSpPr>
                          <a:spLocks noChangeArrowheads="1"/>
                        </wps:cNvSpPr>
                        <wps:spPr bwMode="auto">
                          <a:xfrm>
                            <a:off x="3217527" y="989909"/>
                            <a:ext cx="40000" cy="400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94"/>
                        <wps:cNvSpPr>
                          <a:spLocks noChangeArrowheads="1"/>
                        </wps:cNvSpPr>
                        <wps:spPr bwMode="auto">
                          <a:xfrm>
                            <a:off x="3416928" y="836208"/>
                            <a:ext cx="648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95"/>
                        <wps:cNvSpPr>
                          <a:spLocks noChangeArrowheads="1"/>
                        </wps:cNvSpPr>
                        <wps:spPr bwMode="auto">
                          <a:xfrm>
                            <a:off x="3416928" y="838808"/>
                            <a:ext cx="1009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KAI</w:t>
                              </w:r>
                            </w:p>
                          </w:txbxContent>
                        </wps:txbx>
                        <wps:bodyPr rot="0" vert="horz" wrap="none" lIns="0" tIns="0" rIns="0" bIns="0" anchor="t" anchorCtr="0" upright="1">
                          <a:spAutoFit/>
                        </wps:bodyPr>
                      </wps:wsp>
                      <wps:wsp>
                        <wps:cNvPr id="190" name="Rectangle 196"/>
                        <wps:cNvSpPr>
                          <a:spLocks noChangeArrowheads="1"/>
                        </wps:cNvSpPr>
                        <wps:spPr bwMode="auto">
                          <a:xfrm>
                            <a:off x="3267727" y="1002009"/>
                            <a:ext cx="774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7"/>
                        <wps:cNvSpPr>
                          <a:spLocks noChangeArrowheads="1"/>
                        </wps:cNvSpPr>
                        <wps:spPr bwMode="auto">
                          <a:xfrm>
                            <a:off x="3267727" y="1004509"/>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MGJ</w:t>
                              </w:r>
                            </w:p>
                          </w:txbxContent>
                        </wps:txbx>
                        <wps:bodyPr rot="0" vert="horz" wrap="none" lIns="0" tIns="0" rIns="0" bIns="0" anchor="t" anchorCtr="0" upright="1">
                          <a:spAutoFit/>
                        </wps:bodyPr>
                      </wps:wsp>
                      <wps:wsp>
                        <wps:cNvPr id="192" name="Oval 198"/>
                        <wps:cNvSpPr>
                          <a:spLocks noChangeArrowheads="1"/>
                        </wps:cNvSpPr>
                        <wps:spPr bwMode="auto">
                          <a:xfrm>
                            <a:off x="3846132" y="4486242"/>
                            <a:ext cx="33100" cy="31800"/>
                          </a:xfrm>
                          <a:prstGeom prst="ellipse">
                            <a:avLst/>
                          </a:prstGeom>
                          <a:solidFill>
                            <a:srgbClr val="FF3300"/>
                          </a:solidFill>
                          <a:ln w="3810">
                            <a:solidFill>
                              <a:srgbClr val="FC0128"/>
                            </a:solidFill>
                            <a:round/>
                            <a:headEnd/>
                            <a:tailEnd/>
                          </a:ln>
                        </wps:spPr>
                        <wps:bodyPr rot="0" vert="horz" wrap="square" lIns="91440" tIns="45720" rIns="91440" bIns="45720" anchor="t" anchorCtr="0" upright="1">
                          <a:noAutofit/>
                        </wps:bodyPr>
                      </wps:wsp>
                      <wps:wsp>
                        <wps:cNvPr id="193" name="Rectangle 199"/>
                        <wps:cNvSpPr>
                          <a:spLocks noChangeArrowheads="1"/>
                        </wps:cNvSpPr>
                        <wps:spPr bwMode="auto">
                          <a:xfrm>
                            <a:off x="3877332" y="4402441"/>
                            <a:ext cx="857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00"/>
                        <wps:cNvSpPr>
                          <a:spLocks noChangeArrowheads="1"/>
                        </wps:cNvSpPr>
                        <wps:spPr bwMode="auto">
                          <a:xfrm>
                            <a:off x="3877332" y="4404941"/>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MTG</w:t>
                              </w:r>
                            </w:p>
                          </w:txbxContent>
                        </wps:txbx>
                        <wps:bodyPr rot="0" vert="horz" wrap="none" lIns="0" tIns="0" rIns="0" bIns="0" anchor="t" anchorCtr="0" upright="1">
                          <a:spAutoFit/>
                        </wps:bodyPr>
                      </wps:wsp>
                      <wps:wsp>
                        <wps:cNvPr id="195" name="Oval 201"/>
                        <wps:cNvSpPr>
                          <a:spLocks noChangeArrowheads="1"/>
                        </wps:cNvSpPr>
                        <wps:spPr bwMode="auto">
                          <a:xfrm>
                            <a:off x="4766339" y="4206239"/>
                            <a:ext cx="323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96" name="Oval 202"/>
                        <wps:cNvSpPr>
                          <a:spLocks noChangeArrowheads="1"/>
                        </wps:cNvSpPr>
                        <wps:spPr bwMode="auto">
                          <a:xfrm>
                            <a:off x="4220235" y="4391041"/>
                            <a:ext cx="323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197" name="Oval 203"/>
                        <wps:cNvSpPr>
                          <a:spLocks noChangeArrowheads="1"/>
                        </wps:cNvSpPr>
                        <wps:spPr bwMode="auto">
                          <a:xfrm>
                            <a:off x="5693447" y="1243912"/>
                            <a:ext cx="33000" cy="311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204"/>
                        <wps:cNvSpPr>
                          <a:spLocks noChangeArrowheads="1"/>
                        </wps:cNvSpPr>
                        <wps:spPr bwMode="auto">
                          <a:xfrm>
                            <a:off x="5737247" y="1266112"/>
                            <a:ext cx="933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05"/>
                        <wps:cNvSpPr>
                          <a:spLocks noChangeArrowheads="1"/>
                        </wps:cNvSpPr>
                        <wps:spPr bwMode="auto">
                          <a:xfrm>
                            <a:off x="5737247" y="1268712"/>
                            <a:ext cx="1428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KWA</w:t>
                              </w:r>
                            </w:p>
                          </w:txbxContent>
                        </wps:txbx>
                        <wps:bodyPr rot="0" vert="horz" wrap="none" lIns="0" tIns="0" rIns="0" bIns="0" anchor="t" anchorCtr="0" upright="1">
                          <a:spAutoFit/>
                        </wps:bodyPr>
                      </wps:wsp>
                      <wps:wsp>
                        <wps:cNvPr id="200" name="Oval 206"/>
                        <wps:cNvSpPr>
                          <a:spLocks noChangeArrowheads="1"/>
                        </wps:cNvSpPr>
                        <wps:spPr bwMode="auto">
                          <a:xfrm>
                            <a:off x="4851440" y="2371722"/>
                            <a:ext cx="33000" cy="40000"/>
                          </a:xfrm>
                          <a:prstGeom prst="ellipse">
                            <a:avLst/>
                          </a:prstGeom>
                          <a:solidFill>
                            <a:srgbClr val="FF3300"/>
                          </a:solidFill>
                          <a:ln w="3810">
                            <a:solidFill>
                              <a:srgbClr val="FC0128"/>
                            </a:solidFill>
                            <a:round/>
                            <a:headEnd/>
                            <a:tailEnd/>
                          </a:ln>
                        </wps:spPr>
                        <wps:bodyPr rot="0" vert="horz" wrap="square" lIns="91440" tIns="45720" rIns="91440" bIns="45720" anchor="t" anchorCtr="0" upright="1">
                          <a:noAutofit/>
                        </wps:bodyPr>
                      </wps:wsp>
                      <wps:wsp>
                        <wps:cNvPr id="201" name="Rectangle 207"/>
                        <wps:cNvSpPr>
                          <a:spLocks noChangeArrowheads="1"/>
                        </wps:cNvSpPr>
                        <wps:spPr bwMode="auto">
                          <a:xfrm>
                            <a:off x="4911741" y="2358322"/>
                            <a:ext cx="89501" cy="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08"/>
                        <wps:cNvSpPr>
                          <a:spLocks noChangeArrowheads="1"/>
                        </wps:cNvSpPr>
                        <wps:spPr bwMode="auto">
                          <a:xfrm>
                            <a:off x="4911741" y="2360222"/>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WZA</w:t>
                              </w:r>
                            </w:p>
                          </w:txbxContent>
                        </wps:txbx>
                        <wps:bodyPr rot="0" vert="horz" wrap="none" lIns="0" tIns="0" rIns="0" bIns="0" anchor="t" anchorCtr="0" upright="1">
                          <a:spAutoFit/>
                        </wps:bodyPr>
                      </wps:wsp>
                      <wps:wsp>
                        <wps:cNvPr id="203" name="Oval 209"/>
                        <wps:cNvSpPr>
                          <a:spLocks noChangeArrowheads="1"/>
                        </wps:cNvSpPr>
                        <wps:spPr bwMode="auto">
                          <a:xfrm>
                            <a:off x="4598638" y="2532324"/>
                            <a:ext cx="33700" cy="394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10"/>
                        <wps:cNvSpPr>
                          <a:spLocks noChangeArrowheads="1"/>
                        </wps:cNvSpPr>
                        <wps:spPr bwMode="auto">
                          <a:xfrm>
                            <a:off x="4644338" y="2472623"/>
                            <a:ext cx="66701" cy="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11"/>
                        <wps:cNvSpPr>
                          <a:spLocks noChangeArrowheads="1"/>
                        </wps:cNvSpPr>
                        <wps:spPr bwMode="auto">
                          <a:xfrm>
                            <a:off x="4644338" y="2474523"/>
                            <a:ext cx="1219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SZA</w:t>
                              </w:r>
                            </w:p>
                          </w:txbxContent>
                        </wps:txbx>
                        <wps:bodyPr rot="0" vert="horz" wrap="none" lIns="0" tIns="0" rIns="0" bIns="0" anchor="t" anchorCtr="0" upright="1">
                          <a:spAutoFit/>
                        </wps:bodyPr>
                      </wps:wsp>
                      <wps:wsp>
                        <wps:cNvPr id="206" name="Oval 212"/>
                        <wps:cNvSpPr>
                          <a:spLocks noChangeArrowheads="1"/>
                        </wps:cNvSpPr>
                        <wps:spPr bwMode="auto">
                          <a:xfrm>
                            <a:off x="5105442" y="1990019"/>
                            <a:ext cx="412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07" name="Oval 213"/>
                        <wps:cNvSpPr>
                          <a:spLocks noChangeArrowheads="1"/>
                        </wps:cNvSpPr>
                        <wps:spPr bwMode="auto">
                          <a:xfrm>
                            <a:off x="5224143" y="2069419"/>
                            <a:ext cx="406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08" name="Rectangle 214"/>
                        <wps:cNvSpPr>
                          <a:spLocks noChangeArrowheads="1"/>
                        </wps:cNvSpPr>
                        <wps:spPr bwMode="auto">
                          <a:xfrm>
                            <a:off x="5145443" y="1920818"/>
                            <a:ext cx="819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15"/>
                        <wps:cNvSpPr>
                          <a:spLocks noChangeArrowheads="1"/>
                        </wps:cNvSpPr>
                        <wps:spPr bwMode="auto">
                          <a:xfrm>
                            <a:off x="5145443" y="1923418"/>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MCK</w:t>
                              </w:r>
                            </w:p>
                          </w:txbxContent>
                        </wps:txbx>
                        <wps:bodyPr rot="0" vert="horz" wrap="none" lIns="0" tIns="0" rIns="0" bIns="0" anchor="t" anchorCtr="0" upright="1">
                          <a:spAutoFit/>
                        </wps:bodyPr>
                      </wps:wsp>
                      <wps:wsp>
                        <wps:cNvPr id="210" name="Rectangle 216"/>
                        <wps:cNvSpPr>
                          <a:spLocks noChangeArrowheads="1"/>
                        </wps:cNvSpPr>
                        <wps:spPr bwMode="auto">
                          <a:xfrm>
                            <a:off x="5279344" y="2005919"/>
                            <a:ext cx="82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7"/>
                        <wps:cNvSpPr>
                          <a:spLocks noChangeArrowheads="1"/>
                        </wps:cNvSpPr>
                        <wps:spPr bwMode="auto">
                          <a:xfrm>
                            <a:off x="5279344" y="2008519"/>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HLD</w:t>
                              </w:r>
                            </w:p>
                          </w:txbxContent>
                        </wps:txbx>
                        <wps:bodyPr rot="0" vert="horz" wrap="none" lIns="0" tIns="0" rIns="0" bIns="0" anchor="t" anchorCtr="0" upright="1">
                          <a:spAutoFit/>
                        </wps:bodyPr>
                      </wps:wsp>
                      <wps:wsp>
                        <wps:cNvPr id="212" name="Oval 218"/>
                        <wps:cNvSpPr>
                          <a:spLocks noChangeArrowheads="1"/>
                        </wps:cNvSpPr>
                        <wps:spPr bwMode="auto">
                          <a:xfrm>
                            <a:off x="4704039" y="2828227"/>
                            <a:ext cx="33100" cy="31800"/>
                          </a:xfrm>
                          <a:prstGeom prst="ellipse">
                            <a:avLst/>
                          </a:prstGeom>
                          <a:solidFill>
                            <a:srgbClr val="FF3300"/>
                          </a:solidFill>
                          <a:ln w="3810">
                            <a:solidFill>
                              <a:srgbClr val="FC0128"/>
                            </a:solidFill>
                            <a:round/>
                            <a:headEnd/>
                            <a:tailEnd/>
                          </a:ln>
                        </wps:spPr>
                        <wps:bodyPr rot="0" vert="horz" wrap="square" lIns="91440" tIns="45720" rIns="91440" bIns="45720" anchor="t" anchorCtr="0" upright="1">
                          <a:noAutofit/>
                        </wps:bodyPr>
                      </wps:wsp>
                      <wps:wsp>
                        <wps:cNvPr id="213" name="Rectangle 219"/>
                        <wps:cNvSpPr>
                          <a:spLocks noChangeArrowheads="1"/>
                        </wps:cNvSpPr>
                        <wps:spPr bwMode="auto">
                          <a:xfrm>
                            <a:off x="4761239" y="2804726"/>
                            <a:ext cx="88201" cy="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20"/>
                        <wps:cNvSpPr>
                          <a:spLocks noChangeArrowheads="1"/>
                        </wps:cNvSpPr>
                        <wps:spPr bwMode="auto">
                          <a:xfrm>
                            <a:off x="4761239" y="2806726"/>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MDA</w:t>
                              </w:r>
                            </w:p>
                          </w:txbxContent>
                        </wps:txbx>
                        <wps:bodyPr rot="0" vert="horz" wrap="none" lIns="0" tIns="0" rIns="0" bIns="0" anchor="t" anchorCtr="0" upright="1">
                          <a:spAutoFit/>
                        </wps:bodyPr>
                      </wps:wsp>
                      <wps:wsp>
                        <wps:cNvPr id="215" name="Oval 221"/>
                        <wps:cNvSpPr>
                          <a:spLocks noChangeArrowheads="1"/>
                        </wps:cNvSpPr>
                        <wps:spPr bwMode="auto">
                          <a:xfrm>
                            <a:off x="5478745" y="2940028"/>
                            <a:ext cx="33100" cy="31100"/>
                          </a:xfrm>
                          <a:prstGeom prst="ellipse">
                            <a:avLst/>
                          </a:prstGeom>
                          <a:solidFill>
                            <a:srgbClr val="FF3300"/>
                          </a:solidFill>
                          <a:ln w="3810">
                            <a:solidFill>
                              <a:srgbClr val="FC0128"/>
                            </a:solidFill>
                            <a:round/>
                            <a:headEnd/>
                            <a:tailEnd/>
                          </a:ln>
                        </wps:spPr>
                        <wps:bodyPr rot="0" vert="horz" wrap="square" lIns="91440" tIns="45720" rIns="91440" bIns="45720" anchor="t" anchorCtr="0" upright="1">
                          <a:noAutofit/>
                        </wps:bodyPr>
                      </wps:wsp>
                      <wps:wsp>
                        <wps:cNvPr id="216" name="Rectangle 222"/>
                        <wps:cNvSpPr>
                          <a:spLocks noChangeArrowheads="1"/>
                        </wps:cNvSpPr>
                        <wps:spPr bwMode="auto">
                          <a:xfrm>
                            <a:off x="5382844" y="2908927"/>
                            <a:ext cx="820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23"/>
                        <wps:cNvSpPr>
                          <a:spLocks noChangeArrowheads="1"/>
                        </wps:cNvSpPr>
                        <wps:spPr bwMode="auto">
                          <a:xfrm>
                            <a:off x="5382844" y="2911427"/>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BEB</w:t>
                              </w:r>
                            </w:p>
                          </w:txbxContent>
                        </wps:txbx>
                        <wps:bodyPr rot="0" vert="horz" wrap="none" lIns="0" tIns="0" rIns="0" bIns="0" anchor="t" anchorCtr="0" upright="1">
                          <a:spAutoFit/>
                        </wps:bodyPr>
                      </wps:wsp>
                      <wps:wsp>
                        <wps:cNvPr id="218" name="Oval 224"/>
                        <wps:cNvSpPr>
                          <a:spLocks noChangeArrowheads="1"/>
                        </wps:cNvSpPr>
                        <wps:spPr bwMode="auto">
                          <a:xfrm>
                            <a:off x="5433045" y="3309631"/>
                            <a:ext cx="32400" cy="317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25"/>
                        <wps:cNvSpPr>
                          <a:spLocks noChangeArrowheads="1"/>
                        </wps:cNvSpPr>
                        <wps:spPr bwMode="auto">
                          <a:xfrm>
                            <a:off x="5321344" y="3254331"/>
                            <a:ext cx="81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26"/>
                        <wps:cNvSpPr>
                          <a:spLocks noChangeArrowheads="1"/>
                        </wps:cNvSpPr>
                        <wps:spPr bwMode="auto">
                          <a:xfrm>
                            <a:off x="5321344" y="3256931"/>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MSB</w:t>
                              </w:r>
                            </w:p>
                          </w:txbxContent>
                        </wps:txbx>
                        <wps:bodyPr rot="0" vert="horz" wrap="none" lIns="0" tIns="0" rIns="0" bIns="0" anchor="t" anchorCtr="0" upright="1">
                          <a:spAutoFit/>
                        </wps:bodyPr>
                      </wps:wsp>
                      <wps:wsp>
                        <wps:cNvPr id="221" name="Oval 227"/>
                        <wps:cNvSpPr>
                          <a:spLocks noChangeArrowheads="1"/>
                        </wps:cNvSpPr>
                        <wps:spPr bwMode="auto">
                          <a:xfrm>
                            <a:off x="5327044" y="1914518"/>
                            <a:ext cx="40600" cy="40000"/>
                          </a:xfrm>
                          <a:prstGeom prst="ellipse">
                            <a:avLst/>
                          </a:prstGeom>
                          <a:noFill/>
                          <a:ln w="3810">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28"/>
                        <wps:cNvSpPr>
                          <a:spLocks noChangeArrowheads="1"/>
                        </wps:cNvSpPr>
                        <wps:spPr bwMode="auto">
                          <a:xfrm>
                            <a:off x="5369544" y="1852217"/>
                            <a:ext cx="794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9"/>
                        <wps:cNvSpPr>
                          <a:spLocks noChangeArrowheads="1"/>
                        </wps:cNvSpPr>
                        <wps:spPr bwMode="auto">
                          <a:xfrm>
                            <a:off x="5369544" y="1854817"/>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CMY</w:t>
                              </w:r>
                            </w:p>
                          </w:txbxContent>
                        </wps:txbx>
                        <wps:bodyPr rot="0" vert="horz" wrap="none" lIns="0" tIns="0" rIns="0" bIns="0" anchor="t" anchorCtr="0" upright="1">
                          <a:spAutoFit/>
                        </wps:bodyPr>
                      </wps:wsp>
                      <wps:wsp>
                        <wps:cNvPr id="224" name="Oval 230"/>
                        <wps:cNvSpPr>
                          <a:spLocks noChangeArrowheads="1"/>
                        </wps:cNvSpPr>
                        <wps:spPr bwMode="auto">
                          <a:xfrm>
                            <a:off x="1322011" y="2530424"/>
                            <a:ext cx="32400" cy="400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225" name="Rectangle 231"/>
                        <wps:cNvSpPr>
                          <a:spLocks noChangeArrowheads="1"/>
                        </wps:cNvSpPr>
                        <wps:spPr bwMode="auto">
                          <a:xfrm>
                            <a:off x="1397612" y="2491723"/>
                            <a:ext cx="787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32"/>
                        <wps:cNvSpPr>
                          <a:spLocks noChangeArrowheads="1"/>
                        </wps:cNvSpPr>
                        <wps:spPr bwMode="auto">
                          <a:xfrm>
                            <a:off x="1397612" y="2494223"/>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DTE</w:t>
                              </w:r>
                            </w:p>
                          </w:txbxContent>
                        </wps:txbx>
                        <wps:bodyPr rot="0" vert="horz" wrap="none" lIns="0" tIns="0" rIns="0" bIns="0" anchor="t" anchorCtr="0" upright="1">
                          <a:spAutoFit/>
                        </wps:bodyPr>
                      </wps:wsp>
                      <wps:wsp>
                        <wps:cNvPr id="227" name="Oval 233"/>
                        <wps:cNvSpPr>
                          <a:spLocks noChangeArrowheads="1"/>
                        </wps:cNvSpPr>
                        <wps:spPr bwMode="auto">
                          <a:xfrm>
                            <a:off x="1589413" y="2098020"/>
                            <a:ext cx="32300" cy="39400"/>
                          </a:xfrm>
                          <a:prstGeom prst="ellipse">
                            <a:avLst/>
                          </a:prstGeom>
                          <a:noFill/>
                          <a:ln w="8255">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34"/>
                        <wps:cNvSpPr>
                          <a:spLocks noChangeArrowheads="1"/>
                        </wps:cNvSpPr>
                        <wps:spPr bwMode="auto">
                          <a:xfrm>
                            <a:off x="1667514" y="2084020"/>
                            <a:ext cx="81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35"/>
                        <wps:cNvSpPr>
                          <a:spLocks noChangeArrowheads="1"/>
                        </wps:cNvSpPr>
                        <wps:spPr bwMode="auto">
                          <a:xfrm>
                            <a:off x="1667514" y="2086620"/>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KMT</w:t>
                              </w:r>
                            </w:p>
                          </w:txbxContent>
                        </wps:txbx>
                        <wps:bodyPr rot="0" vert="horz" wrap="none" lIns="0" tIns="0" rIns="0" bIns="0" anchor="t" anchorCtr="0" upright="1">
                          <a:spAutoFit/>
                        </wps:bodyPr>
                      </wps:wsp>
                      <wps:wsp>
                        <wps:cNvPr id="230" name="Rectangle 236"/>
                        <wps:cNvSpPr>
                          <a:spLocks noChangeArrowheads="1"/>
                        </wps:cNvSpPr>
                        <wps:spPr bwMode="auto">
                          <a:xfrm>
                            <a:off x="5847748" y="3346431"/>
                            <a:ext cx="838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37"/>
                        <wps:cNvSpPr>
                          <a:spLocks noChangeArrowheads="1"/>
                        </wps:cNvSpPr>
                        <wps:spPr bwMode="auto">
                          <a:xfrm>
                            <a:off x="5847748" y="3348931"/>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CNN</w:t>
                              </w:r>
                            </w:p>
                          </w:txbxContent>
                        </wps:txbx>
                        <wps:bodyPr rot="0" vert="horz" wrap="none" lIns="0" tIns="0" rIns="0" bIns="0" anchor="t" anchorCtr="0" upright="1">
                          <a:spAutoFit/>
                        </wps:bodyPr>
                      </wps:wsp>
                      <wps:wsp>
                        <wps:cNvPr id="232" name="Oval 238"/>
                        <wps:cNvSpPr>
                          <a:spLocks noChangeArrowheads="1"/>
                        </wps:cNvSpPr>
                        <wps:spPr bwMode="auto">
                          <a:xfrm>
                            <a:off x="5894749" y="3280431"/>
                            <a:ext cx="32300" cy="317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233" name="Rectangle 239"/>
                        <wps:cNvSpPr>
                          <a:spLocks noChangeArrowheads="1"/>
                        </wps:cNvSpPr>
                        <wps:spPr bwMode="auto">
                          <a:xfrm>
                            <a:off x="3789631" y="2784426"/>
                            <a:ext cx="724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40"/>
                        <wps:cNvSpPr>
                          <a:spLocks noChangeArrowheads="1"/>
                        </wps:cNvSpPr>
                        <wps:spPr bwMode="auto">
                          <a:xfrm>
                            <a:off x="3789631" y="2787026"/>
                            <a:ext cx="1117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LLP</w:t>
                              </w:r>
                            </w:p>
                          </w:txbxContent>
                        </wps:txbx>
                        <wps:bodyPr rot="0" vert="horz" wrap="none" lIns="0" tIns="0" rIns="0" bIns="0" anchor="t" anchorCtr="0" upright="1">
                          <a:spAutoFit/>
                        </wps:bodyPr>
                      </wps:wsp>
                      <wps:wsp>
                        <wps:cNvPr id="235" name="Oval 241"/>
                        <wps:cNvSpPr>
                          <a:spLocks noChangeArrowheads="1"/>
                        </wps:cNvSpPr>
                        <wps:spPr bwMode="auto">
                          <a:xfrm>
                            <a:off x="3846832" y="2865727"/>
                            <a:ext cx="33000" cy="318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236" name="Oval 242"/>
                        <wps:cNvSpPr>
                          <a:spLocks noChangeArrowheads="1"/>
                        </wps:cNvSpPr>
                        <wps:spPr bwMode="auto">
                          <a:xfrm>
                            <a:off x="3155326" y="666106"/>
                            <a:ext cx="32400" cy="393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237" name="Rectangle 243"/>
                        <wps:cNvSpPr>
                          <a:spLocks noChangeArrowheads="1"/>
                        </wps:cNvSpPr>
                        <wps:spPr bwMode="auto">
                          <a:xfrm>
                            <a:off x="3152126" y="556205"/>
                            <a:ext cx="80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44"/>
                        <wps:cNvSpPr>
                          <a:spLocks noChangeArrowheads="1"/>
                        </wps:cNvSpPr>
                        <wps:spPr bwMode="auto">
                          <a:xfrm>
                            <a:off x="3152126" y="558805"/>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MKT</w:t>
                              </w:r>
                            </w:p>
                          </w:txbxContent>
                        </wps:txbx>
                        <wps:bodyPr rot="0" vert="horz" wrap="none" lIns="0" tIns="0" rIns="0" bIns="0" anchor="t" anchorCtr="0" upright="1">
                          <a:spAutoFit/>
                        </wps:bodyPr>
                      </wps:wsp>
                      <wps:wsp>
                        <wps:cNvPr id="239" name="Rectangle 245"/>
                        <wps:cNvSpPr>
                          <a:spLocks noChangeArrowheads="1"/>
                        </wps:cNvSpPr>
                        <wps:spPr bwMode="auto">
                          <a:xfrm>
                            <a:off x="4913641" y="816608"/>
                            <a:ext cx="857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46"/>
                        <wps:cNvSpPr>
                          <a:spLocks noChangeArrowheads="1"/>
                        </wps:cNvSpPr>
                        <wps:spPr bwMode="auto">
                          <a:xfrm>
                            <a:off x="4913641" y="819108"/>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MTD</w:t>
                              </w:r>
                            </w:p>
                          </w:txbxContent>
                        </wps:txbx>
                        <wps:bodyPr rot="0" vert="horz" wrap="none" lIns="0" tIns="0" rIns="0" bIns="0" anchor="t" anchorCtr="0" upright="1">
                          <a:spAutoFit/>
                        </wps:bodyPr>
                      </wps:wsp>
                      <wps:wsp>
                        <wps:cNvPr id="241" name="Oval 247"/>
                        <wps:cNvSpPr>
                          <a:spLocks noChangeArrowheads="1"/>
                        </wps:cNvSpPr>
                        <wps:spPr bwMode="auto">
                          <a:xfrm>
                            <a:off x="4865340" y="866108"/>
                            <a:ext cx="324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42" name="Oval 248"/>
                        <wps:cNvSpPr>
                          <a:spLocks noChangeArrowheads="1"/>
                        </wps:cNvSpPr>
                        <wps:spPr bwMode="auto">
                          <a:xfrm>
                            <a:off x="5241243" y="873708"/>
                            <a:ext cx="33100" cy="39400"/>
                          </a:xfrm>
                          <a:prstGeom prst="ellipse">
                            <a:avLst/>
                          </a:prstGeom>
                          <a:noFill/>
                          <a:ln w="8255">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49"/>
                        <wps:cNvSpPr>
                          <a:spLocks noChangeArrowheads="1"/>
                        </wps:cNvSpPr>
                        <wps:spPr bwMode="auto">
                          <a:xfrm>
                            <a:off x="5297844" y="814008"/>
                            <a:ext cx="76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50"/>
                        <wps:cNvSpPr>
                          <a:spLocks noChangeArrowheads="1"/>
                        </wps:cNvSpPr>
                        <wps:spPr bwMode="auto">
                          <a:xfrm>
                            <a:off x="5297844" y="816608"/>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RSG</w:t>
                              </w:r>
                            </w:p>
                          </w:txbxContent>
                        </wps:txbx>
                        <wps:bodyPr rot="0" vert="horz" wrap="none" lIns="0" tIns="0" rIns="0" bIns="0" anchor="t" anchorCtr="0" upright="1">
                          <a:spAutoFit/>
                        </wps:bodyPr>
                      </wps:wsp>
                      <wps:wsp>
                        <wps:cNvPr id="245" name="Rectangle 251"/>
                        <wps:cNvSpPr>
                          <a:spLocks noChangeArrowheads="1"/>
                        </wps:cNvSpPr>
                        <wps:spPr bwMode="auto">
                          <a:xfrm>
                            <a:off x="4491937" y="3065729"/>
                            <a:ext cx="820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52"/>
                        <wps:cNvSpPr>
                          <a:spLocks noChangeArrowheads="1"/>
                        </wps:cNvSpPr>
                        <wps:spPr bwMode="auto">
                          <a:xfrm>
                            <a:off x="4491937" y="3068329"/>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GTU</w:t>
                              </w:r>
                            </w:p>
                          </w:txbxContent>
                        </wps:txbx>
                        <wps:bodyPr rot="0" vert="horz" wrap="none" lIns="0" tIns="0" rIns="0" bIns="0" anchor="t" anchorCtr="0" upright="1">
                          <a:spAutoFit/>
                        </wps:bodyPr>
                      </wps:wsp>
                      <wps:wsp>
                        <wps:cNvPr id="247" name="Rectangle 253"/>
                        <wps:cNvSpPr>
                          <a:spLocks noChangeArrowheads="1"/>
                        </wps:cNvSpPr>
                        <wps:spPr bwMode="auto">
                          <a:xfrm>
                            <a:off x="4333836" y="3001028"/>
                            <a:ext cx="896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54"/>
                        <wps:cNvSpPr>
                          <a:spLocks noChangeArrowheads="1"/>
                        </wps:cNvSpPr>
                        <wps:spPr bwMode="auto">
                          <a:xfrm>
                            <a:off x="4333836" y="3003528"/>
                            <a:ext cx="1428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CTW</w:t>
                              </w:r>
                            </w:p>
                          </w:txbxContent>
                        </wps:txbx>
                        <wps:bodyPr rot="0" vert="horz" wrap="none" lIns="0" tIns="0" rIns="0" bIns="0" anchor="t" anchorCtr="0" upright="1">
                          <a:spAutoFit/>
                        </wps:bodyPr>
                      </wps:wsp>
                      <wps:wsp>
                        <wps:cNvPr id="249" name="Oval 255"/>
                        <wps:cNvSpPr>
                          <a:spLocks noChangeArrowheads="1"/>
                        </wps:cNvSpPr>
                        <wps:spPr bwMode="auto">
                          <a:xfrm>
                            <a:off x="1641414" y="2846727"/>
                            <a:ext cx="32400" cy="39300"/>
                          </a:xfrm>
                          <a:prstGeom prst="ellipse">
                            <a:avLst/>
                          </a:prstGeom>
                          <a:noFill/>
                          <a:ln w="8255">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56"/>
                        <wps:cNvSpPr>
                          <a:spLocks noChangeArrowheads="1"/>
                        </wps:cNvSpPr>
                        <wps:spPr bwMode="auto">
                          <a:xfrm>
                            <a:off x="1697914" y="2767926"/>
                            <a:ext cx="877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7"/>
                        <wps:cNvSpPr>
                          <a:spLocks noChangeArrowheads="1"/>
                        </wps:cNvSpPr>
                        <wps:spPr bwMode="auto">
                          <a:xfrm>
                            <a:off x="1697914" y="2770526"/>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GWI</w:t>
                              </w:r>
                            </w:p>
                          </w:txbxContent>
                        </wps:txbx>
                        <wps:bodyPr rot="0" vert="horz" wrap="none" lIns="0" tIns="0" rIns="0" bIns="0" anchor="t" anchorCtr="0" upright="1">
                          <a:spAutoFit/>
                        </wps:bodyPr>
                      </wps:wsp>
                      <wps:wsp>
                        <wps:cNvPr id="252" name="Oval 258"/>
                        <wps:cNvSpPr>
                          <a:spLocks noChangeArrowheads="1"/>
                        </wps:cNvSpPr>
                        <wps:spPr bwMode="auto">
                          <a:xfrm>
                            <a:off x="5224743" y="4086238"/>
                            <a:ext cx="32400" cy="393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53" name="Rectangle 259"/>
                        <wps:cNvSpPr>
                          <a:spLocks noChangeArrowheads="1"/>
                        </wps:cNvSpPr>
                        <wps:spPr bwMode="auto">
                          <a:xfrm>
                            <a:off x="5291444" y="4075438"/>
                            <a:ext cx="781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60"/>
                        <wps:cNvSpPr>
                          <a:spLocks noChangeArrowheads="1"/>
                        </wps:cNvSpPr>
                        <wps:spPr bwMode="auto">
                          <a:xfrm>
                            <a:off x="5291444" y="4077938"/>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CCH</w:t>
                              </w:r>
                            </w:p>
                          </w:txbxContent>
                        </wps:txbx>
                        <wps:bodyPr rot="0" vert="horz" wrap="none" lIns="0" tIns="0" rIns="0" bIns="0" anchor="t" anchorCtr="0" upright="1">
                          <a:spAutoFit/>
                        </wps:bodyPr>
                      </wps:wsp>
                      <wps:wsp>
                        <wps:cNvPr id="255" name="Rectangle 261"/>
                        <wps:cNvSpPr>
                          <a:spLocks noChangeArrowheads="1"/>
                        </wps:cNvSpPr>
                        <wps:spPr bwMode="auto">
                          <a:xfrm>
                            <a:off x="1642114" y="1683316"/>
                            <a:ext cx="717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62"/>
                        <wps:cNvSpPr>
                          <a:spLocks noChangeArrowheads="1"/>
                        </wps:cNvSpPr>
                        <wps:spPr bwMode="auto">
                          <a:xfrm>
                            <a:off x="1642114" y="1685916"/>
                            <a:ext cx="1079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BIG</w:t>
                              </w:r>
                            </w:p>
                          </w:txbxContent>
                        </wps:txbx>
                        <wps:bodyPr rot="0" vert="horz" wrap="none" lIns="0" tIns="0" rIns="0" bIns="0" anchor="t" anchorCtr="0" upright="1">
                          <a:spAutoFit/>
                        </wps:bodyPr>
                      </wps:wsp>
                      <wps:wsp>
                        <wps:cNvPr id="257" name="Oval 263"/>
                        <wps:cNvSpPr>
                          <a:spLocks noChangeArrowheads="1"/>
                        </wps:cNvSpPr>
                        <wps:spPr bwMode="auto">
                          <a:xfrm>
                            <a:off x="2813623" y="349803"/>
                            <a:ext cx="324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58" name="Rectangle 264"/>
                        <wps:cNvSpPr>
                          <a:spLocks noChangeArrowheads="1"/>
                        </wps:cNvSpPr>
                        <wps:spPr bwMode="auto">
                          <a:xfrm>
                            <a:off x="2876524" y="306703"/>
                            <a:ext cx="800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65"/>
                        <wps:cNvSpPr>
                          <a:spLocks noChangeArrowheads="1"/>
                        </wps:cNvSpPr>
                        <wps:spPr bwMode="auto">
                          <a:xfrm>
                            <a:off x="2876524" y="309203"/>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CRU</w:t>
                              </w:r>
                            </w:p>
                          </w:txbxContent>
                        </wps:txbx>
                        <wps:bodyPr rot="0" vert="horz" wrap="none" lIns="0" tIns="0" rIns="0" bIns="0" anchor="t" anchorCtr="0" upright="1">
                          <a:spAutoFit/>
                        </wps:bodyPr>
                      </wps:wsp>
                      <wps:wsp>
                        <wps:cNvPr id="260" name="Rectangle 266"/>
                        <wps:cNvSpPr>
                          <a:spLocks noChangeArrowheads="1"/>
                        </wps:cNvSpPr>
                        <wps:spPr bwMode="auto">
                          <a:xfrm>
                            <a:off x="390503" y="1894218"/>
                            <a:ext cx="692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67"/>
                        <wps:cNvSpPr>
                          <a:spLocks noChangeArrowheads="1"/>
                        </wps:cNvSpPr>
                        <wps:spPr bwMode="auto">
                          <a:xfrm>
                            <a:off x="390503" y="1896718"/>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VFL</w:t>
                              </w:r>
                            </w:p>
                          </w:txbxContent>
                        </wps:txbx>
                        <wps:bodyPr rot="0" vert="horz" wrap="none" lIns="0" tIns="0" rIns="0" bIns="0" anchor="t" anchorCtr="0" upright="1">
                          <a:spAutoFit/>
                        </wps:bodyPr>
                      </wps:wsp>
                      <wps:wsp>
                        <wps:cNvPr id="262" name="Oval 268"/>
                        <wps:cNvSpPr>
                          <a:spLocks noChangeArrowheads="1"/>
                        </wps:cNvSpPr>
                        <wps:spPr bwMode="auto">
                          <a:xfrm>
                            <a:off x="459704" y="1845317"/>
                            <a:ext cx="33000" cy="317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63" name="Rectangle 269"/>
                        <wps:cNvSpPr>
                          <a:spLocks noChangeArrowheads="1"/>
                        </wps:cNvSpPr>
                        <wps:spPr bwMode="auto">
                          <a:xfrm>
                            <a:off x="2549521" y="3656934"/>
                            <a:ext cx="80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70"/>
                        <wps:cNvSpPr>
                          <a:spLocks noChangeArrowheads="1"/>
                        </wps:cNvSpPr>
                        <wps:spPr bwMode="auto">
                          <a:xfrm>
                            <a:off x="2549521" y="3659534"/>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BYO</w:t>
                              </w:r>
                            </w:p>
                          </w:txbxContent>
                        </wps:txbx>
                        <wps:bodyPr rot="0" vert="horz" wrap="none" lIns="0" tIns="0" rIns="0" bIns="0" anchor="t" anchorCtr="0" upright="1">
                          <a:spAutoFit/>
                        </wps:bodyPr>
                      </wps:wsp>
                      <wps:wsp>
                        <wps:cNvPr id="265" name="Rectangle 271"/>
                        <wps:cNvSpPr>
                          <a:spLocks noChangeArrowheads="1"/>
                        </wps:cNvSpPr>
                        <wps:spPr bwMode="auto">
                          <a:xfrm>
                            <a:off x="2639022" y="3581434"/>
                            <a:ext cx="61601" cy="71101"/>
                          </a:xfrm>
                          <a:prstGeom prst="rect">
                            <a:avLst/>
                          </a:prstGeom>
                          <a:solidFill>
                            <a:srgbClr val="FF3300"/>
                          </a:solidFill>
                          <a:ln w="8255">
                            <a:solidFill>
                              <a:srgbClr val="FC0128"/>
                            </a:solidFill>
                            <a:miter lim="800000"/>
                            <a:headEnd/>
                            <a:tailEnd/>
                          </a:ln>
                        </wps:spPr>
                        <wps:bodyPr rot="0" vert="horz" wrap="square" lIns="91440" tIns="45720" rIns="91440" bIns="45720" anchor="t" anchorCtr="0" upright="1">
                          <a:noAutofit/>
                        </wps:bodyPr>
                      </wps:wsp>
                      <wps:wsp>
                        <wps:cNvPr id="266" name="Rectangle 272"/>
                        <wps:cNvSpPr>
                          <a:spLocks noChangeArrowheads="1"/>
                        </wps:cNvSpPr>
                        <wps:spPr bwMode="auto">
                          <a:xfrm>
                            <a:off x="5734647" y="1007709"/>
                            <a:ext cx="858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73"/>
                        <wps:cNvSpPr>
                          <a:spLocks noChangeArrowheads="1"/>
                        </wps:cNvSpPr>
                        <wps:spPr bwMode="auto">
                          <a:xfrm>
                            <a:off x="5734647" y="1010209"/>
                            <a:ext cx="1390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NYM</w:t>
                              </w:r>
                            </w:p>
                          </w:txbxContent>
                        </wps:txbx>
                        <wps:bodyPr rot="0" vert="horz" wrap="none" lIns="0" tIns="0" rIns="0" bIns="0" anchor="t" anchorCtr="0" upright="1">
                          <a:spAutoFit/>
                        </wps:bodyPr>
                      </wps:wsp>
                      <wps:wsp>
                        <wps:cNvPr id="268" name="Oval 274"/>
                        <wps:cNvSpPr>
                          <a:spLocks noChangeArrowheads="1"/>
                        </wps:cNvSpPr>
                        <wps:spPr bwMode="auto">
                          <a:xfrm>
                            <a:off x="5857848" y="1065510"/>
                            <a:ext cx="33000" cy="40000"/>
                          </a:xfrm>
                          <a:prstGeom prst="ellipse">
                            <a:avLst/>
                          </a:prstGeom>
                          <a:noFill/>
                          <a:ln w="8255">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75"/>
                        <wps:cNvSpPr>
                          <a:spLocks noChangeArrowheads="1"/>
                        </wps:cNvSpPr>
                        <wps:spPr bwMode="auto">
                          <a:xfrm>
                            <a:off x="5634347" y="2610424"/>
                            <a:ext cx="81301" cy="79401"/>
                          </a:xfrm>
                          <a:prstGeom prst="rect">
                            <a:avLst/>
                          </a:prstGeom>
                          <a:solidFill>
                            <a:srgbClr val="FF3300"/>
                          </a:solidFill>
                          <a:ln w="8255">
                            <a:solidFill>
                              <a:srgbClr val="FC0128"/>
                            </a:solidFill>
                            <a:miter lim="800000"/>
                            <a:headEnd/>
                            <a:tailEnd/>
                          </a:ln>
                        </wps:spPr>
                        <wps:bodyPr rot="0" vert="horz" wrap="square" lIns="91440" tIns="45720" rIns="91440" bIns="45720" anchor="t" anchorCtr="0" upright="1">
                          <a:noAutofit/>
                        </wps:bodyPr>
                      </wps:wsp>
                      <wps:wsp>
                        <wps:cNvPr id="270" name="Rectangle 276"/>
                        <wps:cNvSpPr>
                          <a:spLocks noChangeArrowheads="1"/>
                        </wps:cNvSpPr>
                        <wps:spPr bwMode="auto">
                          <a:xfrm>
                            <a:off x="5511846" y="2625025"/>
                            <a:ext cx="819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77"/>
                        <wps:cNvSpPr>
                          <a:spLocks noChangeArrowheads="1"/>
                        </wps:cNvSpPr>
                        <wps:spPr bwMode="auto">
                          <a:xfrm>
                            <a:off x="5511846" y="2627625"/>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MTE</w:t>
                              </w:r>
                            </w:p>
                          </w:txbxContent>
                        </wps:txbx>
                        <wps:bodyPr rot="0" vert="horz" wrap="none" lIns="0" tIns="0" rIns="0" bIns="0" anchor="t" anchorCtr="0" upright="1">
                          <a:spAutoFit/>
                        </wps:bodyPr>
                      </wps:wsp>
                      <wps:wsp>
                        <wps:cNvPr id="272" name="Rectangle 278"/>
                        <wps:cNvSpPr>
                          <a:spLocks noChangeArrowheads="1"/>
                        </wps:cNvSpPr>
                        <wps:spPr bwMode="auto">
                          <a:xfrm>
                            <a:off x="92001" y="1831317"/>
                            <a:ext cx="68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79"/>
                        <wps:cNvSpPr>
                          <a:spLocks noChangeArrowheads="1"/>
                        </wps:cNvSpPr>
                        <wps:spPr bwMode="auto">
                          <a:xfrm>
                            <a:off x="92001" y="1833817"/>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KZL</w:t>
                              </w:r>
                            </w:p>
                          </w:txbxContent>
                        </wps:txbx>
                        <wps:bodyPr rot="0" vert="horz" wrap="none" lIns="0" tIns="0" rIns="0" bIns="0" anchor="t" anchorCtr="0" upright="1">
                          <a:spAutoFit/>
                        </wps:bodyPr>
                      </wps:wsp>
                      <wps:wsp>
                        <wps:cNvPr id="274" name="Oval 280"/>
                        <wps:cNvSpPr>
                          <a:spLocks noChangeArrowheads="1"/>
                        </wps:cNvSpPr>
                        <wps:spPr bwMode="auto">
                          <a:xfrm>
                            <a:off x="160601" y="1782417"/>
                            <a:ext cx="33000" cy="32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75" name="Rectangle 281"/>
                        <wps:cNvSpPr>
                          <a:spLocks noChangeArrowheads="1"/>
                        </wps:cNvSpPr>
                        <wps:spPr bwMode="auto">
                          <a:xfrm>
                            <a:off x="4286235" y="3441032"/>
                            <a:ext cx="49500" cy="46400"/>
                          </a:xfrm>
                          <a:prstGeom prst="rect">
                            <a:avLst/>
                          </a:prstGeom>
                          <a:solidFill>
                            <a:srgbClr val="FF3300"/>
                          </a:solidFill>
                          <a:ln w="8255">
                            <a:solidFill>
                              <a:srgbClr val="FC0128"/>
                            </a:solidFill>
                            <a:miter lim="800000"/>
                            <a:headEnd/>
                            <a:tailEnd/>
                          </a:ln>
                        </wps:spPr>
                        <wps:bodyPr rot="0" vert="horz" wrap="square" lIns="91440" tIns="45720" rIns="91440" bIns="45720" anchor="t" anchorCtr="0" upright="1">
                          <a:noAutofit/>
                        </wps:bodyPr>
                      </wps:wsp>
                      <wps:wsp>
                        <wps:cNvPr id="276" name="Rectangle 282"/>
                        <wps:cNvSpPr>
                          <a:spLocks noChangeArrowheads="1"/>
                        </wps:cNvSpPr>
                        <wps:spPr bwMode="auto">
                          <a:xfrm>
                            <a:off x="4342136" y="3482933"/>
                            <a:ext cx="870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83"/>
                        <wps:cNvSpPr>
                          <a:spLocks noChangeArrowheads="1"/>
                        </wps:cNvSpPr>
                        <wps:spPr bwMode="auto">
                          <a:xfrm>
                            <a:off x="4342136" y="3485533"/>
                            <a:ext cx="1428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MVO</w:t>
                              </w:r>
                            </w:p>
                          </w:txbxContent>
                        </wps:txbx>
                        <wps:bodyPr rot="0" vert="horz" wrap="none" lIns="0" tIns="0" rIns="0" bIns="0" anchor="t" anchorCtr="0" upright="1">
                          <a:spAutoFit/>
                        </wps:bodyPr>
                      </wps:wsp>
                      <wps:wsp>
                        <wps:cNvPr id="278" name="Rectangle 284"/>
                        <wps:cNvSpPr>
                          <a:spLocks noChangeArrowheads="1"/>
                        </wps:cNvSpPr>
                        <wps:spPr bwMode="auto">
                          <a:xfrm>
                            <a:off x="3744531" y="5051447"/>
                            <a:ext cx="851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85"/>
                        <wps:cNvSpPr>
                          <a:spLocks noChangeArrowheads="1"/>
                        </wps:cNvSpPr>
                        <wps:spPr bwMode="auto">
                          <a:xfrm>
                            <a:off x="3744531" y="5053947"/>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BBG</w:t>
                              </w:r>
                            </w:p>
                          </w:txbxContent>
                        </wps:txbx>
                        <wps:bodyPr rot="0" vert="horz" wrap="none" lIns="0" tIns="0" rIns="0" bIns="0" anchor="t" anchorCtr="0" upright="1">
                          <a:spAutoFit/>
                        </wps:bodyPr>
                      </wps:wsp>
                      <wps:wsp>
                        <wps:cNvPr id="280" name="Oval 286"/>
                        <wps:cNvSpPr>
                          <a:spLocks noChangeArrowheads="1"/>
                        </wps:cNvSpPr>
                        <wps:spPr bwMode="auto">
                          <a:xfrm>
                            <a:off x="3631530" y="5106648"/>
                            <a:ext cx="407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81" name="Rectangle 287"/>
                        <wps:cNvSpPr>
                          <a:spLocks noChangeArrowheads="1"/>
                        </wps:cNvSpPr>
                        <wps:spPr bwMode="auto">
                          <a:xfrm>
                            <a:off x="2051617" y="3857636"/>
                            <a:ext cx="724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88"/>
                        <wps:cNvSpPr>
                          <a:spLocks noChangeArrowheads="1"/>
                        </wps:cNvSpPr>
                        <wps:spPr bwMode="auto">
                          <a:xfrm>
                            <a:off x="2051617" y="3860136"/>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PLT</w:t>
                              </w:r>
                            </w:p>
                          </w:txbxContent>
                        </wps:txbx>
                        <wps:bodyPr rot="0" vert="horz" wrap="none" lIns="0" tIns="0" rIns="0" bIns="0" anchor="t" anchorCtr="0" upright="1">
                          <a:spAutoFit/>
                        </wps:bodyPr>
                      </wps:wsp>
                      <wps:wsp>
                        <wps:cNvPr id="283" name="Oval 289"/>
                        <wps:cNvSpPr>
                          <a:spLocks noChangeArrowheads="1"/>
                        </wps:cNvSpPr>
                        <wps:spPr bwMode="auto">
                          <a:xfrm>
                            <a:off x="1988116" y="3825236"/>
                            <a:ext cx="324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84" name="Oval 290"/>
                        <wps:cNvSpPr>
                          <a:spLocks noChangeArrowheads="1"/>
                        </wps:cNvSpPr>
                        <wps:spPr bwMode="auto">
                          <a:xfrm>
                            <a:off x="3891232" y="20300"/>
                            <a:ext cx="32400" cy="40000"/>
                          </a:xfrm>
                          <a:prstGeom prst="ellipse">
                            <a:avLst/>
                          </a:prstGeom>
                          <a:noFill/>
                          <a:ln w="8255">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291"/>
                        <wps:cNvSpPr>
                          <a:spLocks noChangeArrowheads="1"/>
                        </wps:cNvSpPr>
                        <wps:spPr bwMode="auto">
                          <a:xfrm>
                            <a:off x="3801731" y="68501"/>
                            <a:ext cx="75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92"/>
                        <wps:cNvSpPr>
                          <a:spLocks noChangeArrowheads="1"/>
                        </wps:cNvSpPr>
                        <wps:spPr bwMode="auto">
                          <a:xfrm>
                            <a:off x="3801731" y="71101"/>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KYB</w:t>
                              </w:r>
                            </w:p>
                          </w:txbxContent>
                        </wps:txbx>
                        <wps:bodyPr rot="0" vert="horz" wrap="none" lIns="0" tIns="0" rIns="0" bIns="0" anchor="t" anchorCtr="0" upright="1">
                          <a:spAutoFit/>
                        </wps:bodyPr>
                      </wps:wsp>
                      <wps:wsp>
                        <wps:cNvPr id="287" name="Rectangle 293"/>
                        <wps:cNvSpPr>
                          <a:spLocks noChangeArrowheads="1"/>
                        </wps:cNvSpPr>
                        <wps:spPr bwMode="auto">
                          <a:xfrm>
                            <a:off x="5652747" y="2514624"/>
                            <a:ext cx="819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94"/>
                        <wps:cNvSpPr>
                          <a:spLocks noChangeArrowheads="1"/>
                        </wps:cNvSpPr>
                        <wps:spPr bwMode="auto">
                          <a:xfrm>
                            <a:off x="5652747" y="2517124"/>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FOB</w:t>
                              </w:r>
                            </w:p>
                          </w:txbxContent>
                        </wps:txbx>
                        <wps:bodyPr rot="0" vert="horz" wrap="none" lIns="0" tIns="0" rIns="0" bIns="0" anchor="t" anchorCtr="0" upright="1">
                          <a:spAutoFit/>
                        </wps:bodyPr>
                      </wps:wsp>
                      <wps:wsp>
                        <wps:cNvPr id="289" name="Oval 295"/>
                        <wps:cNvSpPr>
                          <a:spLocks noChangeArrowheads="1"/>
                        </wps:cNvSpPr>
                        <wps:spPr bwMode="auto">
                          <a:xfrm>
                            <a:off x="5746747" y="2600324"/>
                            <a:ext cx="33000" cy="39300"/>
                          </a:xfrm>
                          <a:prstGeom prst="ellipse">
                            <a:avLst/>
                          </a:prstGeom>
                          <a:noFill/>
                          <a:ln w="8255">
                            <a:solidFill>
                              <a:srgbClr val="FC0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96"/>
                        <wps:cNvSpPr>
                          <a:spLocks noChangeArrowheads="1"/>
                        </wps:cNvSpPr>
                        <wps:spPr bwMode="auto">
                          <a:xfrm>
                            <a:off x="4316036" y="1802717"/>
                            <a:ext cx="82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7"/>
                        <wps:cNvSpPr>
                          <a:spLocks noChangeArrowheads="1"/>
                        </wps:cNvSpPr>
                        <wps:spPr bwMode="auto">
                          <a:xfrm>
                            <a:off x="4316036" y="1805317"/>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HRE</w:t>
                              </w:r>
                            </w:p>
                          </w:txbxContent>
                        </wps:txbx>
                        <wps:bodyPr rot="0" vert="horz" wrap="none" lIns="0" tIns="0" rIns="0" bIns="0" anchor="t" anchorCtr="0" upright="1">
                          <a:spAutoFit/>
                        </wps:bodyPr>
                      </wps:wsp>
                      <wps:wsp>
                        <wps:cNvPr id="292" name="Oval 298"/>
                        <wps:cNvSpPr>
                          <a:spLocks noChangeArrowheads="1"/>
                        </wps:cNvSpPr>
                        <wps:spPr bwMode="auto">
                          <a:xfrm>
                            <a:off x="4190335" y="1765317"/>
                            <a:ext cx="32400" cy="393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293" name="Rectangle 299"/>
                        <wps:cNvSpPr>
                          <a:spLocks noChangeArrowheads="1"/>
                        </wps:cNvSpPr>
                        <wps:spPr bwMode="auto">
                          <a:xfrm>
                            <a:off x="4130034" y="1692916"/>
                            <a:ext cx="825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300"/>
                        <wps:cNvSpPr>
                          <a:spLocks noChangeArrowheads="1"/>
                        </wps:cNvSpPr>
                        <wps:spPr bwMode="auto">
                          <a:xfrm>
                            <a:off x="4130034" y="1695416"/>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NTN</w:t>
                              </w:r>
                            </w:p>
                          </w:txbxContent>
                        </wps:txbx>
                        <wps:bodyPr rot="0" vert="horz" wrap="none" lIns="0" tIns="0" rIns="0" bIns="0" anchor="t" anchorCtr="0" upright="1">
                          <a:spAutoFit/>
                        </wps:bodyPr>
                      </wps:wsp>
                      <wps:wsp>
                        <wps:cNvPr id="295" name="Rectangle 301"/>
                        <wps:cNvSpPr>
                          <a:spLocks noChangeArrowheads="1"/>
                        </wps:cNvSpPr>
                        <wps:spPr bwMode="auto">
                          <a:xfrm>
                            <a:off x="3488629" y="2985728"/>
                            <a:ext cx="55300" cy="54001"/>
                          </a:xfrm>
                          <a:prstGeom prst="rect">
                            <a:avLst/>
                          </a:prstGeom>
                          <a:solidFill>
                            <a:srgbClr val="FF3300"/>
                          </a:solidFill>
                          <a:ln w="8255">
                            <a:solidFill>
                              <a:srgbClr val="FC0128"/>
                            </a:solidFill>
                            <a:miter lim="800000"/>
                            <a:headEnd/>
                            <a:tailEnd/>
                          </a:ln>
                        </wps:spPr>
                        <wps:bodyPr rot="0" vert="horz" wrap="square" lIns="91440" tIns="45720" rIns="91440" bIns="45720" anchor="t" anchorCtr="0" upright="1">
                          <a:noAutofit/>
                        </wps:bodyPr>
                      </wps:wsp>
                      <wps:wsp>
                        <wps:cNvPr id="296" name="Rectangle 302"/>
                        <wps:cNvSpPr>
                          <a:spLocks noChangeArrowheads="1"/>
                        </wps:cNvSpPr>
                        <wps:spPr bwMode="auto">
                          <a:xfrm>
                            <a:off x="3352828" y="2960328"/>
                            <a:ext cx="990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303"/>
                        <wps:cNvSpPr>
                          <a:spLocks noChangeArrowheads="1"/>
                        </wps:cNvSpPr>
                        <wps:spPr bwMode="auto">
                          <a:xfrm>
                            <a:off x="3352828" y="2962928"/>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GWR</w:t>
                              </w:r>
                            </w:p>
                          </w:txbxContent>
                        </wps:txbx>
                        <wps:bodyPr rot="0" vert="horz" wrap="none" lIns="0" tIns="0" rIns="0" bIns="0" anchor="t" anchorCtr="0" upright="1">
                          <a:spAutoFit/>
                        </wps:bodyPr>
                      </wps:wsp>
                      <wps:wsp>
                        <wps:cNvPr id="298" name="Rectangle 304"/>
                        <wps:cNvSpPr>
                          <a:spLocks noChangeArrowheads="1"/>
                        </wps:cNvSpPr>
                        <wps:spPr bwMode="auto">
                          <a:xfrm>
                            <a:off x="3371828" y="2737426"/>
                            <a:ext cx="94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305"/>
                        <wps:cNvSpPr>
                          <a:spLocks noChangeArrowheads="1"/>
                        </wps:cNvSpPr>
                        <wps:spPr bwMode="auto">
                          <a:xfrm>
                            <a:off x="3371828" y="2740026"/>
                            <a:ext cx="1428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KWE</w:t>
                              </w:r>
                            </w:p>
                          </w:txbxContent>
                        </wps:txbx>
                        <wps:bodyPr rot="0" vert="horz" wrap="none" lIns="0" tIns="0" rIns="0" bIns="0" anchor="t" anchorCtr="0" upright="1">
                          <a:spAutoFit/>
                        </wps:bodyPr>
                      </wps:wsp>
                      <wps:wsp>
                        <wps:cNvPr id="300" name="Oval 306"/>
                        <wps:cNvSpPr>
                          <a:spLocks noChangeArrowheads="1"/>
                        </wps:cNvSpPr>
                        <wps:spPr bwMode="auto">
                          <a:xfrm>
                            <a:off x="3502029" y="2779326"/>
                            <a:ext cx="32400" cy="318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01" name="Rectangle 307"/>
                        <wps:cNvSpPr>
                          <a:spLocks noChangeArrowheads="1"/>
                        </wps:cNvSpPr>
                        <wps:spPr bwMode="auto">
                          <a:xfrm>
                            <a:off x="4399936" y="1753816"/>
                            <a:ext cx="62801" cy="71801"/>
                          </a:xfrm>
                          <a:prstGeom prst="rect">
                            <a:avLst/>
                          </a:prstGeom>
                          <a:solidFill>
                            <a:srgbClr val="FF3300"/>
                          </a:solidFill>
                          <a:ln w="8255">
                            <a:solidFill>
                              <a:srgbClr val="FC0128"/>
                            </a:solidFill>
                            <a:miter lim="800000"/>
                            <a:headEnd/>
                            <a:tailEnd/>
                          </a:ln>
                        </wps:spPr>
                        <wps:bodyPr rot="0" vert="horz" wrap="square" lIns="91440" tIns="45720" rIns="91440" bIns="45720" anchor="t" anchorCtr="0" upright="1">
                          <a:noAutofit/>
                        </wps:bodyPr>
                      </wps:wsp>
                      <wps:wsp>
                        <wps:cNvPr id="302" name="Oval 308"/>
                        <wps:cNvSpPr>
                          <a:spLocks noChangeArrowheads="1"/>
                        </wps:cNvSpPr>
                        <wps:spPr bwMode="auto">
                          <a:xfrm>
                            <a:off x="4382736" y="1232512"/>
                            <a:ext cx="407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03" name="Freeform 309"/>
                        <wps:cNvSpPr>
                          <a:spLocks/>
                        </wps:cNvSpPr>
                        <wps:spPr bwMode="auto">
                          <a:xfrm>
                            <a:off x="3100" y="1767217"/>
                            <a:ext cx="734106" cy="633706"/>
                          </a:xfrm>
                          <a:custGeom>
                            <a:avLst/>
                            <a:gdLst>
                              <a:gd name="T0" fmla="*/ 351638 w 2313"/>
                              <a:gd name="T1" fmla="*/ 11107 h 1997"/>
                              <a:gd name="T2" fmla="*/ 510002 w 2313"/>
                              <a:gd name="T3" fmla="*/ 82509 h 1997"/>
                              <a:gd name="T4" fmla="*/ 568079 w 2313"/>
                              <a:gd name="T5" fmla="*/ 145977 h 1997"/>
                              <a:gd name="T6" fmla="*/ 734060 w 2313"/>
                              <a:gd name="T7" fmla="*/ 71084 h 1997"/>
                              <a:gd name="T8" fmla="*/ 436374 w 2313"/>
                              <a:gd name="T9" fmla="*/ 633730 h 1997"/>
                              <a:gd name="T10" fmla="*/ 208825 w 2313"/>
                              <a:gd name="T11" fmla="*/ 457288 h 1997"/>
                              <a:gd name="T12" fmla="*/ 165981 w 2313"/>
                              <a:gd name="T13" fmla="*/ 322418 h 1997"/>
                              <a:gd name="T14" fmla="*/ 88862 w 2313"/>
                              <a:gd name="T15" fmla="*/ 224995 h 1997"/>
                              <a:gd name="T16" fmla="*/ 0 w 2313"/>
                              <a:gd name="T17" fmla="*/ 90125 h 1997"/>
                              <a:gd name="T18" fmla="*/ 0 w 2313"/>
                              <a:gd name="T19" fmla="*/ 0 h 1997"/>
                              <a:gd name="T20" fmla="*/ 165981 w 2313"/>
                              <a:gd name="T21" fmla="*/ 33638 h 1997"/>
                              <a:gd name="T22" fmla="*/ 351638 w 2313"/>
                              <a:gd name="T23" fmla="*/ 11107 h 199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313" h="1997">
                                <a:moveTo>
                                  <a:pt x="1108" y="35"/>
                                </a:moveTo>
                                <a:lnTo>
                                  <a:pt x="1607" y="260"/>
                                </a:lnTo>
                                <a:lnTo>
                                  <a:pt x="1790" y="460"/>
                                </a:lnTo>
                                <a:lnTo>
                                  <a:pt x="2313" y="224"/>
                                </a:lnTo>
                                <a:lnTo>
                                  <a:pt x="1375" y="1997"/>
                                </a:lnTo>
                                <a:lnTo>
                                  <a:pt x="658" y="1441"/>
                                </a:lnTo>
                                <a:lnTo>
                                  <a:pt x="523" y="1016"/>
                                </a:lnTo>
                                <a:lnTo>
                                  <a:pt x="280" y="709"/>
                                </a:lnTo>
                                <a:lnTo>
                                  <a:pt x="0" y="284"/>
                                </a:lnTo>
                                <a:lnTo>
                                  <a:pt x="0" y="0"/>
                                </a:lnTo>
                                <a:lnTo>
                                  <a:pt x="523" y="106"/>
                                </a:lnTo>
                                <a:lnTo>
                                  <a:pt x="1108" y="3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10"/>
                        <wps:cNvSpPr>
                          <a:spLocks/>
                        </wps:cNvSpPr>
                        <wps:spPr bwMode="auto">
                          <a:xfrm>
                            <a:off x="435604" y="1834517"/>
                            <a:ext cx="915608" cy="1290912"/>
                          </a:xfrm>
                          <a:custGeom>
                            <a:avLst/>
                            <a:gdLst>
                              <a:gd name="T0" fmla="*/ 672381 w 2883"/>
                              <a:gd name="T1" fmla="*/ 123855 h 4065"/>
                              <a:gd name="T2" fmla="*/ 915670 w 2883"/>
                              <a:gd name="T3" fmla="*/ 48589 h 4065"/>
                              <a:gd name="T4" fmla="*/ 760994 w 2883"/>
                              <a:gd name="T5" fmla="*/ 664373 h 4065"/>
                              <a:gd name="T6" fmla="*/ 336032 w 2883"/>
                              <a:gd name="T7" fmla="*/ 1290955 h 4065"/>
                              <a:gd name="T8" fmla="*/ 169921 w 2883"/>
                              <a:gd name="T9" fmla="*/ 971789 h 4065"/>
                              <a:gd name="T10" fmla="*/ 154359 w 2883"/>
                              <a:gd name="T11" fmla="*/ 814270 h 4065"/>
                              <a:gd name="T12" fmla="*/ 30808 w 2883"/>
                              <a:gd name="T13" fmla="*/ 716774 h 4065"/>
                              <a:gd name="T14" fmla="*/ 0 w 2883"/>
                              <a:gd name="T15" fmla="*/ 581803 h 4065"/>
                              <a:gd name="T16" fmla="*/ 301412 w 2883"/>
                              <a:gd name="T17" fmla="*/ 0 h 4065"/>
                              <a:gd name="T18" fmla="*/ 672381 w 2883"/>
                              <a:gd name="T19" fmla="*/ 123855 h 40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883" h="4065">
                                <a:moveTo>
                                  <a:pt x="2117" y="390"/>
                                </a:moveTo>
                                <a:lnTo>
                                  <a:pt x="2883" y="153"/>
                                </a:lnTo>
                                <a:lnTo>
                                  <a:pt x="2396" y="2092"/>
                                </a:lnTo>
                                <a:lnTo>
                                  <a:pt x="1058" y="4065"/>
                                </a:lnTo>
                                <a:lnTo>
                                  <a:pt x="535" y="3060"/>
                                </a:lnTo>
                                <a:lnTo>
                                  <a:pt x="486" y="2564"/>
                                </a:lnTo>
                                <a:lnTo>
                                  <a:pt x="97" y="2257"/>
                                </a:lnTo>
                                <a:lnTo>
                                  <a:pt x="0" y="1832"/>
                                </a:lnTo>
                                <a:lnTo>
                                  <a:pt x="949" y="0"/>
                                </a:lnTo>
                                <a:lnTo>
                                  <a:pt x="2117" y="39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Oval 311"/>
                        <wps:cNvSpPr>
                          <a:spLocks noChangeArrowheads="1"/>
                        </wps:cNvSpPr>
                        <wps:spPr bwMode="auto">
                          <a:xfrm>
                            <a:off x="1591313" y="1656716"/>
                            <a:ext cx="41200" cy="393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06" name="Freeform 312"/>
                        <wps:cNvSpPr>
                          <a:spLocks/>
                        </wps:cNvSpPr>
                        <wps:spPr bwMode="auto">
                          <a:xfrm>
                            <a:off x="2038317" y="2378722"/>
                            <a:ext cx="931508" cy="697807"/>
                          </a:xfrm>
                          <a:custGeom>
                            <a:avLst/>
                            <a:gdLst>
                              <a:gd name="T0" fmla="*/ 931545 w 2932"/>
                              <a:gd name="T1" fmla="*/ 540068 h 2198"/>
                              <a:gd name="T2" fmla="*/ 177604 w 2932"/>
                              <a:gd name="T3" fmla="*/ 697865 h 2198"/>
                              <a:gd name="T4" fmla="*/ 0 w 2932"/>
                              <a:gd name="T5" fmla="*/ 487680 h 2198"/>
                              <a:gd name="T6" fmla="*/ 343769 w 2932"/>
                              <a:gd name="T7" fmla="*/ 18733 h 2198"/>
                              <a:gd name="T8" fmla="*/ 626219 w 2932"/>
                              <a:gd name="T9" fmla="*/ 0 h 2198"/>
                              <a:gd name="T10" fmla="*/ 931545 w 2932"/>
                              <a:gd name="T11" fmla="*/ 540068 h 219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32" h="2198">
                                <a:moveTo>
                                  <a:pt x="2932" y="1701"/>
                                </a:moveTo>
                                <a:lnTo>
                                  <a:pt x="559" y="2198"/>
                                </a:lnTo>
                                <a:lnTo>
                                  <a:pt x="0" y="1536"/>
                                </a:lnTo>
                                <a:lnTo>
                                  <a:pt x="1082" y="59"/>
                                </a:lnTo>
                                <a:lnTo>
                                  <a:pt x="1971" y="0"/>
                                </a:lnTo>
                                <a:lnTo>
                                  <a:pt x="2932" y="170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13"/>
                        <wps:cNvSpPr>
                          <a:spLocks/>
                        </wps:cNvSpPr>
                        <wps:spPr bwMode="auto">
                          <a:xfrm>
                            <a:off x="1424312" y="3049929"/>
                            <a:ext cx="602605" cy="794307"/>
                          </a:xfrm>
                          <a:custGeom>
                            <a:avLst/>
                            <a:gdLst>
                              <a:gd name="T0" fmla="*/ 487302 w 1897"/>
                              <a:gd name="T1" fmla="*/ 223113 h 2503"/>
                              <a:gd name="T2" fmla="*/ 602615 w 1897"/>
                              <a:gd name="T3" fmla="*/ 637920 h 2503"/>
                              <a:gd name="T4" fmla="*/ 487302 w 1897"/>
                              <a:gd name="T5" fmla="*/ 794385 h 2503"/>
                              <a:gd name="T6" fmla="*/ 204895 w 1897"/>
                              <a:gd name="T7" fmla="*/ 788672 h 2503"/>
                              <a:gd name="T8" fmla="*/ 193142 w 1897"/>
                              <a:gd name="T9" fmla="*/ 592853 h 2503"/>
                              <a:gd name="T10" fmla="*/ 154386 w 1897"/>
                              <a:gd name="T11" fmla="*/ 488120 h 2503"/>
                              <a:gd name="T12" fmla="*/ 0 w 1897"/>
                              <a:gd name="T13" fmla="*/ 424328 h 2503"/>
                              <a:gd name="T14" fmla="*/ 423133 w 1897"/>
                              <a:gd name="T15" fmla="*/ 0 h 2503"/>
                              <a:gd name="T16" fmla="*/ 487302 w 1897"/>
                              <a:gd name="T17" fmla="*/ 223113 h 25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97" h="2503">
                                <a:moveTo>
                                  <a:pt x="1534" y="703"/>
                                </a:moveTo>
                                <a:lnTo>
                                  <a:pt x="1897" y="2010"/>
                                </a:lnTo>
                                <a:lnTo>
                                  <a:pt x="1534" y="2503"/>
                                </a:lnTo>
                                <a:lnTo>
                                  <a:pt x="645" y="2485"/>
                                </a:lnTo>
                                <a:lnTo>
                                  <a:pt x="608" y="1868"/>
                                </a:lnTo>
                                <a:lnTo>
                                  <a:pt x="486" y="1538"/>
                                </a:lnTo>
                                <a:lnTo>
                                  <a:pt x="0" y="1337"/>
                                </a:lnTo>
                                <a:lnTo>
                                  <a:pt x="1332" y="0"/>
                                </a:lnTo>
                                <a:lnTo>
                                  <a:pt x="1534" y="70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14"/>
                        <wps:cNvSpPr>
                          <a:spLocks/>
                        </wps:cNvSpPr>
                        <wps:spPr bwMode="auto">
                          <a:xfrm>
                            <a:off x="1911316" y="3688735"/>
                            <a:ext cx="471204" cy="762007"/>
                          </a:xfrm>
                          <a:custGeom>
                            <a:avLst/>
                            <a:gdLst>
                              <a:gd name="T0" fmla="*/ 471170 w 1483"/>
                              <a:gd name="T1" fmla="*/ 450027 h 2401"/>
                              <a:gd name="T2" fmla="*/ 165529 w 1483"/>
                              <a:gd name="T3" fmla="*/ 762000 h 2401"/>
                              <a:gd name="T4" fmla="*/ 27323 w 1483"/>
                              <a:gd name="T5" fmla="*/ 626484 h 2401"/>
                              <a:gd name="T6" fmla="*/ 34949 w 1483"/>
                              <a:gd name="T7" fmla="*/ 330062 h 2401"/>
                              <a:gd name="T8" fmla="*/ 0 w 1483"/>
                              <a:gd name="T9" fmla="*/ 153606 h 2401"/>
                              <a:gd name="T10" fmla="*/ 115648 w 1483"/>
                              <a:gd name="T11" fmla="*/ 0 h 2401"/>
                              <a:gd name="T12" fmla="*/ 471170 w 1483"/>
                              <a:gd name="T13" fmla="*/ 450027 h 24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83" h="2401">
                                <a:moveTo>
                                  <a:pt x="1483" y="1418"/>
                                </a:moveTo>
                                <a:lnTo>
                                  <a:pt x="521" y="2401"/>
                                </a:lnTo>
                                <a:lnTo>
                                  <a:pt x="86" y="1974"/>
                                </a:lnTo>
                                <a:lnTo>
                                  <a:pt x="110" y="1040"/>
                                </a:lnTo>
                                <a:lnTo>
                                  <a:pt x="0" y="484"/>
                                </a:lnTo>
                                <a:lnTo>
                                  <a:pt x="364" y="0"/>
                                </a:lnTo>
                                <a:lnTo>
                                  <a:pt x="1483" y="1418"/>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15"/>
                        <wps:cNvSpPr>
                          <a:spLocks/>
                        </wps:cNvSpPr>
                        <wps:spPr bwMode="auto">
                          <a:xfrm>
                            <a:off x="2282119" y="3343231"/>
                            <a:ext cx="567705" cy="574105"/>
                          </a:xfrm>
                          <a:custGeom>
                            <a:avLst/>
                            <a:gdLst>
                              <a:gd name="T0" fmla="*/ 567690 w 1789"/>
                              <a:gd name="T1" fmla="*/ 112713 h 1808"/>
                              <a:gd name="T2" fmla="*/ 316688 w 1789"/>
                              <a:gd name="T3" fmla="*/ 574040 h 1808"/>
                              <a:gd name="T4" fmla="*/ 0 w 1789"/>
                              <a:gd name="T5" fmla="*/ 150178 h 1808"/>
                              <a:gd name="T6" fmla="*/ 177701 w 1789"/>
                              <a:gd name="T7" fmla="*/ 0 h 1808"/>
                              <a:gd name="T8" fmla="*/ 567690 w 1789"/>
                              <a:gd name="T9" fmla="*/ 112713 h 18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9" h="1808">
                                <a:moveTo>
                                  <a:pt x="1789" y="355"/>
                                </a:moveTo>
                                <a:lnTo>
                                  <a:pt x="998" y="1808"/>
                                </a:lnTo>
                                <a:lnTo>
                                  <a:pt x="0" y="473"/>
                                </a:lnTo>
                                <a:lnTo>
                                  <a:pt x="560" y="0"/>
                                </a:lnTo>
                                <a:lnTo>
                                  <a:pt x="1789" y="35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6"/>
                        <wps:cNvSpPr>
                          <a:spLocks/>
                        </wps:cNvSpPr>
                        <wps:spPr bwMode="auto">
                          <a:xfrm>
                            <a:off x="2594621" y="3448032"/>
                            <a:ext cx="382903" cy="476904"/>
                          </a:xfrm>
                          <a:custGeom>
                            <a:avLst/>
                            <a:gdLst>
                              <a:gd name="T0" fmla="*/ 298062 w 1205"/>
                              <a:gd name="T1" fmla="*/ 416838 h 1501"/>
                              <a:gd name="T2" fmla="*/ 0 w 1205"/>
                              <a:gd name="T3" fmla="*/ 476885 h 1501"/>
                              <a:gd name="T4" fmla="*/ 263108 w 1205"/>
                              <a:gd name="T5" fmla="*/ 0 h 1501"/>
                              <a:gd name="T6" fmla="*/ 382905 w 1205"/>
                              <a:gd name="T7" fmla="*/ 120095 h 1501"/>
                              <a:gd name="T8" fmla="*/ 298062 w 1205"/>
                              <a:gd name="T9" fmla="*/ 416838 h 15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5" h="1501">
                                <a:moveTo>
                                  <a:pt x="938" y="1312"/>
                                </a:moveTo>
                                <a:lnTo>
                                  <a:pt x="0" y="1501"/>
                                </a:lnTo>
                                <a:lnTo>
                                  <a:pt x="828" y="0"/>
                                </a:lnTo>
                                <a:lnTo>
                                  <a:pt x="1205" y="378"/>
                                </a:lnTo>
                                <a:lnTo>
                                  <a:pt x="938" y="1312"/>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17"/>
                        <wps:cNvSpPr>
                          <a:spLocks/>
                        </wps:cNvSpPr>
                        <wps:spPr bwMode="auto">
                          <a:xfrm>
                            <a:off x="2204718" y="3853136"/>
                            <a:ext cx="880707" cy="878208"/>
                          </a:xfrm>
                          <a:custGeom>
                            <a:avLst/>
                            <a:gdLst>
                              <a:gd name="T0" fmla="*/ 432753 w 2774"/>
                              <a:gd name="T1" fmla="*/ 870582 h 2765"/>
                              <a:gd name="T2" fmla="*/ 332423 w 2774"/>
                              <a:gd name="T3" fmla="*/ 878205 h 2765"/>
                              <a:gd name="T4" fmla="*/ 220028 w 2774"/>
                              <a:gd name="T5" fmla="*/ 833104 h 2765"/>
                              <a:gd name="T6" fmla="*/ 0 w 2774"/>
                              <a:gd name="T7" fmla="*/ 833104 h 2765"/>
                              <a:gd name="T8" fmla="*/ 3810 w 2774"/>
                              <a:gd name="T9" fmla="*/ 829610 h 2765"/>
                              <a:gd name="T10" fmla="*/ 691515 w 2774"/>
                              <a:gd name="T11" fmla="*/ 0 h 2765"/>
                              <a:gd name="T12" fmla="*/ 880745 w 2774"/>
                              <a:gd name="T13" fmla="*/ 172782 h 2765"/>
                              <a:gd name="T14" fmla="*/ 432753 w 2774"/>
                              <a:gd name="T15" fmla="*/ 870582 h 27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774" h="2765">
                                <a:moveTo>
                                  <a:pt x="1363" y="2741"/>
                                </a:moveTo>
                                <a:lnTo>
                                  <a:pt x="1047" y="2765"/>
                                </a:lnTo>
                                <a:lnTo>
                                  <a:pt x="693" y="2623"/>
                                </a:lnTo>
                                <a:lnTo>
                                  <a:pt x="0" y="2623"/>
                                </a:lnTo>
                                <a:lnTo>
                                  <a:pt x="12" y="2612"/>
                                </a:lnTo>
                                <a:lnTo>
                                  <a:pt x="2178" y="0"/>
                                </a:lnTo>
                                <a:lnTo>
                                  <a:pt x="2774" y="544"/>
                                </a:lnTo>
                                <a:lnTo>
                                  <a:pt x="1363" y="274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8"/>
                        <wps:cNvSpPr>
                          <a:spLocks/>
                        </wps:cNvSpPr>
                        <wps:spPr bwMode="auto">
                          <a:xfrm>
                            <a:off x="2784423" y="4062038"/>
                            <a:ext cx="803307" cy="774707"/>
                          </a:xfrm>
                          <a:custGeom>
                            <a:avLst/>
                            <a:gdLst>
                              <a:gd name="T0" fmla="*/ 803275 w 2530"/>
                              <a:gd name="T1" fmla="*/ 440416 h 2438"/>
                              <a:gd name="T2" fmla="*/ 196850 w 2530"/>
                              <a:gd name="T3" fmla="*/ 774700 h 2438"/>
                              <a:gd name="T4" fmla="*/ 0 w 2530"/>
                              <a:gd name="T5" fmla="*/ 703522 h 2438"/>
                              <a:gd name="T6" fmla="*/ 474663 w 2530"/>
                              <a:gd name="T7" fmla="*/ 12393 h 2438"/>
                              <a:gd name="T8" fmla="*/ 681673 w 2530"/>
                              <a:gd name="T9" fmla="*/ 0 h 2438"/>
                              <a:gd name="T10" fmla="*/ 803275 w 2530"/>
                              <a:gd name="T11" fmla="*/ 440416 h 24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30" h="2438">
                                <a:moveTo>
                                  <a:pt x="2530" y="1386"/>
                                </a:moveTo>
                                <a:lnTo>
                                  <a:pt x="620" y="2438"/>
                                </a:lnTo>
                                <a:lnTo>
                                  <a:pt x="0" y="2214"/>
                                </a:lnTo>
                                <a:lnTo>
                                  <a:pt x="1495" y="39"/>
                                </a:lnTo>
                                <a:lnTo>
                                  <a:pt x="2147" y="0"/>
                                </a:lnTo>
                                <a:lnTo>
                                  <a:pt x="2530" y="138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9"/>
                        <wps:cNvSpPr>
                          <a:spLocks/>
                        </wps:cNvSpPr>
                        <wps:spPr bwMode="auto">
                          <a:xfrm>
                            <a:off x="2896224" y="3508333"/>
                            <a:ext cx="571505" cy="577905"/>
                          </a:xfrm>
                          <a:custGeom>
                            <a:avLst/>
                            <a:gdLst>
                              <a:gd name="T0" fmla="*/ 247333 w 1800"/>
                              <a:gd name="T1" fmla="*/ 577850 h 1821"/>
                              <a:gd name="T2" fmla="*/ 0 w 1800"/>
                              <a:gd name="T3" fmla="*/ 345250 h 1821"/>
                              <a:gd name="T4" fmla="*/ 81280 w 1800"/>
                              <a:gd name="T5" fmla="*/ 56484 h 1821"/>
                              <a:gd name="T6" fmla="*/ 451803 w 1800"/>
                              <a:gd name="T7" fmla="*/ 0 h 1821"/>
                              <a:gd name="T8" fmla="*/ 571500 w 1800"/>
                              <a:gd name="T9" fmla="*/ 551512 h 1821"/>
                              <a:gd name="T10" fmla="*/ 247333 w 1800"/>
                              <a:gd name="T11" fmla="*/ 577850 h 18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0" h="1821">
                                <a:moveTo>
                                  <a:pt x="779" y="1821"/>
                                </a:moveTo>
                                <a:lnTo>
                                  <a:pt x="0" y="1088"/>
                                </a:lnTo>
                                <a:lnTo>
                                  <a:pt x="256" y="178"/>
                                </a:lnTo>
                                <a:lnTo>
                                  <a:pt x="1423" y="0"/>
                                </a:lnTo>
                                <a:lnTo>
                                  <a:pt x="1800" y="1738"/>
                                </a:lnTo>
                                <a:lnTo>
                                  <a:pt x="779" y="182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20"/>
                        <wps:cNvSpPr>
                          <a:spLocks/>
                        </wps:cNvSpPr>
                        <wps:spPr bwMode="auto">
                          <a:xfrm>
                            <a:off x="2664422" y="2026219"/>
                            <a:ext cx="1081409" cy="851608"/>
                          </a:xfrm>
                          <a:custGeom>
                            <a:avLst/>
                            <a:gdLst>
                              <a:gd name="T0" fmla="*/ 1081405 w 3406"/>
                              <a:gd name="T1" fmla="*/ 607786 h 2683"/>
                              <a:gd name="T2" fmla="*/ 996633 w 3406"/>
                              <a:gd name="T3" fmla="*/ 851535 h 2683"/>
                              <a:gd name="T4" fmla="*/ 250825 w 3406"/>
                              <a:gd name="T5" fmla="*/ 787741 h 2683"/>
                              <a:gd name="T6" fmla="*/ 0 w 3406"/>
                              <a:gd name="T7" fmla="*/ 345311 h 2683"/>
                              <a:gd name="T8" fmla="*/ 127635 w 3406"/>
                              <a:gd name="T9" fmla="*/ 0 h 2683"/>
                              <a:gd name="T10" fmla="*/ 1081405 w 3406"/>
                              <a:gd name="T11" fmla="*/ 607786 h 268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06" h="2683">
                                <a:moveTo>
                                  <a:pt x="3406" y="1915"/>
                                </a:moveTo>
                                <a:lnTo>
                                  <a:pt x="3139" y="2683"/>
                                </a:lnTo>
                                <a:lnTo>
                                  <a:pt x="790" y="2482"/>
                                </a:lnTo>
                                <a:lnTo>
                                  <a:pt x="0" y="1088"/>
                                </a:lnTo>
                                <a:lnTo>
                                  <a:pt x="402" y="0"/>
                                </a:lnTo>
                                <a:lnTo>
                                  <a:pt x="3406" y="191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21"/>
                        <wps:cNvSpPr>
                          <a:spLocks/>
                        </wps:cNvSpPr>
                        <wps:spPr bwMode="auto">
                          <a:xfrm>
                            <a:off x="2853624" y="3166730"/>
                            <a:ext cx="671906" cy="401304"/>
                          </a:xfrm>
                          <a:custGeom>
                            <a:avLst/>
                            <a:gdLst>
                              <a:gd name="T0" fmla="*/ 671830 w 2117"/>
                              <a:gd name="T1" fmla="*/ 97473 h 1264"/>
                              <a:gd name="T2" fmla="*/ 494114 w 2117"/>
                              <a:gd name="T3" fmla="*/ 341313 h 1264"/>
                              <a:gd name="T4" fmla="*/ 127575 w 2117"/>
                              <a:gd name="T5" fmla="*/ 401320 h 1264"/>
                              <a:gd name="T6" fmla="*/ 0 w 2117"/>
                              <a:gd name="T7" fmla="*/ 285115 h 1264"/>
                              <a:gd name="T8" fmla="*/ 258640 w 2117"/>
                              <a:gd name="T9" fmla="*/ 0 h 1264"/>
                              <a:gd name="T10" fmla="*/ 671830 w 2117"/>
                              <a:gd name="T11" fmla="*/ 97473 h 126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17" h="1264">
                                <a:moveTo>
                                  <a:pt x="2117" y="307"/>
                                </a:moveTo>
                                <a:lnTo>
                                  <a:pt x="1557" y="1075"/>
                                </a:lnTo>
                                <a:lnTo>
                                  <a:pt x="402" y="1264"/>
                                </a:lnTo>
                                <a:lnTo>
                                  <a:pt x="0" y="898"/>
                                </a:lnTo>
                                <a:lnTo>
                                  <a:pt x="815" y="0"/>
                                </a:lnTo>
                                <a:lnTo>
                                  <a:pt x="2117" y="307"/>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22"/>
                        <wps:cNvSpPr>
                          <a:spLocks/>
                        </wps:cNvSpPr>
                        <wps:spPr bwMode="auto">
                          <a:xfrm>
                            <a:off x="2988925" y="1609715"/>
                            <a:ext cx="706806" cy="753707"/>
                          </a:xfrm>
                          <a:custGeom>
                            <a:avLst/>
                            <a:gdLst>
                              <a:gd name="T0" fmla="*/ 706755 w 2226"/>
                              <a:gd name="T1" fmla="*/ 176138 h 2375"/>
                              <a:gd name="T2" fmla="*/ 324485 w 2226"/>
                              <a:gd name="T3" fmla="*/ 753745 h 2375"/>
                              <a:gd name="T4" fmla="*/ 0 w 2226"/>
                              <a:gd name="T5" fmla="*/ 539840 h 2375"/>
                              <a:gd name="T6" fmla="*/ 343535 w 2226"/>
                              <a:gd name="T7" fmla="*/ 0 h 2375"/>
                              <a:gd name="T8" fmla="*/ 706755 w 2226"/>
                              <a:gd name="T9" fmla="*/ 176138 h 2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6" h="2375">
                                <a:moveTo>
                                  <a:pt x="2226" y="555"/>
                                </a:moveTo>
                                <a:lnTo>
                                  <a:pt x="1022" y="2375"/>
                                </a:lnTo>
                                <a:lnTo>
                                  <a:pt x="0" y="1701"/>
                                </a:lnTo>
                                <a:lnTo>
                                  <a:pt x="1082" y="0"/>
                                </a:lnTo>
                                <a:lnTo>
                                  <a:pt x="2226" y="55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23"/>
                        <wps:cNvSpPr>
                          <a:spLocks/>
                        </wps:cNvSpPr>
                        <wps:spPr bwMode="auto">
                          <a:xfrm>
                            <a:off x="2788223" y="1245212"/>
                            <a:ext cx="548005" cy="908009"/>
                          </a:xfrm>
                          <a:custGeom>
                            <a:avLst/>
                            <a:gdLst>
                              <a:gd name="T0" fmla="*/ 548005 w 1728"/>
                              <a:gd name="T1" fmla="*/ 363855 h 2860"/>
                              <a:gd name="T2" fmla="*/ 200745 w 1728"/>
                              <a:gd name="T3" fmla="*/ 908050 h 2860"/>
                              <a:gd name="T4" fmla="*/ 0 w 1728"/>
                              <a:gd name="T5" fmla="*/ 776923 h 2860"/>
                              <a:gd name="T6" fmla="*/ 4123 w 1728"/>
                              <a:gd name="T7" fmla="*/ 431483 h 2860"/>
                              <a:gd name="T8" fmla="*/ 316498 w 1728"/>
                              <a:gd name="T9" fmla="*/ 0 h 2860"/>
                              <a:gd name="T10" fmla="*/ 451597 w 1728"/>
                              <a:gd name="T11" fmla="*/ 101283 h 2860"/>
                              <a:gd name="T12" fmla="*/ 548005 w 1728"/>
                              <a:gd name="T13" fmla="*/ 363855 h 28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28" h="2860">
                                <a:moveTo>
                                  <a:pt x="1728" y="1146"/>
                                </a:moveTo>
                                <a:lnTo>
                                  <a:pt x="633" y="2860"/>
                                </a:lnTo>
                                <a:lnTo>
                                  <a:pt x="0" y="2447"/>
                                </a:lnTo>
                                <a:lnTo>
                                  <a:pt x="13" y="1359"/>
                                </a:lnTo>
                                <a:lnTo>
                                  <a:pt x="998" y="0"/>
                                </a:lnTo>
                                <a:lnTo>
                                  <a:pt x="1424" y="319"/>
                                </a:lnTo>
                                <a:lnTo>
                                  <a:pt x="1728" y="114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24"/>
                        <wps:cNvSpPr>
                          <a:spLocks/>
                        </wps:cNvSpPr>
                        <wps:spPr bwMode="auto">
                          <a:xfrm>
                            <a:off x="3317227" y="1924618"/>
                            <a:ext cx="621705" cy="709307"/>
                          </a:xfrm>
                          <a:custGeom>
                            <a:avLst/>
                            <a:gdLst>
                              <a:gd name="T0" fmla="*/ 621665 w 1958"/>
                              <a:gd name="T1" fmla="*/ 217267 h 2233"/>
                              <a:gd name="T2" fmla="*/ 428625 w 1958"/>
                              <a:gd name="T3" fmla="*/ 709295 h 2233"/>
                              <a:gd name="T4" fmla="*/ 0 w 1958"/>
                              <a:gd name="T5" fmla="*/ 442476 h 2233"/>
                              <a:gd name="T6" fmla="*/ 293688 w 1958"/>
                              <a:gd name="T7" fmla="*/ 0 h 2233"/>
                              <a:gd name="T8" fmla="*/ 621665 w 1958"/>
                              <a:gd name="T9" fmla="*/ 217267 h 2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8" h="2233">
                                <a:moveTo>
                                  <a:pt x="1958" y="684"/>
                                </a:moveTo>
                                <a:lnTo>
                                  <a:pt x="1350" y="2233"/>
                                </a:lnTo>
                                <a:lnTo>
                                  <a:pt x="0" y="1393"/>
                                </a:lnTo>
                                <a:lnTo>
                                  <a:pt x="925" y="0"/>
                                </a:lnTo>
                                <a:lnTo>
                                  <a:pt x="1958" y="684"/>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25"/>
                        <wps:cNvSpPr>
                          <a:spLocks/>
                        </wps:cNvSpPr>
                        <wps:spPr bwMode="auto">
                          <a:xfrm>
                            <a:off x="3865832" y="2506324"/>
                            <a:ext cx="367103" cy="555605"/>
                          </a:xfrm>
                          <a:custGeom>
                            <a:avLst/>
                            <a:gdLst>
                              <a:gd name="T0" fmla="*/ 367030 w 1155"/>
                              <a:gd name="T1" fmla="*/ 409174 h 1749"/>
                              <a:gd name="T2" fmla="*/ 150625 w 1155"/>
                              <a:gd name="T3" fmla="*/ 555625 h 1749"/>
                              <a:gd name="T4" fmla="*/ 0 w 1155"/>
                              <a:gd name="T5" fmla="*/ 0 h 1749"/>
                              <a:gd name="T6" fmla="*/ 278053 w 1155"/>
                              <a:gd name="T7" fmla="*/ 33674 h 1749"/>
                              <a:gd name="T8" fmla="*/ 367030 w 1155"/>
                              <a:gd name="T9" fmla="*/ 409174 h 17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5" h="1749">
                                <a:moveTo>
                                  <a:pt x="1155" y="1288"/>
                                </a:moveTo>
                                <a:lnTo>
                                  <a:pt x="474" y="1749"/>
                                </a:lnTo>
                                <a:lnTo>
                                  <a:pt x="0" y="0"/>
                                </a:lnTo>
                                <a:lnTo>
                                  <a:pt x="875" y="106"/>
                                </a:lnTo>
                                <a:lnTo>
                                  <a:pt x="1155" y="1288"/>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6"/>
                        <wps:cNvSpPr>
                          <a:spLocks/>
                        </wps:cNvSpPr>
                        <wps:spPr bwMode="auto">
                          <a:xfrm>
                            <a:off x="3742631" y="3827136"/>
                            <a:ext cx="756306" cy="701707"/>
                          </a:xfrm>
                          <a:custGeom>
                            <a:avLst/>
                            <a:gdLst>
                              <a:gd name="T0" fmla="*/ 416703 w 2383"/>
                              <a:gd name="T1" fmla="*/ 570548 h 2210"/>
                              <a:gd name="T2" fmla="*/ 354499 w 2383"/>
                              <a:gd name="T3" fmla="*/ 701675 h 2210"/>
                              <a:gd name="T4" fmla="*/ 0 w 2383"/>
                              <a:gd name="T5" fmla="*/ 235268 h 2210"/>
                              <a:gd name="T6" fmla="*/ 440822 w 2383"/>
                              <a:gd name="T7" fmla="*/ 149543 h 2210"/>
                              <a:gd name="T8" fmla="*/ 756285 w 2383"/>
                              <a:gd name="T9" fmla="*/ 0 h 2210"/>
                              <a:gd name="T10" fmla="*/ 682973 w 2383"/>
                              <a:gd name="T11" fmla="*/ 326708 h 2210"/>
                              <a:gd name="T12" fmla="*/ 644255 w 2383"/>
                              <a:gd name="T13" fmla="*/ 468948 h 2210"/>
                              <a:gd name="T14" fmla="*/ 416703 w 2383"/>
                              <a:gd name="T15" fmla="*/ 570548 h 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83" h="2210">
                                <a:moveTo>
                                  <a:pt x="1313" y="1797"/>
                                </a:moveTo>
                                <a:lnTo>
                                  <a:pt x="1117" y="2210"/>
                                </a:lnTo>
                                <a:lnTo>
                                  <a:pt x="0" y="741"/>
                                </a:lnTo>
                                <a:lnTo>
                                  <a:pt x="1389" y="471"/>
                                </a:lnTo>
                                <a:lnTo>
                                  <a:pt x="2383" y="0"/>
                                </a:lnTo>
                                <a:lnTo>
                                  <a:pt x="2152" y="1029"/>
                                </a:lnTo>
                                <a:lnTo>
                                  <a:pt x="2030" y="1477"/>
                                </a:lnTo>
                                <a:lnTo>
                                  <a:pt x="1313" y="1797"/>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7"/>
                        <wps:cNvSpPr>
                          <a:spLocks/>
                        </wps:cNvSpPr>
                        <wps:spPr bwMode="auto">
                          <a:xfrm>
                            <a:off x="3753431" y="3702035"/>
                            <a:ext cx="459804" cy="361303"/>
                          </a:xfrm>
                          <a:custGeom>
                            <a:avLst/>
                            <a:gdLst>
                              <a:gd name="T0" fmla="*/ 418465 w 1448"/>
                              <a:gd name="T1" fmla="*/ 268052 h 1139"/>
                              <a:gd name="T2" fmla="*/ 0 w 1448"/>
                              <a:gd name="T3" fmla="*/ 361315 h 1139"/>
                              <a:gd name="T4" fmla="*/ 141605 w 1448"/>
                              <a:gd name="T5" fmla="*/ 0 h 1139"/>
                              <a:gd name="T6" fmla="*/ 459740 w 1448"/>
                              <a:gd name="T7" fmla="*/ 102462 h 1139"/>
                              <a:gd name="T8" fmla="*/ 418465 w 1448"/>
                              <a:gd name="T9" fmla="*/ 268052 h 1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48" h="1139">
                                <a:moveTo>
                                  <a:pt x="1318" y="845"/>
                                </a:moveTo>
                                <a:lnTo>
                                  <a:pt x="0" y="1139"/>
                                </a:lnTo>
                                <a:lnTo>
                                  <a:pt x="446" y="0"/>
                                </a:lnTo>
                                <a:lnTo>
                                  <a:pt x="1448" y="323"/>
                                </a:lnTo>
                                <a:lnTo>
                                  <a:pt x="1318" y="84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8"/>
                        <wps:cNvSpPr>
                          <a:spLocks/>
                        </wps:cNvSpPr>
                        <wps:spPr bwMode="auto">
                          <a:xfrm>
                            <a:off x="3352128" y="3260731"/>
                            <a:ext cx="614105" cy="551205"/>
                          </a:xfrm>
                          <a:custGeom>
                            <a:avLst/>
                            <a:gdLst>
                              <a:gd name="T0" fmla="*/ 525145 w 1934"/>
                              <a:gd name="T1" fmla="*/ 487717 h 1737"/>
                              <a:gd name="T2" fmla="*/ 65405 w 1934"/>
                              <a:gd name="T3" fmla="*/ 551180 h 1737"/>
                              <a:gd name="T4" fmla="*/ 0 w 1934"/>
                              <a:gd name="T5" fmla="*/ 239892 h 1737"/>
                              <a:gd name="T6" fmla="*/ 177483 w 1934"/>
                              <a:gd name="T7" fmla="*/ 0 h 1737"/>
                              <a:gd name="T8" fmla="*/ 490538 w 1934"/>
                              <a:gd name="T9" fmla="*/ 45059 h 1737"/>
                              <a:gd name="T10" fmla="*/ 571500 w 1934"/>
                              <a:gd name="T11" fmla="*/ 105032 h 1737"/>
                              <a:gd name="T12" fmla="*/ 614045 w 1934"/>
                              <a:gd name="T13" fmla="*/ 247507 h 1737"/>
                              <a:gd name="T14" fmla="*/ 525145 w 1934"/>
                              <a:gd name="T15" fmla="*/ 487717 h 173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34" h="1737">
                                <a:moveTo>
                                  <a:pt x="1654" y="1537"/>
                                </a:moveTo>
                                <a:lnTo>
                                  <a:pt x="206" y="1737"/>
                                </a:lnTo>
                                <a:lnTo>
                                  <a:pt x="0" y="756"/>
                                </a:lnTo>
                                <a:lnTo>
                                  <a:pt x="559" y="0"/>
                                </a:lnTo>
                                <a:lnTo>
                                  <a:pt x="1545" y="142"/>
                                </a:lnTo>
                                <a:lnTo>
                                  <a:pt x="1800" y="331"/>
                                </a:lnTo>
                                <a:lnTo>
                                  <a:pt x="1934" y="780"/>
                                </a:lnTo>
                                <a:lnTo>
                                  <a:pt x="1654" y="1537"/>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9"/>
                        <wps:cNvSpPr>
                          <a:spLocks/>
                        </wps:cNvSpPr>
                        <wps:spPr bwMode="auto">
                          <a:xfrm>
                            <a:off x="3465829" y="4062038"/>
                            <a:ext cx="639405" cy="586806"/>
                          </a:xfrm>
                          <a:custGeom>
                            <a:avLst/>
                            <a:gdLst>
                              <a:gd name="T0" fmla="*/ 639445 w 2012"/>
                              <a:gd name="T1" fmla="*/ 478096 h 1847"/>
                              <a:gd name="T2" fmla="*/ 376929 w 2012"/>
                              <a:gd name="T3" fmla="*/ 586740 h 1847"/>
                              <a:gd name="T4" fmla="*/ 121723 w 2012"/>
                              <a:gd name="T5" fmla="*/ 436481 h 1847"/>
                              <a:gd name="T6" fmla="*/ 0 w 2012"/>
                              <a:gd name="T7" fmla="*/ 0 h 1847"/>
                              <a:gd name="T8" fmla="*/ 282538 w 2012"/>
                              <a:gd name="T9" fmla="*/ 0 h 1847"/>
                              <a:gd name="T10" fmla="*/ 639445 w 2012"/>
                              <a:gd name="T11" fmla="*/ 478096 h 184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12" h="1847">
                                <a:moveTo>
                                  <a:pt x="2012" y="1505"/>
                                </a:moveTo>
                                <a:lnTo>
                                  <a:pt x="1186" y="1847"/>
                                </a:lnTo>
                                <a:lnTo>
                                  <a:pt x="383" y="1374"/>
                                </a:lnTo>
                                <a:lnTo>
                                  <a:pt x="0" y="0"/>
                                </a:lnTo>
                                <a:lnTo>
                                  <a:pt x="889" y="0"/>
                                </a:lnTo>
                                <a:lnTo>
                                  <a:pt x="2012" y="150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30"/>
                        <wps:cNvSpPr>
                          <a:spLocks/>
                        </wps:cNvSpPr>
                        <wps:spPr bwMode="auto">
                          <a:xfrm>
                            <a:off x="4077934" y="3234030"/>
                            <a:ext cx="459804" cy="742307"/>
                          </a:xfrm>
                          <a:custGeom>
                            <a:avLst/>
                            <a:gdLst>
                              <a:gd name="T0" fmla="*/ 459740 w 1448"/>
                              <a:gd name="T1" fmla="*/ 378940 h 2337"/>
                              <a:gd name="T2" fmla="*/ 413385 w 1448"/>
                              <a:gd name="T3" fmla="*/ 589215 h 2337"/>
                              <a:gd name="T4" fmla="*/ 93980 w 1448"/>
                              <a:gd name="T5" fmla="*/ 742315 h 2337"/>
                              <a:gd name="T6" fmla="*/ 159068 w 1448"/>
                              <a:gd name="T7" fmla="*/ 404668 h 2337"/>
                              <a:gd name="T8" fmla="*/ 0 w 1448"/>
                              <a:gd name="T9" fmla="*/ 14929 h 2337"/>
                              <a:gd name="T10" fmla="*/ 281940 w 1448"/>
                              <a:gd name="T11" fmla="*/ 0 h 2337"/>
                              <a:gd name="T12" fmla="*/ 417195 w 1448"/>
                              <a:gd name="T13" fmla="*/ 202652 h 2337"/>
                              <a:gd name="T14" fmla="*/ 459740 w 1448"/>
                              <a:gd name="T15" fmla="*/ 378940 h 233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8" h="2337">
                                <a:moveTo>
                                  <a:pt x="1448" y="1193"/>
                                </a:moveTo>
                                <a:lnTo>
                                  <a:pt x="1302" y="1855"/>
                                </a:lnTo>
                                <a:lnTo>
                                  <a:pt x="296" y="2337"/>
                                </a:lnTo>
                                <a:lnTo>
                                  <a:pt x="501" y="1274"/>
                                </a:lnTo>
                                <a:lnTo>
                                  <a:pt x="0" y="47"/>
                                </a:lnTo>
                                <a:lnTo>
                                  <a:pt x="888" y="0"/>
                                </a:lnTo>
                                <a:lnTo>
                                  <a:pt x="1314" y="638"/>
                                </a:lnTo>
                                <a:lnTo>
                                  <a:pt x="1448" y="119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31"/>
                        <wps:cNvSpPr>
                          <a:spLocks/>
                        </wps:cNvSpPr>
                        <wps:spPr bwMode="auto">
                          <a:xfrm>
                            <a:off x="3522329" y="2877827"/>
                            <a:ext cx="559405" cy="487705"/>
                          </a:xfrm>
                          <a:custGeom>
                            <a:avLst/>
                            <a:gdLst>
                              <a:gd name="T0" fmla="*/ 559435 w 1763"/>
                              <a:gd name="T1" fmla="*/ 374968 h 1536"/>
                              <a:gd name="T2" fmla="*/ 409025 w 1763"/>
                              <a:gd name="T3" fmla="*/ 487680 h 1536"/>
                              <a:gd name="T4" fmla="*/ 331917 w 1763"/>
                              <a:gd name="T5" fmla="*/ 431483 h 1536"/>
                              <a:gd name="T6" fmla="*/ 0 w 1763"/>
                              <a:gd name="T7" fmla="*/ 382588 h 1536"/>
                              <a:gd name="T8" fmla="*/ 142794 w 1763"/>
                              <a:gd name="T9" fmla="*/ 0 h 1536"/>
                              <a:gd name="T10" fmla="*/ 463287 w 1763"/>
                              <a:gd name="T11" fmla="*/ 202565 h 1536"/>
                              <a:gd name="T12" fmla="*/ 559435 w 1763"/>
                              <a:gd name="T13" fmla="*/ 374968 h 15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63" h="1536">
                                <a:moveTo>
                                  <a:pt x="1763" y="1181"/>
                                </a:moveTo>
                                <a:lnTo>
                                  <a:pt x="1289" y="1536"/>
                                </a:lnTo>
                                <a:lnTo>
                                  <a:pt x="1046" y="1359"/>
                                </a:lnTo>
                                <a:lnTo>
                                  <a:pt x="0" y="1205"/>
                                </a:lnTo>
                                <a:lnTo>
                                  <a:pt x="450" y="0"/>
                                </a:lnTo>
                                <a:lnTo>
                                  <a:pt x="1460" y="638"/>
                                </a:lnTo>
                                <a:lnTo>
                                  <a:pt x="1763" y="118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32"/>
                        <wps:cNvSpPr>
                          <a:spLocks/>
                        </wps:cNvSpPr>
                        <wps:spPr bwMode="auto">
                          <a:xfrm>
                            <a:off x="3985233" y="2892427"/>
                            <a:ext cx="556305" cy="356803"/>
                          </a:xfrm>
                          <a:custGeom>
                            <a:avLst/>
                            <a:gdLst>
                              <a:gd name="T0" fmla="*/ 382488 w 1751"/>
                              <a:gd name="T1" fmla="*/ 341934 h 1123"/>
                              <a:gd name="T2" fmla="*/ 92763 w 1751"/>
                              <a:gd name="T3" fmla="*/ 356870 h 1123"/>
                              <a:gd name="T4" fmla="*/ 0 w 1751"/>
                              <a:gd name="T5" fmla="*/ 191623 h 1123"/>
                              <a:gd name="T6" fmla="*/ 250968 w 1751"/>
                              <a:gd name="T7" fmla="*/ 18749 h 1123"/>
                              <a:gd name="T8" fmla="*/ 556260 w 1751"/>
                              <a:gd name="T9" fmla="*/ 0 h 1123"/>
                              <a:gd name="T10" fmla="*/ 382488 w 1751"/>
                              <a:gd name="T11" fmla="*/ 341934 h 1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51" h="1123">
                                <a:moveTo>
                                  <a:pt x="1204" y="1076"/>
                                </a:moveTo>
                                <a:lnTo>
                                  <a:pt x="292" y="1123"/>
                                </a:lnTo>
                                <a:lnTo>
                                  <a:pt x="0" y="603"/>
                                </a:lnTo>
                                <a:lnTo>
                                  <a:pt x="790" y="59"/>
                                </a:lnTo>
                                <a:lnTo>
                                  <a:pt x="1751" y="0"/>
                                </a:lnTo>
                                <a:lnTo>
                                  <a:pt x="1204" y="107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33"/>
                        <wps:cNvSpPr>
                          <a:spLocks/>
                        </wps:cNvSpPr>
                        <wps:spPr bwMode="auto">
                          <a:xfrm>
                            <a:off x="4363736" y="2892427"/>
                            <a:ext cx="587305" cy="536605"/>
                          </a:xfrm>
                          <a:custGeom>
                            <a:avLst/>
                            <a:gdLst>
                              <a:gd name="T0" fmla="*/ 587375 w 1849"/>
                              <a:gd name="T1" fmla="*/ 60008 h 1690"/>
                              <a:gd name="T2" fmla="*/ 131198 w 1849"/>
                              <a:gd name="T3" fmla="*/ 536575 h 1690"/>
                              <a:gd name="T4" fmla="*/ 0 w 1849"/>
                              <a:gd name="T5" fmla="*/ 348933 h 1690"/>
                              <a:gd name="T6" fmla="*/ 177578 w 1849"/>
                              <a:gd name="T7" fmla="*/ 0 h 1690"/>
                              <a:gd name="T8" fmla="*/ 587375 w 1849"/>
                              <a:gd name="T9" fmla="*/ 60008 h 16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49" h="1690">
                                <a:moveTo>
                                  <a:pt x="1849" y="189"/>
                                </a:moveTo>
                                <a:lnTo>
                                  <a:pt x="413" y="1690"/>
                                </a:lnTo>
                                <a:lnTo>
                                  <a:pt x="0" y="1099"/>
                                </a:lnTo>
                                <a:lnTo>
                                  <a:pt x="559" y="0"/>
                                </a:lnTo>
                                <a:lnTo>
                                  <a:pt x="1849" y="189"/>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34"/>
                        <wps:cNvSpPr>
                          <a:spLocks/>
                        </wps:cNvSpPr>
                        <wps:spPr bwMode="auto">
                          <a:xfrm>
                            <a:off x="4495137" y="2945128"/>
                            <a:ext cx="788107" cy="671806"/>
                          </a:xfrm>
                          <a:custGeom>
                            <a:avLst/>
                            <a:gdLst>
                              <a:gd name="T0" fmla="*/ 788035 w 2482"/>
                              <a:gd name="T1" fmla="*/ 243955 h 2115"/>
                              <a:gd name="T2" fmla="*/ 648970 w 2482"/>
                              <a:gd name="T3" fmla="*/ 273814 h 2115"/>
                              <a:gd name="T4" fmla="*/ 42545 w 2482"/>
                              <a:gd name="T5" fmla="*/ 671830 h 2115"/>
                              <a:gd name="T6" fmla="*/ 0 w 2482"/>
                              <a:gd name="T7" fmla="*/ 487593 h 2115"/>
                              <a:gd name="T8" fmla="*/ 467360 w 2482"/>
                              <a:gd name="T9" fmla="*/ 0 h 2115"/>
                              <a:gd name="T10" fmla="*/ 788035 w 2482"/>
                              <a:gd name="T11" fmla="*/ 243955 h 21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82" h="2115">
                                <a:moveTo>
                                  <a:pt x="2482" y="768"/>
                                </a:moveTo>
                                <a:lnTo>
                                  <a:pt x="2044" y="862"/>
                                </a:lnTo>
                                <a:lnTo>
                                  <a:pt x="134" y="2115"/>
                                </a:lnTo>
                                <a:lnTo>
                                  <a:pt x="0" y="1535"/>
                                </a:lnTo>
                                <a:lnTo>
                                  <a:pt x="1472" y="0"/>
                                </a:lnTo>
                                <a:lnTo>
                                  <a:pt x="2482" y="768"/>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35"/>
                        <wps:cNvSpPr>
                          <a:spLocks/>
                        </wps:cNvSpPr>
                        <wps:spPr bwMode="auto">
                          <a:xfrm>
                            <a:off x="4460837" y="3399132"/>
                            <a:ext cx="586805" cy="619106"/>
                          </a:xfrm>
                          <a:custGeom>
                            <a:avLst/>
                            <a:gdLst>
                              <a:gd name="T0" fmla="*/ 586740 w 1849"/>
                              <a:gd name="T1" fmla="*/ 337820 h 1950"/>
                              <a:gd name="T2" fmla="*/ 216101 w 1849"/>
                              <a:gd name="T3" fmla="*/ 555308 h 1950"/>
                              <a:gd name="T4" fmla="*/ 0 w 1849"/>
                              <a:gd name="T5" fmla="*/ 619125 h 1950"/>
                              <a:gd name="T6" fmla="*/ 73303 w 1849"/>
                              <a:gd name="T7" fmla="*/ 221298 h 1950"/>
                              <a:gd name="T8" fmla="*/ 413161 w 1849"/>
                              <a:gd name="T9" fmla="*/ 0 h 1950"/>
                              <a:gd name="T10" fmla="*/ 586740 w 1849"/>
                              <a:gd name="T11" fmla="*/ 337820 h 19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49" h="1950">
                                <a:moveTo>
                                  <a:pt x="1849" y="1064"/>
                                </a:moveTo>
                                <a:lnTo>
                                  <a:pt x="681" y="1749"/>
                                </a:lnTo>
                                <a:lnTo>
                                  <a:pt x="0" y="1950"/>
                                </a:lnTo>
                                <a:lnTo>
                                  <a:pt x="231" y="697"/>
                                </a:lnTo>
                                <a:lnTo>
                                  <a:pt x="1302" y="0"/>
                                </a:lnTo>
                                <a:lnTo>
                                  <a:pt x="1849" y="1064"/>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6"/>
                        <wps:cNvSpPr>
                          <a:spLocks/>
                        </wps:cNvSpPr>
                        <wps:spPr bwMode="auto">
                          <a:xfrm>
                            <a:off x="4522437" y="2555224"/>
                            <a:ext cx="756906" cy="397504"/>
                          </a:xfrm>
                          <a:custGeom>
                            <a:avLst/>
                            <a:gdLst>
                              <a:gd name="T0" fmla="*/ 756920 w 2384"/>
                              <a:gd name="T1" fmla="*/ 217631 h 1253"/>
                              <a:gd name="T2" fmla="*/ 428308 w 2384"/>
                              <a:gd name="T3" fmla="*/ 397510 h 1253"/>
                              <a:gd name="T4" fmla="*/ 11430 w 2384"/>
                              <a:gd name="T5" fmla="*/ 337550 h 1253"/>
                              <a:gd name="T6" fmla="*/ 0 w 2384"/>
                              <a:gd name="T7" fmla="*/ 74870 h 1253"/>
                              <a:gd name="T8" fmla="*/ 675640 w 2384"/>
                              <a:gd name="T9" fmla="*/ 0 h 1253"/>
                              <a:gd name="T10" fmla="*/ 756920 w 2384"/>
                              <a:gd name="T11" fmla="*/ 217631 h 125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84" h="1253">
                                <a:moveTo>
                                  <a:pt x="2384" y="686"/>
                                </a:moveTo>
                                <a:lnTo>
                                  <a:pt x="1349" y="1253"/>
                                </a:lnTo>
                                <a:lnTo>
                                  <a:pt x="36" y="1064"/>
                                </a:lnTo>
                                <a:lnTo>
                                  <a:pt x="0" y="236"/>
                                </a:lnTo>
                                <a:lnTo>
                                  <a:pt x="2128" y="0"/>
                                </a:lnTo>
                                <a:lnTo>
                                  <a:pt x="2384" y="68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7"/>
                        <wps:cNvSpPr>
                          <a:spLocks/>
                        </wps:cNvSpPr>
                        <wps:spPr bwMode="auto">
                          <a:xfrm>
                            <a:off x="4487537" y="1875718"/>
                            <a:ext cx="293402" cy="285203"/>
                          </a:xfrm>
                          <a:custGeom>
                            <a:avLst/>
                            <a:gdLst>
                              <a:gd name="T0" fmla="*/ 293370 w 925"/>
                              <a:gd name="T1" fmla="*/ 259109 h 899"/>
                              <a:gd name="T2" fmla="*/ 200760 w 925"/>
                              <a:gd name="T3" fmla="*/ 285115 h 899"/>
                              <a:gd name="T4" fmla="*/ 11735 w 925"/>
                              <a:gd name="T5" fmla="*/ 285115 h 899"/>
                              <a:gd name="T6" fmla="*/ 0 w 925"/>
                              <a:gd name="T7" fmla="*/ 67552 h 899"/>
                              <a:gd name="T8" fmla="*/ 46305 w 925"/>
                              <a:gd name="T9" fmla="*/ 0 h 899"/>
                              <a:gd name="T10" fmla="*/ 239453 w 925"/>
                              <a:gd name="T11" fmla="*/ 22517 h 899"/>
                              <a:gd name="T12" fmla="*/ 293370 w 925"/>
                              <a:gd name="T13" fmla="*/ 59941 h 899"/>
                              <a:gd name="T14" fmla="*/ 293370 w 925"/>
                              <a:gd name="T15" fmla="*/ 259109 h 8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5" h="899">
                                <a:moveTo>
                                  <a:pt x="925" y="817"/>
                                </a:moveTo>
                                <a:lnTo>
                                  <a:pt x="633" y="899"/>
                                </a:lnTo>
                                <a:lnTo>
                                  <a:pt x="37" y="899"/>
                                </a:lnTo>
                                <a:lnTo>
                                  <a:pt x="0" y="213"/>
                                </a:lnTo>
                                <a:lnTo>
                                  <a:pt x="146" y="0"/>
                                </a:lnTo>
                                <a:lnTo>
                                  <a:pt x="755" y="71"/>
                                </a:lnTo>
                                <a:lnTo>
                                  <a:pt x="925" y="189"/>
                                </a:lnTo>
                                <a:lnTo>
                                  <a:pt x="925" y="817"/>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8"/>
                        <wps:cNvSpPr>
                          <a:spLocks/>
                        </wps:cNvSpPr>
                        <wps:spPr bwMode="auto">
                          <a:xfrm>
                            <a:off x="4298336" y="1624315"/>
                            <a:ext cx="262902" cy="360703"/>
                          </a:xfrm>
                          <a:custGeom>
                            <a:avLst/>
                            <a:gdLst>
                              <a:gd name="T0" fmla="*/ 243523 w 828"/>
                              <a:gd name="T1" fmla="*/ 240559 h 1135"/>
                              <a:gd name="T2" fmla="*/ 193358 w 828"/>
                              <a:gd name="T3" fmla="*/ 315555 h 1135"/>
                              <a:gd name="T4" fmla="*/ 34925 w 828"/>
                              <a:gd name="T5" fmla="*/ 360680 h 1135"/>
                              <a:gd name="T6" fmla="*/ 0 w 828"/>
                              <a:gd name="T7" fmla="*/ 169059 h 1135"/>
                              <a:gd name="T8" fmla="*/ 69533 w 828"/>
                              <a:gd name="T9" fmla="*/ 0 h 1135"/>
                              <a:gd name="T10" fmla="*/ 262890 w 828"/>
                              <a:gd name="T11" fmla="*/ 33685 h 1135"/>
                              <a:gd name="T12" fmla="*/ 243523 w 828"/>
                              <a:gd name="T13" fmla="*/ 240559 h 1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8" h="1135">
                                <a:moveTo>
                                  <a:pt x="767" y="757"/>
                                </a:moveTo>
                                <a:lnTo>
                                  <a:pt x="609" y="993"/>
                                </a:lnTo>
                                <a:lnTo>
                                  <a:pt x="110" y="1135"/>
                                </a:lnTo>
                                <a:lnTo>
                                  <a:pt x="0" y="532"/>
                                </a:lnTo>
                                <a:lnTo>
                                  <a:pt x="219" y="0"/>
                                </a:lnTo>
                                <a:lnTo>
                                  <a:pt x="828" y="106"/>
                                </a:lnTo>
                                <a:lnTo>
                                  <a:pt x="767" y="757"/>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9"/>
                        <wps:cNvSpPr>
                          <a:spLocks/>
                        </wps:cNvSpPr>
                        <wps:spPr bwMode="auto">
                          <a:xfrm>
                            <a:off x="4069734" y="1651616"/>
                            <a:ext cx="263502" cy="355603"/>
                          </a:xfrm>
                          <a:custGeom>
                            <a:avLst/>
                            <a:gdLst>
                              <a:gd name="T0" fmla="*/ 263525 w 829"/>
                              <a:gd name="T1" fmla="*/ 325438 h 1120"/>
                              <a:gd name="T2" fmla="*/ 174518 w 829"/>
                              <a:gd name="T3" fmla="*/ 355600 h 1120"/>
                              <a:gd name="T4" fmla="*/ 0 w 829"/>
                              <a:gd name="T5" fmla="*/ 0 h 1120"/>
                              <a:gd name="T6" fmla="*/ 246677 w 829"/>
                              <a:gd name="T7" fmla="*/ 99378 h 1120"/>
                              <a:gd name="T8" fmla="*/ 224743 w 829"/>
                              <a:gd name="T9" fmla="*/ 137795 h 1120"/>
                              <a:gd name="T10" fmla="*/ 263525 w 829"/>
                              <a:gd name="T11" fmla="*/ 325438 h 1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9" h="1120">
                                <a:moveTo>
                                  <a:pt x="829" y="1025"/>
                                </a:moveTo>
                                <a:lnTo>
                                  <a:pt x="549" y="1120"/>
                                </a:lnTo>
                                <a:lnTo>
                                  <a:pt x="0" y="0"/>
                                </a:lnTo>
                                <a:lnTo>
                                  <a:pt x="776" y="313"/>
                                </a:lnTo>
                                <a:lnTo>
                                  <a:pt x="707" y="434"/>
                                </a:lnTo>
                                <a:lnTo>
                                  <a:pt x="829" y="102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40"/>
                        <wps:cNvSpPr>
                          <a:spLocks/>
                        </wps:cNvSpPr>
                        <wps:spPr bwMode="auto">
                          <a:xfrm>
                            <a:off x="3610630" y="1699216"/>
                            <a:ext cx="502204" cy="446404"/>
                          </a:xfrm>
                          <a:custGeom>
                            <a:avLst/>
                            <a:gdLst>
                              <a:gd name="T0" fmla="*/ 502285 w 1581"/>
                              <a:gd name="T1" fmla="*/ 360363 h 1406"/>
                              <a:gd name="T2" fmla="*/ 332315 w 1581"/>
                              <a:gd name="T3" fmla="*/ 446405 h 1406"/>
                              <a:gd name="T4" fmla="*/ 0 w 1581"/>
                              <a:gd name="T5" fmla="*/ 221298 h 1406"/>
                              <a:gd name="T6" fmla="*/ 135341 w 1581"/>
                              <a:gd name="T7" fmla="*/ 0 h 1406"/>
                              <a:gd name="T8" fmla="*/ 347882 w 1581"/>
                              <a:gd name="T9" fmla="*/ 22543 h 1406"/>
                              <a:gd name="T10" fmla="*/ 502285 w 1581"/>
                              <a:gd name="T11" fmla="*/ 360363 h 140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81" h="1406">
                                <a:moveTo>
                                  <a:pt x="1581" y="1135"/>
                                </a:moveTo>
                                <a:lnTo>
                                  <a:pt x="1046" y="1406"/>
                                </a:lnTo>
                                <a:lnTo>
                                  <a:pt x="0" y="697"/>
                                </a:lnTo>
                                <a:lnTo>
                                  <a:pt x="426" y="0"/>
                                </a:lnTo>
                                <a:lnTo>
                                  <a:pt x="1095" y="71"/>
                                </a:lnTo>
                                <a:lnTo>
                                  <a:pt x="1581" y="113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Oval 341"/>
                        <wps:cNvSpPr>
                          <a:spLocks noChangeArrowheads="1"/>
                        </wps:cNvSpPr>
                        <wps:spPr bwMode="auto">
                          <a:xfrm>
                            <a:off x="4575138" y="1819917"/>
                            <a:ext cx="33000" cy="33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36" name="Freeform 342"/>
                        <wps:cNvSpPr>
                          <a:spLocks/>
                        </wps:cNvSpPr>
                        <wps:spPr bwMode="auto">
                          <a:xfrm>
                            <a:off x="4533937" y="1647115"/>
                            <a:ext cx="382203" cy="296603"/>
                          </a:xfrm>
                          <a:custGeom>
                            <a:avLst/>
                            <a:gdLst>
                              <a:gd name="T0" fmla="*/ 196687 w 1205"/>
                              <a:gd name="T1" fmla="*/ 247915 h 933"/>
                              <a:gd name="T2" fmla="*/ 0 w 1205"/>
                              <a:gd name="T3" fmla="*/ 232977 h 933"/>
                              <a:gd name="T4" fmla="*/ 30772 w 1205"/>
                              <a:gd name="T5" fmla="*/ 14938 h 933"/>
                              <a:gd name="T6" fmla="*/ 123405 w 1205"/>
                              <a:gd name="T7" fmla="*/ 0 h 933"/>
                              <a:gd name="T8" fmla="*/ 382270 w 1205"/>
                              <a:gd name="T9" fmla="*/ 67700 h 933"/>
                              <a:gd name="T10" fmla="*/ 250934 w 1205"/>
                              <a:gd name="T11" fmla="*/ 296545 h 933"/>
                              <a:gd name="T12" fmla="*/ 196687 w 1205"/>
                              <a:gd name="T13" fmla="*/ 247915 h 93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5" h="933">
                                <a:moveTo>
                                  <a:pt x="620" y="780"/>
                                </a:moveTo>
                                <a:lnTo>
                                  <a:pt x="0" y="733"/>
                                </a:lnTo>
                                <a:lnTo>
                                  <a:pt x="97" y="47"/>
                                </a:lnTo>
                                <a:lnTo>
                                  <a:pt x="389" y="0"/>
                                </a:lnTo>
                                <a:lnTo>
                                  <a:pt x="1205" y="213"/>
                                </a:lnTo>
                                <a:lnTo>
                                  <a:pt x="791" y="933"/>
                                </a:lnTo>
                                <a:lnTo>
                                  <a:pt x="620" y="78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343"/>
                        <wps:cNvSpPr>
                          <a:spLocks noChangeArrowheads="1"/>
                        </wps:cNvSpPr>
                        <wps:spPr bwMode="auto">
                          <a:xfrm>
                            <a:off x="4631038" y="1755116"/>
                            <a:ext cx="94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44"/>
                        <wps:cNvSpPr>
                          <a:spLocks noChangeArrowheads="1"/>
                        </wps:cNvSpPr>
                        <wps:spPr bwMode="auto">
                          <a:xfrm>
                            <a:off x="4631038" y="1757616"/>
                            <a:ext cx="1460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RWA</w:t>
                              </w:r>
                            </w:p>
                          </w:txbxContent>
                        </wps:txbx>
                        <wps:bodyPr rot="0" vert="horz" wrap="none" lIns="0" tIns="0" rIns="0" bIns="0" anchor="t" anchorCtr="0" upright="1">
                          <a:spAutoFit/>
                        </wps:bodyPr>
                      </wps:wsp>
                      <wps:wsp>
                        <wps:cNvPr id="339" name="Freeform 345"/>
                        <wps:cNvSpPr>
                          <a:spLocks/>
                        </wps:cNvSpPr>
                        <wps:spPr bwMode="auto">
                          <a:xfrm>
                            <a:off x="4966341" y="3733135"/>
                            <a:ext cx="622305" cy="856008"/>
                          </a:xfrm>
                          <a:custGeom>
                            <a:avLst/>
                            <a:gdLst>
                              <a:gd name="T0" fmla="*/ 506095 w 1960"/>
                              <a:gd name="T1" fmla="*/ 578064 h 2695"/>
                              <a:gd name="T2" fmla="*/ 587375 w 1960"/>
                              <a:gd name="T3" fmla="*/ 754660 h 2695"/>
                              <a:gd name="T4" fmla="*/ 506095 w 1960"/>
                              <a:gd name="T5" fmla="*/ 739732 h 2695"/>
                              <a:gd name="T6" fmla="*/ 417513 w 1960"/>
                              <a:gd name="T7" fmla="*/ 855980 h 2695"/>
                              <a:gd name="T8" fmla="*/ 0 w 1960"/>
                              <a:gd name="T9" fmla="*/ 56218 h 2695"/>
                              <a:gd name="T10" fmla="*/ 77470 w 1960"/>
                              <a:gd name="T11" fmla="*/ 0 h 2695"/>
                              <a:gd name="T12" fmla="*/ 622300 w 1960"/>
                              <a:gd name="T13" fmla="*/ 428149 h 2695"/>
                              <a:gd name="T14" fmla="*/ 506095 w 1960"/>
                              <a:gd name="T15" fmla="*/ 578064 h 26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60" h="2695">
                                <a:moveTo>
                                  <a:pt x="1594" y="1820"/>
                                </a:moveTo>
                                <a:lnTo>
                                  <a:pt x="1850" y="2376"/>
                                </a:lnTo>
                                <a:lnTo>
                                  <a:pt x="1594" y="2329"/>
                                </a:lnTo>
                                <a:lnTo>
                                  <a:pt x="1315" y="2695"/>
                                </a:lnTo>
                                <a:lnTo>
                                  <a:pt x="0" y="177"/>
                                </a:lnTo>
                                <a:lnTo>
                                  <a:pt x="244" y="0"/>
                                </a:lnTo>
                                <a:lnTo>
                                  <a:pt x="1960" y="1348"/>
                                </a:lnTo>
                                <a:lnTo>
                                  <a:pt x="1594" y="182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6"/>
                        <wps:cNvSpPr>
                          <a:spLocks/>
                        </wps:cNvSpPr>
                        <wps:spPr bwMode="auto">
                          <a:xfrm>
                            <a:off x="4874240" y="3223230"/>
                            <a:ext cx="733406" cy="941709"/>
                          </a:xfrm>
                          <a:custGeom>
                            <a:avLst/>
                            <a:gdLst>
                              <a:gd name="T0" fmla="*/ 717874 w 2311"/>
                              <a:gd name="T1" fmla="*/ 941705 h 2965"/>
                              <a:gd name="T2" fmla="*/ 177723 w 2311"/>
                              <a:gd name="T3" fmla="*/ 514206 h 2965"/>
                              <a:gd name="T4" fmla="*/ 0 w 2311"/>
                              <a:gd name="T5" fmla="*/ 172461 h 2965"/>
                              <a:gd name="T6" fmla="*/ 266267 w 2311"/>
                              <a:gd name="T7" fmla="*/ 0 h 2965"/>
                              <a:gd name="T8" fmla="*/ 521109 w 2311"/>
                              <a:gd name="T9" fmla="*/ 349050 h 2965"/>
                              <a:gd name="T10" fmla="*/ 733425 w 2311"/>
                              <a:gd name="T11" fmla="*/ 637755 h 2965"/>
                              <a:gd name="T12" fmla="*/ 679473 w 2311"/>
                              <a:gd name="T13" fmla="*/ 727955 h 2965"/>
                              <a:gd name="T14" fmla="*/ 717874 w 2311"/>
                              <a:gd name="T15" fmla="*/ 941705 h 29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11" h="2965">
                                <a:moveTo>
                                  <a:pt x="2262" y="2965"/>
                                </a:moveTo>
                                <a:lnTo>
                                  <a:pt x="560" y="1619"/>
                                </a:lnTo>
                                <a:lnTo>
                                  <a:pt x="0" y="543"/>
                                </a:lnTo>
                                <a:lnTo>
                                  <a:pt x="839" y="0"/>
                                </a:lnTo>
                                <a:lnTo>
                                  <a:pt x="1642" y="1099"/>
                                </a:lnTo>
                                <a:lnTo>
                                  <a:pt x="2311" y="2008"/>
                                </a:lnTo>
                                <a:lnTo>
                                  <a:pt x="2141" y="2292"/>
                                </a:lnTo>
                                <a:lnTo>
                                  <a:pt x="2262" y="296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47"/>
                        <wps:cNvSpPr>
                          <a:spLocks/>
                        </wps:cNvSpPr>
                        <wps:spPr bwMode="auto">
                          <a:xfrm>
                            <a:off x="5136542" y="3140729"/>
                            <a:ext cx="718206" cy="723907"/>
                          </a:xfrm>
                          <a:custGeom>
                            <a:avLst/>
                            <a:gdLst>
                              <a:gd name="T0" fmla="*/ 718185 w 2263"/>
                              <a:gd name="T1" fmla="*/ 472440 h 2280"/>
                              <a:gd name="T2" fmla="*/ 575373 w 2263"/>
                              <a:gd name="T3" fmla="*/ 716280 h 2280"/>
                              <a:gd name="T4" fmla="*/ 467153 w 2263"/>
                              <a:gd name="T5" fmla="*/ 723900 h 2280"/>
                              <a:gd name="T6" fmla="*/ 0 w 2263"/>
                              <a:gd name="T7" fmla="*/ 74613 h 2280"/>
                              <a:gd name="T8" fmla="*/ 424627 w 2263"/>
                              <a:gd name="T9" fmla="*/ 0 h 2280"/>
                              <a:gd name="T10" fmla="*/ 440178 w 2263"/>
                              <a:gd name="T11" fmla="*/ 202248 h 2280"/>
                              <a:gd name="T12" fmla="*/ 718185 w 2263"/>
                              <a:gd name="T13" fmla="*/ 472440 h 22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63" h="2280">
                                <a:moveTo>
                                  <a:pt x="2263" y="1488"/>
                                </a:moveTo>
                                <a:lnTo>
                                  <a:pt x="1813" y="2256"/>
                                </a:lnTo>
                                <a:lnTo>
                                  <a:pt x="1472" y="2280"/>
                                </a:lnTo>
                                <a:lnTo>
                                  <a:pt x="0" y="235"/>
                                </a:lnTo>
                                <a:lnTo>
                                  <a:pt x="1338" y="0"/>
                                </a:lnTo>
                                <a:lnTo>
                                  <a:pt x="1387" y="637"/>
                                </a:lnTo>
                                <a:lnTo>
                                  <a:pt x="2263" y="1488"/>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8"/>
                        <wps:cNvSpPr>
                          <a:spLocks/>
                        </wps:cNvSpPr>
                        <wps:spPr bwMode="auto">
                          <a:xfrm>
                            <a:off x="5553746" y="2952728"/>
                            <a:ext cx="471104" cy="668006"/>
                          </a:xfrm>
                          <a:custGeom>
                            <a:avLst/>
                            <a:gdLst>
                              <a:gd name="T0" fmla="*/ 471170 w 1484"/>
                              <a:gd name="T1" fmla="*/ 318922 h 2103"/>
                              <a:gd name="T2" fmla="*/ 301308 w 1484"/>
                              <a:gd name="T3" fmla="*/ 668020 h 2103"/>
                              <a:gd name="T4" fmla="*/ 27305 w 1484"/>
                              <a:gd name="T5" fmla="*/ 390075 h 2103"/>
                              <a:gd name="T6" fmla="*/ 0 w 1484"/>
                              <a:gd name="T7" fmla="*/ 183920 h 2103"/>
                              <a:gd name="T8" fmla="*/ 301308 w 1484"/>
                              <a:gd name="T9" fmla="*/ 0 h 2103"/>
                              <a:gd name="T10" fmla="*/ 301308 w 1484"/>
                              <a:gd name="T11" fmla="*/ 213779 h 2103"/>
                              <a:gd name="T12" fmla="*/ 390208 w 1484"/>
                              <a:gd name="T13" fmla="*/ 217909 h 2103"/>
                              <a:gd name="T14" fmla="*/ 471170 w 1484"/>
                              <a:gd name="T15" fmla="*/ 318922 h 210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84" h="2103">
                                <a:moveTo>
                                  <a:pt x="1484" y="1004"/>
                                </a:moveTo>
                                <a:lnTo>
                                  <a:pt x="949" y="2103"/>
                                </a:lnTo>
                                <a:lnTo>
                                  <a:pt x="86" y="1228"/>
                                </a:lnTo>
                                <a:lnTo>
                                  <a:pt x="0" y="579"/>
                                </a:lnTo>
                                <a:lnTo>
                                  <a:pt x="949" y="0"/>
                                </a:lnTo>
                                <a:lnTo>
                                  <a:pt x="949" y="673"/>
                                </a:lnTo>
                                <a:lnTo>
                                  <a:pt x="1229" y="686"/>
                                </a:lnTo>
                                <a:lnTo>
                                  <a:pt x="1484" y="1004"/>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49"/>
                        <wps:cNvSpPr>
                          <a:spLocks/>
                        </wps:cNvSpPr>
                        <wps:spPr bwMode="auto">
                          <a:xfrm>
                            <a:off x="5275544" y="2502523"/>
                            <a:ext cx="591205" cy="446404"/>
                          </a:xfrm>
                          <a:custGeom>
                            <a:avLst/>
                            <a:gdLst>
                              <a:gd name="T0" fmla="*/ 583565 w 1862"/>
                              <a:gd name="T1" fmla="*/ 446405 h 1406"/>
                              <a:gd name="T2" fmla="*/ 0 w 1862"/>
                              <a:gd name="T3" fmla="*/ 273685 h 1406"/>
                              <a:gd name="T4" fmla="*/ 378460 w 1862"/>
                              <a:gd name="T5" fmla="*/ 0 h 1406"/>
                              <a:gd name="T6" fmla="*/ 486728 w 1862"/>
                              <a:gd name="T7" fmla="*/ 22543 h 1406"/>
                              <a:gd name="T8" fmla="*/ 490538 w 1862"/>
                              <a:gd name="T9" fmla="*/ 165100 h 1406"/>
                              <a:gd name="T10" fmla="*/ 536893 w 1862"/>
                              <a:gd name="T11" fmla="*/ 165100 h 1406"/>
                              <a:gd name="T12" fmla="*/ 571818 w 1862"/>
                              <a:gd name="T13" fmla="*/ 180023 h 1406"/>
                              <a:gd name="T14" fmla="*/ 591185 w 1862"/>
                              <a:gd name="T15" fmla="*/ 228600 h 1406"/>
                              <a:gd name="T16" fmla="*/ 583565 w 1862"/>
                              <a:gd name="T17" fmla="*/ 446405 h 1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2" h="1406">
                                <a:moveTo>
                                  <a:pt x="1838" y="1406"/>
                                </a:moveTo>
                                <a:lnTo>
                                  <a:pt x="0" y="862"/>
                                </a:lnTo>
                                <a:lnTo>
                                  <a:pt x="1192" y="0"/>
                                </a:lnTo>
                                <a:lnTo>
                                  <a:pt x="1533" y="71"/>
                                </a:lnTo>
                                <a:lnTo>
                                  <a:pt x="1545" y="520"/>
                                </a:lnTo>
                                <a:lnTo>
                                  <a:pt x="1691" y="520"/>
                                </a:lnTo>
                                <a:lnTo>
                                  <a:pt x="1801" y="567"/>
                                </a:lnTo>
                                <a:lnTo>
                                  <a:pt x="1862" y="720"/>
                                </a:lnTo>
                                <a:lnTo>
                                  <a:pt x="1838" y="140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50"/>
                        <wps:cNvSpPr>
                          <a:spLocks/>
                        </wps:cNvSpPr>
                        <wps:spPr bwMode="auto">
                          <a:xfrm>
                            <a:off x="5441945" y="1797017"/>
                            <a:ext cx="386103" cy="424204"/>
                          </a:xfrm>
                          <a:custGeom>
                            <a:avLst/>
                            <a:gdLst>
                              <a:gd name="T0" fmla="*/ 386080 w 1216"/>
                              <a:gd name="T1" fmla="*/ 352689 h 1335"/>
                              <a:gd name="T2" fmla="*/ 119698 w 1216"/>
                              <a:gd name="T3" fmla="*/ 424180 h 1335"/>
                              <a:gd name="T4" fmla="*/ 65723 w 1216"/>
                              <a:gd name="T5" fmla="*/ 281516 h 1335"/>
                              <a:gd name="T6" fmla="*/ 0 w 1216"/>
                              <a:gd name="T7" fmla="*/ 0 h 1335"/>
                              <a:gd name="T8" fmla="*/ 351473 w 1216"/>
                              <a:gd name="T9" fmla="*/ 0 h 1335"/>
                              <a:gd name="T10" fmla="*/ 386080 w 1216"/>
                              <a:gd name="T11" fmla="*/ 352689 h 13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16" h="1335">
                                <a:moveTo>
                                  <a:pt x="1216" y="1110"/>
                                </a:moveTo>
                                <a:lnTo>
                                  <a:pt x="377" y="1335"/>
                                </a:lnTo>
                                <a:lnTo>
                                  <a:pt x="207" y="886"/>
                                </a:lnTo>
                                <a:lnTo>
                                  <a:pt x="0" y="0"/>
                                </a:lnTo>
                                <a:lnTo>
                                  <a:pt x="1107" y="0"/>
                                </a:lnTo>
                                <a:lnTo>
                                  <a:pt x="1216" y="111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51"/>
                        <wps:cNvSpPr>
                          <a:spLocks/>
                        </wps:cNvSpPr>
                        <wps:spPr bwMode="auto">
                          <a:xfrm>
                            <a:off x="2969825" y="4502142"/>
                            <a:ext cx="1436412" cy="754407"/>
                          </a:xfrm>
                          <a:custGeom>
                            <a:avLst/>
                            <a:gdLst>
                              <a:gd name="T0" fmla="*/ 938323 w 4525"/>
                              <a:gd name="T1" fmla="*/ 754380 h 2376"/>
                              <a:gd name="T2" fmla="*/ 668190 w 4525"/>
                              <a:gd name="T3" fmla="*/ 656908 h 2376"/>
                              <a:gd name="T4" fmla="*/ 451703 w 4525"/>
                              <a:gd name="T5" fmla="*/ 596583 h 2376"/>
                              <a:gd name="T6" fmla="*/ 266324 w 4525"/>
                              <a:gd name="T7" fmla="*/ 649288 h 2376"/>
                              <a:gd name="T8" fmla="*/ 146653 w 4525"/>
                              <a:gd name="T9" fmla="*/ 555308 h 2376"/>
                              <a:gd name="T10" fmla="*/ 0 w 4525"/>
                              <a:gd name="T11" fmla="*/ 484188 h 2376"/>
                              <a:gd name="T12" fmla="*/ 4127 w 4525"/>
                              <a:gd name="T13" fmla="*/ 334010 h 2376"/>
                              <a:gd name="T14" fmla="*/ 625654 w 4525"/>
                              <a:gd name="T15" fmla="*/ 0 h 2376"/>
                              <a:gd name="T16" fmla="*/ 884360 w 4525"/>
                              <a:gd name="T17" fmla="*/ 150178 h 2376"/>
                              <a:gd name="T18" fmla="*/ 1135129 w 4525"/>
                              <a:gd name="T19" fmla="*/ 37465 h 2376"/>
                              <a:gd name="T20" fmla="*/ 1347490 w 4525"/>
                              <a:gd name="T21" fmla="*/ 465138 h 2376"/>
                              <a:gd name="T22" fmla="*/ 1436370 w 4525"/>
                              <a:gd name="T23" fmla="*/ 716915 h 2376"/>
                              <a:gd name="T24" fmla="*/ 1139256 w 4525"/>
                              <a:gd name="T25" fmla="*/ 746760 h 2376"/>
                              <a:gd name="T26" fmla="*/ 938323 w 4525"/>
                              <a:gd name="T27" fmla="*/ 754380 h 237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25" h="2376">
                                <a:moveTo>
                                  <a:pt x="2956" y="2376"/>
                                </a:moveTo>
                                <a:lnTo>
                                  <a:pt x="2105" y="2069"/>
                                </a:lnTo>
                                <a:lnTo>
                                  <a:pt x="1423" y="1879"/>
                                </a:lnTo>
                                <a:lnTo>
                                  <a:pt x="839" y="2045"/>
                                </a:lnTo>
                                <a:lnTo>
                                  <a:pt x="462" y="1749"/>
                                </a:lnTo>
                                <a:lnTo>
                                  <a:pt x="0" y="1525"/>
                                </a:lnTo>
                                <a:lnTo>
                                  <a:pt x="13" y="1052"/>
                                </a:lnTo>
                                <a:lnTo>
                                  <a:pt x="1971" y="0"/>
                                </a:lnTo>
                                <a:lnTo>
                                  <a:pt x="2786" y="473"/>
                                </a:lnTo>
                                <a:lnTo>
                                  <a:pt x="3576" y="118"/>
                                </a:lnTo>
                                <a:lnTo>
                                  <a:pt x="4245" y="1465"/>
                                </a:lnTo>
                                <a:lnTo>
                                  <a:pt x="4525" y="2258"/>
                                </a:lnTo>
                                <a:lnTo>
                                  <a:pt x="3589" y="2352"/>
                                </a:lnTo>
                                <a:lnTo>
                                  <a:pt x="2956" y="237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52"/>
                        <wps:cNvSpPr>
                          <a:spLocks/>
                        </wps:cNvSpPr>
                        <wps:spPr bwMode="auto">
                          <a:xfrm>
                            <a:off x="5063442" y="2078920"/>
                            <a:ext cx="516904" cy="393704"/>
                          </a:xfrm>
                          <a:custGeom>
                            <a:avLst/>
                            <a:gdLst>
                              <a:gd name="T0" fmla="*/ 96402 w 1630"/>
                              <a:gd name="T1" fmla="*/ 393700 h 1240"/>
                              <a:gd name="T2" fmla="*/ 0 w 1630"/>
                              <a:gd name="T3" fmla="*/ 213678 h 1240"/>
                              <a:gd name="T4" fmla="*/ 447126 w 1630"/>
                              <a:gd name="T5" fmla="*/ 0 h 1240"/>
                              <a:gd name="T6" fmla="*/ 516890 w 1630"/>
                              <a:gd name="T7" fmla="*/ 202565 h 1240"/>
                              <a:gd name="T8" fmla="*/ 96402 w 1630"/>
                              <a:gd name="T9" fmla="*/ 393700 h 1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0" h="1240">
                                <a:moveTo>
                                  <a:pt x="304" y="1240"/>
                                </a:moveTo>
                                <a:lnTo>
                                  <a:pt x="0" y="673"/>
                                </a:lnTo>
                                <a:lnTo>
                                  <a:pt x="1410" y="0"/>
                                </a:lnTo>
                                <a:lnTo>
                                  <a:pt x="1630" y="638"/>
                                </a:lnTo>
                                <a:lnTo>
                                  <a:pt x="304" y="124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53"/>
                        <wps:cNvSpPr>
                          <a:spLocks/>
                        </wps:cNvSpPr>
                        <wps:spPr bwMode="auto">
                          <a:xfrm>
                            <a:off x="5017141" y="1800817"/>
                            <a:ext cx="490204" cy="495305"/>
                          </a:xfrm>
                          <a:custGeom>
                            <a:avLst/>
                            <a:gdLst>
                              <a:gd name="T0" fmla="*/ 42517 w 1545"/>
                              <a:gd name="T1" fmla="*/ 495300 h 1560"/>
                              <a:gd name="T2" fmla="*/ 0 w 1545"/>
                              <a:gd name="T3" fmla="*/ 390208 h 1560"/>
                              <a:gd name="T4" fmla="*/ 428665 w 1545"/>
                              <a:gd name="T5" fmla="*/ 0 h 1560"/>
                              <a:gd name="T6" fmla="*/ 490220 w 1545"/>
                              <a:gd name="T7" fmla="*/ 281623 h 1560"/>
                              <a:gd name="T8" fmla="*/ 42517 w 1545"/>
                              <a:gd name="T9" fmla="*/ 495300 h 15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5" h="1560">
                                <a:moveTo>
                                  <a:pt x="134" y="1560"/>
                                </a:moveTo>
                                <a:lnTo>
                                  <a:pt x="0" y="1229"/>
                                </a:lnTo>
                                <a:lnTo>
                                  <a:pt x="1351" y="0"/>
                                </a:lnTo>
                                <a:lnTo>
                                  <a:pt x="1545" y="887"/>
                                </a:lnTo>
                                <a:lnTo>
                                  <a:pt x="134" y="156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54"/>
                        <wps:cNvSpPr>
                          <a:spLocks/>
                        </wps:cNvSpPr>
                        <wps:spPr bwMode="auto">
                          <a:xfrm>
                            <a:off x="4962541" y="1755716"/>
                            <a:ext cx="479404" cy="442604"/>
                          </a:xfrm>
                          <a:custGeom>
                            <a:avLst/>
                            <a:gdLst>
                              <a:gd name="T0" fmla="*/ 54047 w 1508"/>
                              <a:gd name="T1" fmla="*/ 442595 h 1395"/>
                              <a:gd name="T2" fmla="*/ 0 w 1508"/>
                              <a:gd name="T3" fmla="*/ 334088 h 1395"/>
                              <a:gd name="T4" fmla="*/ 224452 w 1508"/>
                              <a:gd name="T5" fmla="*/ 0 h 1395"/>
                              <a:gd name="T6" fmla="*/ 479425 w 1508"/>
                              <a:gd name="T7" fmla="*/ 41563 h 1395"/>
                              <a:gd name="T8" fmla="*/ 54047 w 1508"/>
                              <a:gd name="T9" fmla="*/ 442595 h 13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8" h="1395">
                                <a:moveTo>
                                  <a:pt x="170" y="1395"/>
                                </a:moveTo>
                                <a:lnTo>
                                  <a:pt x="0" y="1053"/>
                                </a:lnTo>
                                <a:lnTo>
                                  <a:pt x="706" y="0"/>
                                </a:lnTo>
                                <a:lnTo>
                                  <a:pt x="1508" y="131"/>
                                </a:lnTo>
                                <a:lnTo>
                                  <a:pt x="170" y="139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55"/>
                        <wps:cNvSpPr>
                          <a:spLocks/>
                        </wps:cNvSpPr>
                        <wps:spPr bwMode="auto">
                          <a:xfrm>
                            <a:off x="4777139" y="1718316"/>
                            <a:ext cx="417203" cy="420304"/>
                          </a:xfrm>
                          <a:custGeom>
                            <a:avLst/>
                            <a:gdLst>
                              <a:gd name="T0" fmla="*/ 4124 w 1315"/>
                              <a:gd name="T1" fmla="*/ 420370 h 1324"/>
                              <a:gd name="T2" fmla="*/ 0 w 1315"/>
                              <a:gd name="T3" fmla="*/ 229235 h 1324"/>
                              <a:gd name="T4" fmla="*/ 142766 w 1315"/>
                              <a:gd name="T5" fmla="*/ 0 h 1324"/>
                              <a:gd name="T6" fmla="*/ 417195 w 1315"/>
                              <a:gd name="T7" fmla="*/ 37465 h 1324"/>
                              <a:gd name="T8" fmla="*/ 181472 w 1315"/>
                              <a:gd name="T9" fmla="*/ 375285 h 1324"/>
                              <a:gd name="T10" fmla="*/ 4124 w 1315"/>
                              <a:gd name="T11" fmla="*/ 420370 h 13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15" h="1324">
                                <a:moveTo>
                                  <a:pt x="13" y="1324"/>
                                </a:moveTo>
                                <a:lnTo>
                                  <a:pt x="0" y="722"/>
                                </a:lnTo>
                                <a:lnTo>
                                  <a:pt x="450" y="0"/>
                                </a:lnTo>
                                <a:lnTo>
                                  <a:pt x="1315" y="118"/>
                                </a:lnTo>
                                <a:lnTo>
                                  <a:pt x="572" y="1182"/>
                                </a:lnTo>
                                <a:lnTo>
                                  <a:pt x="13" y="1324"/>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6"/>
                        <wps:cNvSpPr>
                          <a:spLocks/>
                        </wps:cNvSpPr>
                        <wps:spPr bwMode="auto">
                          <a:xfrm>
                            <a:off x="5175243" y="659706"/>
                            <a:ext cx="864907" cy="1137311"/>
                          </a:xfrm>
                          <a:custGeom>
                            <a:avLst/>
                            <a:gdLst>
                              <a:gd name="T0" fmla="*/ 810597 w 2725"/>
                              <a:gd name="T1" fmla="*/ 657176 h 3584"/>
                              <a:gd name="T2" fmla="*/ 853127 w 2725"/>
                              <a:gd name="T3" fmla="*/ 724765 h 3584"/>
                              <a:gd name="T4" fmla="*/ 787428 w 2725"/>
                              <a:gd name="T5" fmla="*/ 844713 h 3584"/>
                              <a:gd name="T6" fmla="*/ 864870 w 2725"/>
                              <a:gd name="T7" fmla="*/ 912303 h 3584"/>
                              <a:gd name="T8" fmla="*/ 779811 w 2725"/>
                              <a:gd name="T9" fmla="*/ 1137285 h 3584"/>
                              <a:gd name="T10" fmla="*/ 262476 w 2725"/>
                              <a:gd name="T11" fmla="*/ 1137285 h 3584"/>
                              <a:gd name="T12" fmla="*/ 15552 w 2725"/>
                              <a:gd name="T13" fmla="*/ 1103331 h 3584"/>
                              <a:gd name="T14" fmla="*/ 27295 w 2725"/>
                              <a:gd name="T15" fmla="*/ 844713 h 3584"/>
                              <a:gd name="T16" fmla="*/ 0 w 2725"/>
                              <a:gd name="T17" fmla="*/ 447108 h 3584"/>
                              <a:gd name="T18" fmla="*/ 281837 w 2725"/>
                              <a:gd name="T19" fmla="*/ 323352 h 3584"/>
                              <a:gd name="T20" fmla="*/ 302466 w 2725"/>
                              <a:gd name="T21" fmla="*/ 0 h 3584"/>
                              <a:gd name="T22" fmla="*/ 600807 w 2725"/>
                              <a:gd name="T23" fmla="*/ 119313 h 3584"/>
                              <a:gd name="T24" fmla="*/ 654445 w 2725"/>
                              <a:gd name="T25" fmla="*/ 214828 h 3584"/>
                              <a:gd name="T26" fmla="*/ 803298 w 2725"/>
                              <a:gd name="T27" fmla="*/ 202769 h 3584"/>
                              <a:gd name="T28" fmla="*/ 767751 w 2725"/>
                              <a:gd name="T29" fmla="*/ 310024 h 3584"/>
                              <a:gd name="T30" fmla="*/ 696022 w 2725"/>
                              <a:gd name="T31" fmla="*/ 375710 h 3584"/>
                              <a:gd name="T32" fmla="*/ 785524 w 2725"/>
                              <a:gd name="T33" fmla="*/ 530881 h 3584"/>
                              <a:gd name="T34" fmla="*/ 810597 w 2725"/>
                              <a:gd name="T35" fmla="*/ 657176 h 35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725" h="3584">
                                <a:moveTo>
                                  <a:pt x="2554" y="2071"/>
                                </a:moveTo>
                                <a:lnTo>
                                  <a:pt x="2688" y="2284"/>
                                </a:lnTo>
                                <a:lnTo>
                                  <a:pt x="2481" y="2662"/>
                                </a:lnTo>
                                <a:lnTo>
                                  <a:pt x="2725" y="2875"/>
                                </a:lnTo>
                                <a:lnTo>
                                  <a:pt x="2457" y="3584"/>
                                </a:lnTo>
                                <a:lnTo>
                                  <a:pt x="827" y="3584"/>
                                </a:lnTo>
                                <a:lnTo>
                                  <a:pt x="49" y="3477"/>
                                </a:lnTo>
                                <a:lnTo>
                                  <a:pt x="86" y="2662"/>
                                </a:lnTo>
                                <a:lnTo>
                                  <a:pt x="0" y="1409"/>
                                </a:lnTo>
                                <a:lnTo>
                                  <a:pt x="888" y="1019"/>
                                </a:lnTo>
                                <a:lnTo>
                                  <a:pt x="953" y="0"/>
                                </a:lnTo>
                                <a:lnTo>
                                  <a:pt x="1893" y="376"/>
                                </a:lnTo>
                                <a:lnTo>
                                  <a:pt x="2062" y="677"/>
                                </a:lnTo>
                                <a:lnTo>
                                  <a:pt x="2531" y="639"/>
                                </a:lnTo>
                                <a:lnTo>
                                  <a:pt x="2419" y="977"/>
                                </a:lnTo>
                                <a:lnTo>
                                  <a:pt x="2193" y="1184"/>
                                </a:lnTo>
                                <a:lnTo>
                                  <a:pt x="2475" y="1673"/>
                                </a:lnTo>
                                <a:lnTo>
                                  <a:pt x="2554" y="207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7"/>
                        <wps:cNvSpPr>
                          <a:spLocks/>
                        </wps:cNvSpPr>
                        <wps:spPr bwMode="auto">
                          <a:xfrm>
                            <a:off x="4680539" y="367603"/>
                            <a:ext cx="795107" cy="739207"/>
                          </a:xfrm>
                          <a:custGeom>
                            <a:avLst/>
                            <a:gdLst>
                              <a:gd name="T0" fmla="*/ 0 w 2505"/>
                              <a:gd name="T1" fmla="*/ 683578 h 2328"/>
                              <a:gd name="T2" fmla="*/ 58079 w 2505"/>
                              <a:gd name="T3" fmla="*/ 0 h 2328"/>
                              <a:gd name="T4" fmla="*/ 170112 w 2505"/>
                              <a:gd name="T5" fmla="*/ 86043 h 2328"/>
                              <a:gd name="T6" fmla="*/ 278019 w 2505"/>
                              <a:gd name="T7" fmla="*/ 90170 h 2328"/>
                              <a:gd name="T8" fmla="*/ 371009 w 2505"/>
                              <a:gd name="T9" fmla="*/ 153670 h 2328"/>
                              <a:gd name="T10" fmla="*/ 478916 w 2505"/>
                              <a:gd name="T11" fmla="*/ 266065 h 2328"/>
                              <a:gd name="T12" fmla="*/ 578254 w 2505"/>
                              <a:gd name="T13" fmla="*/ 297815 h 2328"/>
                              <a:gd name="T14" fmla="*/ 685526 w 2505"/>
                              <a:gd name="T15" fmla="*/ 275908 h 2328"/>
                              <a:gd name="T16" fmla="*/ 795020 w 2505"/>
                              <a:gd name="T17" fmla="*/ 294005 h 2328"/>
                              <a:gd name="T18" fmla="*/ 775025 w 2505"/>
                              <a:gd name="T19" fmla="*/ 620078 h 2328"/>
                              <a:gd name="T20" fmla="*/ 498911 w 2505"/>
                              <a:gd name="T21" fmla="*/ 739140 h 2328"/>
                              <a:gd name="T22" fmla="*/ 181855 w 2505"/>
                              <a:gd name="T23" fmla="*/ 708978 h 2328"/>
                              <a:gd name="T24" fmla="*/ 0 w 2505"/>
                              <a:gd name="T25" fmla="*/ 683578 h 23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05" h="2328">
                                <a:moveTo>
                                  <a:pt x="0" y="2153"/>
                                </a:moveTo>
                                <a:lnTo>
                                  <a:pt x="183" y="0"/>
                                </a:lnTo>
                                <a:lnTo>
                                  <a:pt x="536" y="271"/>
                                </a:lnTo>
                                <a:lnTo>
                                  <a:pt x="876" y="284"/>
                                </a:lnTo>
                                <a:lnTo>
                                  <a:pt x="1169" y="484"/>
                                </a:lnTo>
                                <a:lnTo>
                                  <a:pt x="1509" y="838"/>
                                </a:lnTo>
                                <a:lnTo>
                                  <a:pt x="1822" y="938"/>
                                </a:lnTo>
                                <a:lnTo>
                                  <a:pt x="2160" y="869"/>
                                </a:lnTo>
                                <a:lnTo>
                                  <a:pt x="2505" y="926"/>
                                </a:lnTo>
                                <a:lnTo>
                                  <a:pt x="2442" y="1953"/>
                                </a:lnTo>
                                <a:lnTo>
                                  <a:pt x="1572" y="2328"/>
                                </a:lnTo>
                                <a:lnTo>
                                  <a:pt x="573" y="2233"/>
                                </a:lnTo>
                                <a:lnTo>
                                  <a:pt x="0" y="215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8"/>
                        <wps:cNvSpPr>
                          <a:spLocks/>
                        </wps:cNvSpPr>
                        <wps:spPr bwMode="auto">
                          <a:xfrm>
                            <a:off x="4282435" y="296503"/>
                            <a:ext cx="456604" cy="757607"/>
                          </a:xfrm>
                          <a:custGeom>
                            <a:avLst/>
                            <a:gdLst>
                              <a:gd name="T0" fmla="*/ 3815 w 1436"/>
                              <a:gd name="T1" fmla="*/ 678564 h 2388"/>
                              <a:gd name="T2" fmla="*/ 0 w 1436"/>
                              <a:gd name="T3" fmla="*/ 7614 h 2388"/>
                              <a:gd name="T4" fmla="*/ 96972 w 1436"/>
                              <a:gd name="T5" fmla="*/ 0 h 2388"/>
                              <a:gd name="T6" fmla="*/ 154520 w 1436"/>
                              <a:gd name="T7" fmla="*/ 48854 h 2388"/>
                              <a:gd name="T8" fmla="*/ 243862 w 1436"/>
                              <a:gd name="T9" fmla="*/ 7614 h 2388"/>
                              <a:gd name="T10" fmla="*/ 394566 w 1436"/>
                              <a:gd name="T11" fmla="*/ 30137 h 2388"/>
                              <a:gd name="T12" fmla="*/ 456565 w 1436"/>
                              <a:gd name="T13" fmla="*/ 86288 h 2388"/>
                              <a:gd name="T14" fmla="*/ 398700 w 1436"/>
                              <a:gd name="T15" fmla="*/ 757555 h 2388"/>
                              <a:gd name="T16" fmla="*/ 3815 w 1436"/>
                              <a:gd name="T17" fmla="*/ 678564 h 238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36" h="2388">
                                <a:moveTo>
                                  <a:pt x="12" y="2139"/>
                                </a:moveTo>
                                <a:lnTo>
                                  <a:pt x="0" y="24"/>
                                </a:lnTo>
                                <a:lnTo>
                                  <a:pt x="305" y="0"/>
                                </a:lnTo>
                                <a:lnTo>
                                  <a:pt x="486" y="154"/>
                                </a:lnTo>
                                <a:lnTo>
                                  <a:pt x="767" y="24"/>
                                </a:lnTo>
                                <a:lnTo>
                                  <a:pt x="1241" y="95"/>
                                </a:lnTo>
                                <a:lnTo>
                                  <a:pt x="1436" y="272"/>
                                </a:lnTo>
                                <a:lnTo>
                                  <a:pt x="1254" y="2388"/>
                                </a:lnTo>
                                <a:lnTo>
                                  <a:pt x="12" y="2139"/>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9"/>
                        <wps:cNvSpPr>
                          <a:spLocks/>
                        </wps:cNvSpPr>
                        <wps:spPr bwMode="auto">
                          <a:xfrm>
                            <a:off x="3170526" y="3800"/>
                            <a:ext cx="1116309" cy="971509"/>
                          </a:xfrm>
                          <a:custGeom>
                            <a:avLst/>
                            <a:gdLst>
                              <a:gd name="T0" fmla="*/ 741891 w 3515"/>
                              <a:gd name="T1" fmla="*/ 945524 h 3061"/>
                              <a:gd name="T2" fmla="*/ 459553 w 3515"/>
                              <a:gd name="T3" fmla="*/ 510373 h 3061"/>
                              <a:gd name="T4" fmla="*/ 0 w 3515"/>
                              <a:gd name="T5" fmla="*/ 82523 h 3061"/>
                              <a:gd name="T6" fmla="*/ 347761 w 3515"/>
                              <a:gd name="T7" fmla="*/ 3809 h 3061"/>
                              <a:gd name="T8" fmla="*/ 807632 w 3515"/>
                              <a:gd name="T9" fmla="*/ 0 h 3061"/>
                              <a:gd name="T10" fmla="*/ 811126 w 3515"/>
                              <a:gd name="T11" fmla="*/ 296448 h 3061"/>
                              <a:gd name="T12" fmla="*/ 1116330 w 3515"/>
                              <a:gd name="T13" fmla="*/ 300257 h 3061"/>
                              <a:gd name="T14" fmla="*/ 1116330 w 3515"/>
                              <a:gd name="T15" fmla="*/ 971550 h 3061"/>
                              <a:gd name="T16" fmla="*/ 741891 w 3515"/>
                              <a:gd name="T17" fmla="*/ 945524 h 30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15" h="3061">
                                <a:moveTo>
                                  <a:pt x="2336" y="2979"/>
                                </a:moveTo>
                                <a:lnTo>
                                  <a:pt x="1447" y="1608"/>
                                </a:lnTo>
                                <a:lnTo>
                                  <a:pt x="0" y="260"/>
                                </a:lnTo>
                                <a:lnTo>
                                  <a:pt x="1095" y="12"/>
                                </a:lnTo>
                                <a:lnTo>
                                  <a:pt x="2543" y="0"/>
                                </a:lnTo>
                                <a:lnTo>
                                  <a:pt x="2554" y="934"/>
                                </a:lnTo>
                                <a:lnTo>
                                  <a:pt x="3515" y="946"/>
                                </a:lnTo>
                                <a:lnTo>
                                  <a:pt x="3515" y="3061"/>
                                </a:lnTo>
                                <a:lnTo>
                                  <a:pt x="2336" y="2979"/>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60"/>
                        <wps:cNvSpPr>
                          <a:spLocks/>
                        </wps:cNvSpPr>
                        <wps:spPr bwMode="auto">
                          <a:xfrm>
                            <a:off x="2753323" y="82501"/>
                            <a:ext cx="590605" cy="566405"/>
                          </a:xfrm>
                          <a:custGeom>
                            <a:avLst/>
                            <a:gdLst>
                              <a:gd name="T0" fmla="*/ 590550 w 1862"/>
                              <a:gd name="T1" fmla="*/ 161290 h 1784"/>
                              <a:gd name="T2" fmla="*/ 254679 w 1862"/>
                              <a:gd name="T3" fmla="*/ 540068 h 1784"/>
                              <a:gd name="T4" fmla="*/ 23153 w 1862"/>
                              <a:gd name="T5" fmla="*/ 566420 h 1784"/>
                              <a:gd name="T6" fmla="*/ 0 w 1862"/>
                              <a:gd name="T7" fmla="*/ 393700 h 1784"/>
                              <a:gd name="T8" fmla="*/ 119569 w 1862"/>
                              <a:gd name="T9" fmla="*/ 191135 h 1784"/>
                              <a:gd name="T10" fmla="*/ 417064 w 1862"/>
                              <a:gd name="T11" fmla="*/ 0 h 1784"/>
                              <a:gd name="T12" fmla="*/ 590550 w 1862"/>
                              <a:gd name="T13" fmla="*/ 161290 h 178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62" h="1784">
                                <a:moveTo>
                                  <a:pt x="1862" y="508"/>
                                </a:moveTo>
                                <a:lnTo>
                                  <a:pt x="803" y="1701"/>
                                </a:lnTo>
                                <a:lnTo>
                                  <a:pt x="73" y="1784"/>
                                </a:lnTo>
                                <a:lnTo>
                                  <a:pt x="0" y="1240"/>
                                </a:lnTo>
                                <a:lnTo>
                                  <a:pt x="377" y="602"/>
                                </a:lnTo>
                                <a:lnTo>
                                  <a:pt x="1315" y="0"/>
                                </a:lnTo>
                                <a:lnTo>
                                  <a:pt x="1862" y="508"/>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61"/>
                        <wps:cNvSpPr>
                          <a:spLocks/>
                        </wps:cNvSpPr>
                        <wps:spPr bwMode="auto">
                          <a:xfrm>
                            <a:off x="3004125" y="247602"/>
                            <a:ext cx="703006" cy="622906"/>
                          </a:xfrm>
                          <a:custGeom>
                            <a:avLst/>
                            <a:gdLst>
                              <a:gd name="T0" fmla="*/ 42228 w 2214"/>
                              <a:gd name="T1" fmla="*/ 622935 h 1961"/>
                              <a:gd name="T2" fmla="*/ 0 w 2214"/>
                              <a:gd name="T3" fmla="*/ 375159 h 1961"/>
                              <a:gd name="T4" fmla="*/ 340043 w 2214"/>
                              <a:gd name="T5" fmla="*/ 0 h 1961"/>
                              <a:gd name="T6" fmla="*/ 621665 w 2214"/>
                              <a:gd name="T7" fmla="*/ 255400 h 1961"/>
                              <a:gd name="T8" fmla="*/ 702945 w 2214"/>
                              <a:gd name="T9" fmla="*/ 386595 h 1961"/>
                              <a:gd name="T10" fmla="*/ 517525 w 2214"/>
                              <a:gd name="T11" fmla="*/ 454257 h 1961"/>
                              <a:gd name="T12" fmla="*/ 42228 w 2214"/>
                              <a:gd name="T13" fmla="*/ 622935 h 19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14" h="1961">
                                <a:moveTo>
                                  <a:pt x="133" y="1961"/>
                                </a:moveTo>
                                <a:lnTo>
                                  <a:pt x="0" y="1181"/>
                                </a:lnTo>
                                <a:lnTo>
                                  <a:pt x="1071" y="0"/>
                                </a:lnTo>
                                <a:lnTo>
                                  <a:pt x="1958" y="804"/>
                                </a:lnTo>
                                <a:lnTo>
                                  <a:pt x="2214" y="1217"/>
                                </a:lnTo>
                                <a:lnTo>
                                  <a:pt x="1630" y="1430"/>
                                </a:lnTo>
                                <a:lnTo>
                                  <a:pt x="133" y="196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62"/>
                        <wps:cNvSpPr>
                          <a:spLocks/>
                        </wps:cNvSpPr>
                        <wps:spPr bwMode="auto">
                          <a:xfrm>
                            <a:off x="3046725" y="701607"/>
                            <a:ext cx="598805" cy="645206"/>
                          </a:xfrm>
                          <a:custGeom>
                            <a:avLst/>
                            <a:gdLst>
                              <a:gd name="T0" fmla="*/ 598805 w 1886"/>
                              <a:gd name="T1" fmla="*/ 397510 h 2032"/>
                              <a:gd name="T2" fmla="*/ 525463 w 1886"/>
                              <a:gd name="T3" fmla="*/ 502603 h 2032"/>
                              <a:gd name="T4" fmla="*/ 185420 w 1886"/>
                              <a:gd name="T5" fmla="*/ 645160 h 2032"/>
                              <a:gd name="T6" fmla="*/ 61595 w 1886"/>
                              <a:gd name="T7" fmla="*/ 551498 h 2032"/>
                              <a:gd name="T8" fmla="*/ 0 w 1886"/>
                              <a:gd name="T9" fmla="*/ 168593 h 2032"/>
                              <a:gd name="T10" fmla="*/ 467360 w 1886"/>
                              <a:gd name="T11" fmla="*/ 0 h 2032"/>
                              <a:gd name="T12" fmla="*/ 598805 w 1886"/>
                              <a:gd name="T13" fmla="*/ 397510 h 20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86" h="2032">
                                <a:moveTo>
                                  <a:pt x="1886" y="1252"/>
                                </a:moveTo>
                                <a:lnTo>
                                  <a:pt x="1655" y="1583"/>
                                </a:lnTo>
                                <a:lnTo>
                                  <a:pt x="584" y="2032"/>
                                </a:lnTo>
                                <a:lnTo>
                                  <a:pt x="194" y="1737"/>
                                </a:lnTo>
                                <a:lnTo>
                                  <a:pt x="0" y="531"/>
                                </a:lnTo>
                                <a:lnTo>
                                  <a:pt x="1472" y="0"/>
                                </a:lnTo>
                                <a:lnTo>
                                  <a:pt x="1886" y="1252"/>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63"/>
                        <wps:cNvSpPr>
                          <a:spLocks/>
                        </wps:cNvSpPr>
                        <wps:spPr bwMode="auto">
                          <a:xfrm>
                            <a:off x="3517929" y="633706"/>
                            <a:ext cx="398103" cy="506705"/>
                          </a:xfrm>
                          <a:custGeom>
                            <a:avLst/>
                            <a:gdLst>
                              <a:gd name="T0" fmla="*/ 398145 w 1252"/>
                              <a:gd name="T1" fmla="*/ 318970 h 1595"/>
                              <a:gd name="T2" fmla="*/ 293521 w 1252"/>
                              <a:gd name="T3" fmla="*/ 506730 h 1595"/>
                              <a:gd name="T4" fmla="*/ 127521 w 1252"/>
                              <a:gd name="T5" fmla="*/ 480361 h 1595"/>
                              <a:gd name="T6" fmla="*/ 0 w 1252"/>
                              <a:gd name="T7" fmla="*/ 71165 h 1595"/>
                              <a:gd name="T8" fmla="*/ 189532 w 1252"/>
                              <a:gd name="T9" fmla="*/ 0 h 1595"/>
                              <a:gd name="T10" fmla="*/ 398145 w 1252"/>
                              <a:gd name="T11" fmla="*/ 318970 h 15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52" h="1595">
                                <a:moveTo>
                                  <a:pt x="1252" y="1004"/>
                                </a:moveTo>
                                <a:lnTo>
                                  <a:pt x="923" y="1595"/>
                                </a:lnTo>
                                <a:lnTo>
                                  <a:pt x="401" y="1512"/>
                                </a:lnTo>
                                <a:lnTo>
                                  <a:pt x="0" y="224"/>
                                </a:lnTo>
                                <a:lnTo>
                                  <a:pt x="596" y="0"/>
                                </a:lnTo>
                                <a:lnTo>
                                  <a:pt x="1252" y="1004"/>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64"/>
                        <wps:cNvSpPr>
                          <a:spLocks/>
                        </wps:cNvSpPr>
                        <wps:spPr bwMode="auto">
                          <a:xfrm>
                            <a:off x="3811931" y="953109"/>
                            <a:ext cx="382203" cy="277503"/>
                          </a:xfrm>
                          <a:custGeom>
                            <a:avLst/>
                            <a:gdLst>
                              <a:gd name="T0" fmla="*/ 359073 w 1203"/>
                              <a:gd name="T1" fmla="*/ 240073 h 875"/>
                              <a:gd name="T2" fmla="*/ 135050 w 1203"/>
                              <a:gd name="T3" fmla="*/ 277495 h 875"/>
                              <a:gd name="T4" fmla="*/ 0 w 1203"/>
                              <a:gd name="T5" fmla="*/ 187428 h 875"/>
                              <a:gd name="T6" fmla="*/ 100413 w 1203"/>
                              <a:gd name="T7" fmla="*/ 0 h 875"/>
                              <a:gd name="T8" fmla="*/ 382270 w 1203"/>
                              <a:gd name="T9" fmla="*/ 7611 h 875"/>
                              <a:gd name="T10" fmla="*/ 359073 w 1203"/>
                              <a:gd name="T11" fmla="*/ 240073 h 8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3" h="875">
                                <a:moveTo>
                                  <a:pt x="1130" y="757"/>
                                </a:moveTo>
                                <a:lnTo>
                                  <a:pt x="425" y="875"/>
                                </a:lnTo>
                                <a:lnTo>
                                  <a:pt x="0" y="591"/>
                                </a:lnTo>
                                <a:lnTo>
                                  <a:pt x="316" y="0"/>
                                </a:lnTo>
                                <a:lnTo>
                                  <a:pt x="1203" y="24"/>
                                </a:lnTo>
                                <a:lnTo>
                                  <a:pt x="1130" y="757"/>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5"/>
                        <wps:cNvSpPr>
                          <a:spLocks/>
                        </wps:cNvSpPr>
                        <wps:spPr bwMode="auto">
                          <a:xfrm>
                            <a:off x="3239727" y="1110610"/>
                            <a:ext cx="699206" cy="678806"/>
                          </a:xfrm>
                          <a:custGeom>
                            <a:avLst/>
                            <a:gdLst>
                              <a:gd name="T0" fmla="*/ 455820 w 2201"/>
                              <a:gd name="T1" fmla="*/ 678815 h 2139"/>
                              <a:gd name="T2" fmla="*/ 92752 w 2201"/>
                              <a:gd name="T3" fmla="*/ 502368 h 2139"/>
                              <a:gd name="T4" fmla="*/ 0 w 2201"/>
                              <a:gd name="T5" fmla="*/ 236110 h 2139"/>
                              <a:gd name="T6" fmla="*/ 332256 w 2201"/>
                              <a:gd name="T7" fmla="*/ 90128 h 2139"/>
                              <a:gd name="T8" fmla="*/ 398008 w 2201"/>
                              <a:gd name="T9" fmla="*/ 0 h 2139"/>
                              <a:gd name="T10" fmla="*/ 571442 w 2201"/>
                              <a:gd name="T11" fmla="*/ 26023 h 2139"/>
                              <a:gd name="T12" fmla="*/ 699135 w 2201"/>
                              <a:gd name="T13" fmla="*/ 116151 h 2139"/>
                              <a:gd name="T14" fmla="*/ 656888 w 2201"/>
                              <a:gd name="T15" fmla="*/ 356068 h 2139"/>
                              <a:gd name="T16" fmla="*/ 455820 w 2201"/>
                              <a:gd name="T17" fmla="*/ 678815 h 21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01" h="2139">
                                <a:moveTo>
                                  <a:pt x="1435" y="2139"/>
                                </a:moveTo>
                                <a:lnTo>
                                  <a:pt x="292" y="1583"/>
                                </a:lnTo>
                                <a:lnTo>
                                  <a:pt x="0" y="744"/>
                                </a:lnTo>
                                <a:lnTo>
                                  <a:pt x="1046" y="284"/>
                                </a:lnTo>
                                <a:lnTo>
                                  <a:pt x="1253" y="0"/>
                                </a:lnTo>
                                <a:lnTo>
                                  <a:pt x="1799" y="82"/>
                                </a:lnTo>
                                <a:lnTo>
                                  <a:pt x="2201" y="366"/>
                                </a:lnTo>
                                <a:lnTo>
                                  <a:pt x="2068" y="1122"/>
                                </a:lnTo>
                                <a:lnTo>
                                  <a:pt x="1435" y="2139"/>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6"/>
                        <wps:cNvSpPr>
                          <a:spLocks/>
                        </wps:cNvSpPr>
                        <wps:spPr bwMode="auto">
                          <a:xfrm>
                            <a:off x="4139534" y="2498723"/>
                            <a:ext cx="386703" cy="408904"/>
                          </a:xfrm>
                          <a:custGeom>
                            <a:avLst/>
                            <a:gdLst>
                              <a:gd name="T0" fmla="*/ 386715 w 1217"/>
                              <a:gd name="T1" fmla="*/ 394018 h 1288"/>
                              <a:gd name="T2" fmla="*/ 96599 w 1217"/>
                              <a:gd name="T3" fmla="*/ 408940 h 1288"/>
                              <a:gd name="T4" fmla="*/ 0 w 1217"/>
                              <a:gd name="T5" fmla="*/ 37465 h 1288"/>
                              <a:gd name="T6" fmla="*/ 347948 w 1217"/>
                              <a:gd name="T7" fmla="*/ 0 h 1288"/>
                              <a:gd name="T8" fmla="*/ 386715 w 1217"/>
                              <a:gd name="T9" fmla="*/ 131128 h 1288"/>
                              <a:gd name="T10" fmla="*/ 386715 w 1217"/>
                              <a:gd name="T11" fmla="*/ 394018 h 12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17" h="1288">
                                <a:moveTo>
                                  <a:pt x="1217" y="1241"/>
                                </a:moveTo>
                                <a:lnTo>
                                  <a:pt x="304" y="1288"/>
                                </a:lnTo>
                                <a:lnTo>
                                  <a:pt x="0" y="118"/>
                                </a:lnTo>
                                <a:lnTo>
                                  <a:pt x="1095" y="0"/>
                                </a:lnTo>
                                <a:lnTo>
                                  <a:pt x="1217" y="413"/>
                                </a:lnTo>
                                <a:lnTo>
                                  <a:pt x="1217" y="124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7"/>
                        <wps:cNvSpPr>
                          <a:spLocks/>
                        </wps:cNvSpPr>
                        <wps:spPr bwMode="auto">
                          <a:xfrm>
                            <a:off x="3803631" y="1936118"/>
                            <a:ext cx="702906" cy="600006"/>
                          </a:xfrm>
                          <a:custGeom>
                            <a:avLst/>
                            <a:gdLst>
                              <a:gd name="T0" fmla="*/ 679461 w 2215"/>
                              <a:gd name="T1" fmla="*/ 566120 h 1891"/>
                              <a:gd name="T2" fmla="*/ 331955 w 2215"/>
                              <a:gd name="T3" fmla="*/ 600075 h 1891"/>
                              <a:gd name="T4" fmla="*/ 0 w 2215"/>
                              <a:gd name="T5" fmla="*/ 569928 h 1891"/>
                              <a:gd name="T6" fmla="*/ 127577 w 2215"/>
                              <a:gd name="T7" fmla="*/ 210074 h 1891"/>
                              <a:gd name="T8" fmla="*/ 409390 w 2215"/>
                              <a:gd name="T9" fmla="*/ 79016 h 1891"/>
                              <a:gd name="T10" fmla="*/ 683586 w 2215"/>
                              <a:gd name="T11" fmla="*/ 0 h 1891"/>
                              <a:gd name="T12" fmla="*/ 702945 w 2215"/>
                              <a:gd name="T13" fmla="*/ 221498 h 1891"/>
                              <a:gd name="T14" fmla="*/ 606469 w 2215"/>
                              <a:gd name="T15" fmla="*/ 378577 h 1891"/>
                              <a:gd name="T16" fmla="*/ 679461 w 2215"/>
                              <a:gd name="T17" fmla="*/ 566120 h 18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15" h="1891">
                                <a:moveTo>
                                  <a:pt x="2141" y="1784"/>
                                </a:moveTo>
                                <a:lnTo>
                                  <a:pt x="1046" y="1891"/>
                                </a:lnTo>
                                <a:lnTo>
                                  <a:pt x="0" y="1796"/>
                                </a:lnTo>
                                <a:lnTo>
                                  <a:pt x="402" y="662"/>
                                </a:lnTo>
                                <a:lnTo>
                                  <a:pt x="1290" y="249"/>
                                </a:lnTo>
                                <a:lnTo>
                                  <a:pt x="2154" y="0"/>
                                </a:lnTo>
                                <a:lnTo>
                                  <a:pt x="2215" y="698"/>
                                </a:lnTo>
                                <a:lnTo>
                                  <a:pt x="1911" y="1193"/>
                                </a:lnTo>
                                <a:lnTo>
                                  <a:pt x="2141" y="1784"/>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8"/>
                        <wps:cNvSpPr>
                          <a:spLocks/>
                        </wps:cNvSpPr>
                        <wps:spPr bwMode="auto">
                          <a:xfrm>
                            <a:off x="4410036" y="2093520"/>
                            <a:ext cx="788707" cy="536605"/>
                          </a:xfrm>
                          <a:custGeom>
                            <a:avLst/>
                            <a:gdLst>
                              <a:gd name="T0" fmla="*/ 788670 w 2482"/>
                              <a:gd name="T1" fmla="*/ 465455 h 1690"/>
                              <a:gd name="T2" fmla="*/ 456297 w 2482"/>
                              <a:gd name="T3" fmla="*/ 499110 h 1690"/>
                              <a:gd name="T4" fmla="*/ 123607 w 2482"/>
                              <a:gd name="T5" fmla="*/ 536575 h 1690"/>
                              <a:gd name="T6" fmla="*/ 0 w 2482"/>
                              <a:gd name="T7" fmla="*/ 228918 h 1690"/>
                              <a:gd name="T8" fmla="*/ 96598 w 2482"/>
                              <a:gd name="T9" fmla="*/ 67628 h 1690"/>
                              <a:gd name="T10" fmla="*/ 278354 w 2482"/>
                              <a:gd name="T11" fmla="*/ 67628 h 1690"/>
                              <a:gd name="T12" fmla="*/ 552895 w 2482"/>
                              <a:gd name="T13" fmla="*/ 0 h 1690"/>
                              <a:gd name="T14" fmla="*/ 788670 w 2482"/>
                              <a:gd name="T15" fmla="*/ 465455 h 169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82" h="1690">
                                <a:moveTo>
                                  <a:pt x="2482" y="1466"/>
                                </a:moveTo>
                                <a:lnTo>
                                  <a:pt x="1436" y="1572"/>
                                </a:lnTo>
                                <a:lnTo>
                                  <a:pt x="389" y="1690"/>
                                </a:lnTo>
                                <a:lnTo>
                                  <a:pt x="0" y="721"/>
                                </a:lnTo>
                                <a:lnTo>
                                  <a:pt x="304" y="213"/>
                                </a:lnTo>
                                <a:lnTo>
                                  <a:pt x="876" y="213"/>
                                </a:lnTo>
                                <a:lnTo>
                                  <a:pt x="1740" y="0"/>
                                </a:lnTo>
                                <a:lnTo>
                                  <a:pt x="2482" y="146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Oval 369"/>
                        <wps:cNvSpPr>
                          <a:spLocks noChangeArrowheads="1"/>
                        </wps:cNvSpPr>
                        <wps:spPr bwMode="auto">
                          <a:xfrm>
                            <a:off x="4062734" y="1840217"/>
                            <a:ext cx="324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64" name="Rectangle 370"/>
                        <wps:cNvSpPr>
                          <a:spLocks noChangeArrowheads="1"/>
                        </wps:cNvSpPr>
                        <wps:spPr bwMode="auto">
                          <a:xfrm>
                            <a:off x="4037333" y="1743716"/>
                            <a:ext cx="692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71"/>
                        <wps:cNvSpPr>
                          <a:spLocks noChangeArrowheads="1"/>
                        </wps:cNvSpPr>
                        <wps:spPr bwMode="auto">
                          <a:xfrm>
                            <a:off x="4037333" y="1746216"/>
                            <a:ext cx="1181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SEL</w:t>
                              </w:r>
                            </w:p>
                          </w:txbxContent>
                        </wps:txbx>
                        <wps:bodyPr rot="0" vert="horz" wrap="none" lIns="0" tIns="0" rIns="0" bIns="0" anchor="t" anchorCtr="0" upright="1">
                          <a:spAutoFit/>
                        </wps:bodyPr>
                      </wps:wsp>
                      <wps:wsp>
                        <wps:cNvPr id="366" name="Freeform 372"/>
                        <wps:cNvSpPr>
                          <a:spLocks/>
                        </wps:cNvSpPr>
                        <wps:spPr bwMode="auto">
                          <a:xfrm>
                            <a:off x="3896332" y="1343013"/>
                            <a:ext cx="328903" cy="308003"/>
                          </a:xfrm>
                          <a:custGeom>
                            <a:avLst/>
                            <a:gdLst>
                              <a:gd name="T0" fmla="*/ 236041 w 1034"/>
                              <a:gd name="T1" fmla="*/ 161623 h 968"/>
                              <a:gd name="T2" fmla="*/ 174327 w 1034"/>
                              <a:gd name="T3" fmla="*/ 307975 h 968"/>
                              <a:gd name="T4" fmla="*/ 0 w 1034"/>
                              <a:gd name="T5" fmla="*/ 120263 h 968"/>
                              <a:gd name="T6" fmla="*/ 23222 w 1034"/>
                              <a:gd name="T7" fmla="*/ 0 h 968"/>
                              <a:gd name="T8" fmla="*/ 328930 w 1034"/>
                              <a:gd name="T9" fmla="*/ 18771 h 968"/>
                              <a:gd name="T10" fmla="*/ 236041 w 1034"/>
                              <a:gd name="T11" fmla="*/ 161623 h 9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34" h="968">
                                <a:moveTo>
                                  <a:pt x="742" y="508"/>
                                </a:moveTo>
                                <a:lnTo>
                                  <a:pt x="548" y="968"/>
                                </a:lnTo>
                                <a:lnTo>
                                  <a:pt x="0" y="378"/>
                                </a:lnTo>
                                <a:lnTo>
                                  <a:pt x="73" y="0"/>
                                </a:lnTo>
                                <a:lnTo>
                                  <a:pt x="1034" y="59"/>
                                </a:lnTo>
                                <a:lnTo>
                                  <a:pt x="742" y="508"/>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73"/>
                        <wps:cNvSpPr>
                          <a:spLocks/>
                        </wps:cNvSpPr>
                        <wps:spPr bwMode="auto">
                          <a:xfrm>
                            <a:off x="4178935" y="960709"/>
                            <a:ext cx="258402" cy="254602"/>
                          </a:xfrm>
                          <a:custGeom>
                            <a:avLst/>
                            <a:gdLst>
                              <a:gd name="T0" fmla="*/ 223880 w 815"/>
                              <a:gd name="T1" fmla="*/ 220747 h 804"/>
                              <a:gd name="T2" fmla="*/ 0 w 815"/>
                              <a:gd name="T3" fmla="*/ 254635 h 804"/>
                              <a:gd name="T4" fmla="*/ 11733 w 815"/>
                              <a:gd name="T5" fmla="*/ 0 h 804"/>
                              <a:gd name="T6" fmla="*/ 258445 w 815"/>
                              <a:gd name="T7" fmla="*/ 52574 h 804"/>
                              <a:gd name="T8" fmla="*/ 223880 w 815"/>
                              <a:gd name="T9" fmla="*/ 220747 h 8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5" h="804">
                                <a:moveTo>
                                  <a:pt x="706" y="697"/>
                                </a:moveTo>
                                <a:lnTo>
                                  <a:pt x="0" y="804"/>
                                </a:lnTo>
                                <a:lnTo>
                                  <a:pt x="37" y="0"/>
                                </a:lnTo>
                                <a:lnTo>
                                  <a:pt x="815" y="166"/>
                                </a:lnTo>
                                <a:lnTo>
                                  <a:pt x="706" y="697"/>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74"/>
                        <wps:cNvSpPr>
                          <a:spLocks/>
                        </wps:cNvSpPr>
                        <wps:spPr bwMode="auto">
                          <a:xfrm>
                            <a:off x="4402436" y="1016610"/>
                            <a:ext cx="471804" cy="382904"/>
                          </a:xfrm>
                          <a:custGeom>
                            <a:avLst/>
                            <a:gdLst>
                              <a:gd name="T0" fmla="*/ 348131 w 1484"/>
                              <a:gd name="T1" fmla="*/ 382905 h 1205"/>
                              <a:gd name="T2" fmla="*/ 0 w 1484"/>
                              <a:gd name="T3" fmla="*/ 164919 h 1205"/>
                              <a:gd name="T4" fmla="*/ 27024 w 1484"/>
                              <a:gd name="T5" fmla="*/ 0 h 1205"/>
                              <a:gd name="T6" fmla="*/ 471805 w 1484"/>
                              <a:gd name="T7" fmla="*/ 63553 h 1205"/>
                              <a:gd name="T8" fmla="*/ 348131 w 1484"/>
                              <a:gd name="T9" fmla="*/ 382905 h 1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84" h="1205">
                                <a:moveTo>
                                  <a:pt x="1095" y="1205"/>
                                </a:moveTo>
                                <a:lnTo>
                                  <a:pt x="0" y="519"/>
                                </a:lnTo>
                                <a:lnTo>
                                  <a:pt x="85" y="0"/>
                                </a:lnTo>
                                <a:lnTo>
                                  <a:pt x="1484" y="200"/>
                                </a:lnTo>
                                <a:lnTo>
                                  <a:pt x="1095" y="120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75"/>
                        <wps:cNvSpPr>
                          <a:spLocks/>
                        </wps:cNvSpPr>
                        <wps:spPr bwMode="auto">
                          <a:xfrm>
                            <a:off x="4178935" y="1177911"/>
                            <a:ext cx="408903" cy="176502"/>
                          </a:xfrm>
                          <a:custGeom>
                            <a:avLst/>
                            <a:gdLst>
                              <a:gd name="T0" fmla="*/ 408940 w 1289"/>
                              <a:gd name="T1" fmla="*/ 116414 h 555"/>
                              <a:gd name="T2" fmla="*/ 42512 w 1289"/>
                              <a:gd name="T3" fmla="*/ 176530 h 555"/>
                              <a:gd name="T4" fmla="*/ 0 w 1289"/>
                              <a:gd name="T5" fmla="*/ 37533 h 555"/>
                              <a:gd name="T6" fmla="*/ 223981 w 1289"/>
                              <a:gd name="T7" fmla="*/ 0 h 555"/>
                              <a:gd name="T8" fmla="*/ 408940 w 1289"/>
                              <a:gd name="T9" fmla="*/ 116414 h 5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9" h="555">
                                <a:moveTo>
                                  <a:pt x="1289" y="366"/>
                                </a:moveTo>
                                <a:lnTo>
                                  <a:pt x="134" y="555"/>
                                </a:lnTo>
                                <a:lnTo>
                                  <a:pt x="0" y="118"/>
                                </a:lnTo>
                                <a:lnTo>
                                  <a:pt x="706" y="0"/>
                                </a:lnTo>
                                <a:lnTo>
                                  <a:pt x="1289" y="36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6"/>
                        <wps:cNvSpPr>
                          <a:spLocks/>
                        </wps:cNvSpPr>
                        <wps:spPr bwMode="auto">
                          <a:xfrm>
                            <a:off x="4750439" y="1084510"/>
                            <a:ext cx="443904" cy="356303"/>
                          </a:xfrm>
                          <a:custGeom>
                            <a:avLst/>
                            <a:gdLst>
                              <a:gd name="T0" fmla="*/ 424511 w 1399"/>
                              <a:gd name="T1" fmla="*/ 22522 h 1123"/>
                              <a:gd name="T2" fmla="*/ 443865 w 1399"/>
                              <a:gd name="T3" fmla="*/ 356235 h 1123"/>
                              <a:gd name="T4" fmla="*/ 0 w 1399"/>
                              <a:gd name="T5" fmla="*/ 322293 h 1123"/>
                              <a:gd name="T6" fmla="*/ 123419 w 1399"/>
                              <a:gd name="T7" fmla="*/ 0 h 1123"/>
                              <a:gd name="T8" fmla="*/ 424511 w 1399"/>
                              <a:gd name="T9" fmla="*/ 22522 h 11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9" h="1123">
                                <a:moveTo>
                                  <a:pt x="1338" y="71"/>
                                </a:moveTo>
                                <a:lnTo>
                                  <a:pt x="1399" y="1123"/>
                                </a:lnTo>
                                <a:lnTo>
                                  <a:pt x="0" y="1016"/>
                                </a:lnTo>
                                <a:lnTo>
                                  <a:pt x="389" y="0"/>
                                </a:lnTo>
                                <a:lnTo>
                                  <a:pt x="1338" y="7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77"/>
                        <wps:cNvSpPr>
                          <a:spLocks/>
                        </wps:cNvSpPr>
                        <wps:spPr bwMode="auto">
                          <a:xfrm>
                            <a:off x="4866040" y="1417913"/>
                            <a:ext cx="332703" cy="337803"/>
                          </a:xfrm>
                          <a:custGeom>
                            <a:avLst/>
                            <a:gdLst>
                              <a:gd name="T0" fmla="*/ 332740 w 1047"/>
                              <a:gd name="T1" fmla="*/ 18750 h 1063"/>
                              <a:gd name="T2" fmla="*/ 328926 w 1047"/>
                              <a:gd name="T3" fmla="*/ 337820 h 1063"/>
                              <a:gd name="T4" fmla="*/ 58158 w 1047"/>
                              <a:gd name="T5" fmla="*/ 300320 h 1063"/>
                              <a:gd name="T6" fmla="*/ 0 w 1047"/>
                              <a:gd name="T7" fmla="*/ 0 h 1063"/>
                              <a:gd name="T8" fmla="*/ 332740 w 1047"/>
                              <a:gd name="T9" fmla="*/ 18750 h 10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7" h="1063">
                                <a:moveTo>
                                  <a:pt x="1047" y="59"/>
                                </a:moveTo>
                                <a:lnTo>
                                  <a:pt x="1035" y="1063"/>
                                </a:lnTo>
                                <a:lnTo>
                                  <a:pt x="183" y="945"/>
                                </a:lnTo>
                                <a:lnTo>
                                  <a:pt x="0" y="0"/>
                                </a:lnTo>
                                <a:lnTo>
                                  <a:pt x="1047" y="59"/>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8"/>
                        <wps:cNvSpPr>
                          <a:spLocks/>
                        </wps:cNvSpPr>
                        <wps:spPr bwMode="auto">
                          <a:xfrm>
                            <a:off x="4225235" y="1316912"/>
                            <a:ext cx="443904" cy="344803"/>
                          </a:xfrm>
                          <a:custGeom>
                            <a:avLst/>
                            <a:gdLst>
                              <a:gd name="T0" fmla="*/ 443865 w 1399"/>
                              <a:gd name="T1" fmla="*/ 329910 h 1088"/>
                              <a:gd name="T2" fmla="*/ 339482 w 1399"/>
                              <a:gd name="T3" fmla="*/ 344805 h 1088"/>
                              <a:gd name="T4" fmla="*/ 146897 w 1399"/>
                              <a:gd name="T5" fmla="*/ 303289 h 1088"/>
                              <a:gd name="T6" fmla="*/ 111997 w 1399"/>
                              <a:gd name="T7" fmla="*/ 202510 h 1088"/>
                              <a:gd name="T8" fmla="*/ 0 w 1399"/>
                              <a:gd name="T9" fmla="*/ 37396 h 1088"/>
                              <a:gd name="T10" fmla="*/ 223995 w 1399"/>
                              <a:gd name="T11" fmla="*/ 0 h 1088"/>
                              <a:gd name="T12" fmla="*/ 305217 w 1399"/>
                              <a:gd name="T13" fmla="*/ 168916 h 1088"/>
                              <a:gd name="T14" fmla="*/ 443865 w 1399"/>
                              <a:gd name="T15" fmla="*/ 329910 h 10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99" h="1088">
                                <a:moveTo>
                                  <a:pt x="1399" y="1041"/>
                                </a:moveTo>
                                <a:lnTo>
                                  <a:pt x="1070" y="1088"/>
                                </a:lnTo>
                                <a:lnTo>
                                  <a:pt x="463" y="957"/>
                                </a:lnTo>
                                <a:lnTo>
                                  <a:pt x="353" y="639"/>
                                </a:lnTo>
                                <a:lnTo>
                                  <a:pt x="0" y="118"/>
                                </a:lnTo>
                                <a:lnTo>
                                  <a:pt x="706" y="0"/>
                                </a:lnTo>
                                <a:lnTo>
                                  <a:pt x="962" y="533"/>
                                </a:lnTo>
                                <a:lnTo>
                                  <a:pt x="1399" y="104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79"/>
                        <wps:cNvSpPr>
                          <a:spLocks/>
                        </wps:cNvSpPr>
                        <wps:spPr bwMode="auto">
                          <a:xfrm>
                            <a:off x="4456437" y="1294712"/>
                            <a:ext cx="294002" cy="356303"/>
                          </a:xfrm>
                          <a:custGeom>
                            <a:avLst/>
                            <a:gdLst>
                              <a:gd name="T0" fmla="*/ 294005 w 925"/>
                              <a:gd name="T1" fmla="*/ 105093 h 1122"/>
                              <a:gd name="T2" fmla="*/ 220265 w 925"/>
                              <a:gd name="T3" fmla="*/ 356235 h 1122"/>
                              <a:gd name="T4" fmla="*/ 77236 w 925"/>
                              <a:gd name="T5" fmla="*/ 202565 h 1122"/>
                              <a:gd name="T6" fmla="*/ 0 w 925"/>
                              <a:gd name="T7" fmla="*/ 26353 h 1122"/>
                              <a:gd name="T8" fmla="*/ 123641 w 925"/>
                              <a:gd name="T9" fmla="*/ 0 h 1122"/>
                              <a:gd name="T10" fmla="*/ 294005 w 925"/>
                              <a:gd name="T11" fmla="*/ 105093 h 11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5" h="1122">
                                <a:moveTo>
                                  <a:pt x="925" y="331"/>
                                </a:moveTo>
                                <a:lnTo>
                                  <a:pt x="693" y="1122"/>
                                </a:lnTo>
                                <a:lnTo>
                                  <a:pt x="243" y="638"/>
                                </a:lnTo>
                                <a:lnTo>
                                  <a:pt x="0" y="83"/>
                                </a:lnTo>
                                <a:lnTo>
                                  <a:pt x="389" y="0"/>
                                </a:lnTo>
                                <a:lnTo>
                                  <a:pt x="925" y="33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Oval 380"/>
                        <wps:cNvSpPr>
                          <a:spLocks noChangeArrowheads="1"/>
                        </wps:cNvSpPr>
                        <wps:spPr bwMode="auto">
                          <a:xfrm>
                            <a:off x="4063334" y="3583334"/>
                            <a:ext cx="32400" cy="393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75" name="Rectangle 381"/>
                        <wps:cNvSpPr>
                          <a:spLocks noChangeArrowheads="1"/>
                        </wps:cNvSpPr>
                        <wps:spPr bwMode="auto">
                          <a:xfrm>
                            <a:off x="4108434" y="3604234"/>
                            <a:ext cx="787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82"/>
                        <wps:cNvSpPr>
                          <a:spLocks noChangeArrowheads="1"/>
                        </wps:cNvSpPr>
                        <wps:spPr bwMode="auto">
                          <a:xfrm>
                            <a:off x="4108434" y="3606834"/>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MAS</w:t>
                              </w:r>
                            </w:p>
                          </w:txbxContent>
                        </wps:txbx>
                        <wps:bodyPr rot="0" vert="horz" wrap="none" lIns="0" tIns="0" rIns="0" bIns="0" anchor="t" anchorCtr="0" upright="1">
                          <a:spAutoFit/>
                        </wps:bodyPr>
                      </wps:wsp>
                      <wps:wsp>
                        <wps:cNvPr id="377" name="Freeform 383"/>
                        <wps:cNvSpPr>
                          <a:spLocks/>
                        </wps:cNvSpPr>
                        <wps:spPr bwMode="auto">
                          <a:xfrm>
                            <a:off x="3901432" y="3256231"/>
                            <a:ext cx="328903" cy="548005"/>
                          </a:xfrm>
                          <a:custGeom>
                            <a:avLst/>
                            <a:gdLst>
                              <a:gd name="T0" fmla="*/ 311818 w 1038"/>
                              <a:gd name="T1" fmla="*/ 548005 h 1726"/>
                              <a:gd name="T2" fmla="*/ 0 w 1038"/>
                              <a:gd name="T3" fmla="*/ 440055 h 1726"/>
                              <a:gd name="T4" fmla="*/ 59258 w 1038"/>
                              <a:gd name="T5" fmla="*/ 251143 h 1726"/>
                              <a:gd name="T6" fmla="*/ 24084 w 1038"/>
                              <a:gd name="T7" fmla="*/ 96838 h 1726"/>
                              <a:gd name="T8" fmla="*/ 188232 w 1038"/>
                              <a:gd name="T9" fmla="*/ 0 h 1726"/>
                              <a:gd name="T10" fmla="*/ 328930 w 1038"/>
                              <a:gd name="T11" fmla="*/ 376873 h 1726"/>
                              <a:gd name="T12" fmla="*/ 311818 w 1038"/>
                              <a:gd name="T13" fmla="*/ 548005 h 17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38" h="1726">
                                <a:moveTo>
                                  <a:pt x="984" y="1726"/>
                                </a:moveTo>
                                <a:lnTo>
                                  <a:pt x="0" y="1386"/>
                                </a:lnTo>
                                <a:lnTo>
                                  <a:pt x="187" y="791"/>
                                </a:lnTo>
                                <a:lnTo>
                                  <a:pt x="76" y="305"/>
                                </a:lnTo>
                                <a:lnTo>
                                  <a:pt x="594" y="0"/>
                                </a:lnTo>
                                <a:lnTo>
                                  <a:pt x="1038" y="1187"/>
                                </a:lnTo>
                                <a:lnTo>
                                  <a:pt x="984" y="172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84"/>
                        <wps:cNvSpPr>
                          <a:spLocks/>
                        </wps:cNvSpPr>
                        <wps:spPr bwMode="auto">
                          <a:xfrm>
                            <a:off x="1847215" y="2867027"/>
                            <a:ext cx="612105" cy="817208"/>
                          </a:xfrm>
                          <a:custGeom>
                            <a:avLst/>
                            <a:gdLst>
                              <a:gd name="T0" fmla="*/ 612140 w 1927"/>
                              <a:gd name="T1" fmla="*/ 480191 h 2575"/>
                              <a:gd name="T2" fmla="*/ 187740 w 1927"/>
                              <a:gd name="T3" fmla="*/ 817245 h 2575"/>
                              <a:gd name="T4" fmla="*/ 0 w 1927"/>
                              <a:gd name="T5" fmla="*/ 188839 h 2575"/>
                              <a:gd name="T6" fmla="*/ 187740 w 1927"/>
                              <a:gd name="T7" fmla="*/ 0 h 2575"/>
                              <a:gd name="T8" fmla="*/ 612140 w 1927"/>
                              <a:gd name="T9" fmla="*/ 480191 h 25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7" h="2575">
                                <a:moveTo>
                                  <a:pt x="1927" y="1513"/>
                                </a:moveTo>
                                <a:lnTo>
                                  <a:pt x="591" y="2575"/>
                                </a:lnTo>
                                <a:lnTo>
                                  <a:pt x="0" y="595"/>
                                </a:lnTo>
                                <a:lnTo>
                                  <a:pt x="591" y="0"/>
                                </a:lnTo>
                                <a:lnTo>
                                  <a:pt x="1927" y="151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385"/>
                        <wps:cNvSpPr>
                          <a:spLocks noChangeArrowheads="1"/>
                        </wps:cNvSpPr>
                        <wps:spPr bwMode="auto">
                          <a:xfrm>
                            <a:off x="5659747" y="2205921"/>
                            <a:ext cx="680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6"/>
                        <wps:cNvSpPr>
                          <a:spLocks noChangeArrowheads="1"/>
                        </wps:cNvSpPr>
                        <wps:spPr bwMode="auto">
                          <a:xfrm>
                            <a:off x="5659747" y="2208521"/>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JDL</w:t>
                              </w:r>
                            </w:p>
                          </w:txbxContent>
                        </wps:txbx>
                        <wps:bodyPr rot="0" vert="horz" wrap="none" lIns="0" tIns="0" rIns="0" bIns="0" anchor="t" anchorCtr="0" upright="1">
                          <a:spAutoFit/>
                        </wps:bodyPr>
                      </wps:wsp>
                      <wps:wsp>
                        <wps:cNvPr id="381" name="Oval 387"/>
                        <wps:cNvSpPr>
                          <a:spLocks noChangeArrowheads="1"/>
                        </wps:cNvSpPr>
                        <wps:spPr bwMode="auto">
                          <a:xfrm>
                            <a:off x="5755648" y="2202821"/>
                            <a:ext cx="33600" cy="32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82" name="Freeform 388"/>
                        <wps:cNvSpPr>
                          <a:spLocks/>
                        </wps:cNvSpPr>
                        <wps:spPr bwMode="auto">
                          <a:xfrm>
                            <a:off x="5553746" y="2150120"/>
                            <a:ext cx="289502" cy="269803"/>
                          </a:xfrm>
                          <a:custGeom>
                            <a:avLst/>
                            <a:gdLst>
                              <a:gd name="T0" fmla="*/ 73343 w 912"/>
                              <a:gd name="T1" fmla="*/ 269875 h 851"/>
                              <a:gd name="T2" fmla="*/ 0 w 912"/>
                              <a:gd name="T3" fmla="*/ 71354 h 851"/>
                              <a:gd name="T4" fmla="*/ 281940 w 912"/>
                              <a:gd name="T5" fmla="*/ 0 h 851"/>
                              <a:gd name="T6" fmla="*/ 289560 w 912"/>
                              <a:gd name="T7" fmla="*/ 138902 h 851"/>
                              <a:gd name="T8" fmla="*/ 73343 w 912"/>
                              <a:gd name="T9" fmla="*/ 269875 h 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2" h="851">
                                <a:moveTo>
                                  <a:pt x="231" y="851"/>
                                </a:moveTo>
                                <a:lnTo>
                                  <a:pt x="0" y="225"/>
                                </a:lnTo>
                                <a:lnTo>
                                  <a:pt x="888" y="0"/>
                                </a:lnTo>
                                <a:lnTo>
                                  <a:pt x="912" y="438"/>
                                </a:lnTo>
                                <a:lnTo>
                                  <a:pt x="231" y="85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9"/>
                        <wps:cNvSpPr>
                          <a:spLocks/>
                        </wps:cNvSpPr>
                        <wps:spPr bwMode="auto">
                          <a:xfrm>
                            <a:off x="2219918" y="2919027"/>
                            <a:ext cx="892207" cy="536605"/>
                          </a:xfrm>
                          <a:custGeom>
                            <a:avLst/>
                            <a:gdLst>
                              <a:gd name="T0" fmla="*/ 892175 w 2810"/>
                              <a:gd name="T1" fmla="*/ 251778 h 1690"/>
                              <a:gd name="T2" fmla="*/ 629603 w 2810"/>
                              <a:gd name="T3" fmla="*/ 536575 h 1690"/>
                              <a:gd name="T4" fmla="*/ 231775 w 2810"/>
                              <a:gd name="T5" fmla="*/ 420370 h 1690"/>
                              <a:gd name="T6" fmla="*/ 0 w 2810"/>
                              <a:gd name="T7" fmla="*/ 157798 h 1690"/>
                              <a:gd name="T8" fmla="*/ 749300 w 2810"/>
                              <a:gd name="T9" fmla="*/ 0 h 1690"/>
                              <a:gd name="T10" fmla="*/ 892175 w 2810"/>
                              <a:gd name="T11" fmla="*/ 251778 h 169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10" h="1690">
                                <a:moveTo>
                                  <a:pt x="2810" y="793"/>
                                </a:moveTo>
                                <a:lnTo>
                                  <a:pt x="1983" y="1690"/>
                                </a:lnTo>
                                <a:lnTo>
                                  <a:pt x="730" y="1324"/>
                                </a:lnTo>
                                <a:lnTo>
                                  <a:pt x="0" y="497"/>
                                </a:lnTo>
                                <a:lnTo>
                                  <a:pt x="2360" y="0"/>
                                </a:lnTo>
                                <a:lnTo>
                                  <a:pt x="2810" y="79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90"/>
                        <wps:cNvSpPr>
                          <a:spLocks noChangeArrowheads="1"/>
                        </wps:cNvSpPr>
                        <wps:spPr bwMode="auto">
                          <a:xfrm>
                            <a:off x="2445320" y="3794136"/>
                            <a:ext cx="680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91"/>
                        <wps:cNvSpPr>
                          <a:spLocks noChangeArrowheads="1"/>
                        </wps:cNvSpPr>
                        <wps:spPr bwMode="auto">
                          <a:xfrm>
                            <a:off x="2445320" y="3796036"/>
                            <a:ext cx="1047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FIG</w:t>
                              </w:r>
                            </w:p>
                          </w:txbxContent>
                        </wps:txbx>
                        <wps:bodyPr rot="0" vert="horz" wrap="none" lIns="0" tIns="0" rIns="0" bIns="0" anchor="t" anchorCtr="0" upright="1">
                          <a:spAutoFit/>
                        </wps:bodyPr>
                      </wps:wsp>
                      <wps:wsp>
                        <wps:cNvPr id="386" name="Oval 392"/>
                        <wps:cNvSpPr>
                          <a:spLocks noChangeArrowheads="1"/>
                        </wps:cNvSpPr>
                        <wps:spPr bwMode="auto">
                          <a:xfrm>
                            <a:off x="2381820" y="3761135"/>
                            <a:ext cx="324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87" name="Freeform 393"/>
                        <wps:cNvSpPr>
                          <a:spLocks/>
                        </wps:cNvSpPr>
                        <wps:spPr bwMode="auto">
                          <a:xfrm>
                            <a:off x="2035117" y="3496933"/>
                            <a:ext cx="563305" cy="645206"/>
                          </a:xfrm>
                          <a:custGeom>
                            <a:avLst/>
                            <a:gdLst>
                              <a:gd name="T0" fmla="*/ 563245 w 1776"/>
                              <a:gd name="T1" fmla="*/ 416243 h 2032"/>
                              <a:gd name="T2" fmla="*/ 343465 w 1776"/>
                              <a:gd name="T3" fmla="*/ 645160 h 2032"/>
                              <a:gd name="T4" fmla="*/ 0 w 1776"/>
                              <a:gd name="T5" fmla="*/ 191135 h 2032"/>
                              <a:gd name="T6" fmla="*/ 243248 w 1776"/>
                              <a:gd name="T7" fmla="*/ 0 h 2032"/>
                              <a:gd name="T8" fmla="*/ 563245 w 1776"/>
                              <a:gd name="T9" fmla="*/ 416243 h 20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6" h="2032">
                                <a:moveTo>
                                  <a:pt x="1776" y="1311"/>
                                </a:moveTo>
                                <a:lnTo>
                                  <a:pt x="1083" y="2032"/>
                                </a:lnTo>
                                <a:lnTo>
                                  <a:pt x="0" y="602"/>
                                </a:lnTo>
                                <a:lnTo>
                                  <a:pt x="767" y="0"/>
                                </a:lnTo>
                                <a:lnTo>
                                  <a:pt x="1776" y="131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394"/>
                        <wps:cNvSpPr>
                          <a:spLocks noChangeArrowheads="1"/>
                        </wps:cNvSpPr>
                        <wps:spPr bwMode="auto">
                          <a:xfrm>
                            <a:off x="2595821" y="4075438"/>
                            <a:ext cx="731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95"/>
                        <wps:cNvSpPr>
                          <a:spLocks noChangeArrowheads="1"/>
                        </wps:cNvSpPr>
                        <wps:spPr bwMode="auto">
                          <a:xfrm>
                            <a:off x="2595821" y="4077938"/>
                            <a:ext cx="1219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KEZ</w:t>
                              </w:r>
                            </w:p>
                          </w:txbxContent>
                        </wps:txbx>
                        <wps:bodyPr rot="0" vert="horz" wrap="none" lIns="0" tIns="0" rIns="0" bIns="0" anchor="t" anchorCtr="0" upright="1">
                          <a:spAutoFit/>
                        </wps:bodyPr>
                      </wps:wsp>
                      <wps:wsp>
                        <wps:cNvPr id="390" name="Oval 396"/>
                        <wps:cNvSpPr>
                          <a:spLocks noChangeArrowheads="1"/>
                        </wps:cNvSpPr>
                        <wps:spPr bwMode="auto">
                          <a:xfrm>
                            <a:off x="2532321" y="4042438"/>
                            <a:ext cx="324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91" name="Rectangle 397"/>
                        <wps:cNvSpPr>
                          <a:spLocks noChangeArrowheads="1"/>
                        </wps:cNvSpPr>
                        <wps:spPr bwMode="auto">
                          <a:xfrm>
                            <a:off x="3060025" y="4086838"/>
                            <a:ext cx="946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98"/>
                        <wps:cNvSpPr>
                          <a:spLocks noChangeArrowheads="1"/>
                        </wps:cNvSpPr>
                        <wps:spPr bwMode="auto">
                          <a:xfrm>
                            <a:off x="3060025" y="4089438"/>
                            <a:ext cx="1460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CBW</w:t>
                              </w:r>
                            </w:p>
                          </w:txbxContent>
                        </wps:txbx>
                        <wps:bodyPr rot="0" vert="horz" wrap="none" lIns="0" tIns="0" rIns="0" bIns="0" anchor="t" anchorCtr="0" upright="1">
                          <a:spAutoFit/>
                        </wps:bodyPr>
                      </wps:wsp>
                      <wps:wsp>
                        <wps:cNvPr id="393" name="Oval 399"/>
                        <wps:cNvSpPr>
                          <a:spLocks noChangeArrowheads="1"/>
                        </wps:cNvSpPr>
                        <wps:spPr bwMode="auto">
                          <a:xfrm>
                            <a:off x="3042225" y="4196739"/>
                            <a:ext cx="33100" cy="32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94" name="Rectangle 400"/>
                        <wps:cNvSpPr>
                          <a:spLocks noChangeArrowheads="1"/>
                        </wps:cNvSpPr>
                        <wps:spPr bwMode="auto">
                          <a:xfrm>
                            <a:off x="3633430" y="3804236"/>
                            <a:ext cx="106101" cy="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401"/>
                        <wps:cNvSpPr>
                          <a:spLocks noChangeArrowheads="1"/>
                        </wps:cNvSpPr>
                        <wps:spPr bwMode="auto">
                          <a:xfrm>
                            <a:off x="3633430" y="3806836"/>
                            <a:ext cx="1600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MGW</w:t>
                              </w:r>
                            </w:p>
                          </w:txbxContent>
                        </wps:txbx>
                        <wps:bodyPr rot="0" vert="horz" wrap="none" lIns="0" tIns="0" rIns="0" bIns="0" anchor="t" anchorCtr="0" upright="1">
                          <a:spAutoFit/>
                        </wps:bodyPr>
                      </wps:wsp>
                      <wps:wsp>
                        <wps:cNvPr id="396" name="Oval 402"/>
                        <wps:cNvSpPr>
                          <a:spLocks noChangeArrowheads="1"/>
                        </wps:cNvSpPr>
                        <wps:spPr bwMode="auto">
                          <a:xfrm>
                            <a:off x="3584530" y="3869636"/>
                            <a:ext cx="324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397" name="Rectangle 403"/>
                        <wps:cNvSpPr>
                          <a:spLocks noChangeArrowheads="1"/>
                        </wps:cNvSpPr>
                        <wps:spPr bwMode="auto">
                          <a:xfrm>
                            <a:off x="3051125" y="3356632"/>
                            <a:ext cx="807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404"/>
                        <wps:cNvSpPr>
                          <a:spLocks noChangeArrowheads="1"/>
                        </wps:cNvSpPr>
                        <wps:spPr bwMode="auto">
                          <a:xfrm>
                            <a:off x="3051125" y="3359132"/>
                            <a:ext cx="135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SHG</w:t>
                              </w:r>
                            </w:p>
                          </w:txbxContent>
                        </wps:txbx>
                        <wps:bodyPr rot="0" vert="horz" wrap="none" lIns="0" tIns="0" rIns="0" bIns="0" anchor="t" anchorCtr="0" upright="1">
                          <a:spAutoFit/>
                        </wps:bodyPr>
                      </wps:wsp>
                      <wps:wsp>
                        <wps:cNvPr id="399" name="Oval 405"/>
                        <wps:cNvSpPr>
                          <a:spLocks noChangeArrowheads="1"/>
                        </wps:cNvSpPr>
                        <wps:spPr bwMode="auto">
                          <a:xfrm>
                            <a:off x="3181326" y="3398532"/>
                            <a:ext cx="32400" cy="317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400" name="Rectangle 406"/>
                        <wps:cNvSpPr>
                          <a:spLocks noChangeArrowheads="1"/>
                        </wps:cNvSpPr>
                        <wps:spPr bwMode="auto">
                          <a:xfrm>
                            <a:off x="5841348" y="2007219"/>
                            <a:ext cx="845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407"/>
                        <wps:cNvSpPr>
                          <a:spLocks noChangeArrowheads="1"/>
                        </wps:cNvSpPr>
                        <wps:spPr bwMode="auto">
                          <a:xfrm>
                            <a:off x="5841348" y="2009719"/>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HUA</w:t>
                              </w:r>
                            </w:p>
                          </w:txbxContent>
                        </wps:txbx>
                        <wps:bodyPr rot="0" vert="horz" wrap="none" lIns="0" tIns="0" rIns="0" bIns="0" anchor="t" anchorCtr="0" upright="1">
                          <a:spAutoFit/>
                        </wps:bodyPr>
                      </wps:wsp>
                      <wps:wsp>
                        <wps:cNvPr id="402" name="Oval 408"/>
                        <wps:cNvSpPr>
                          <a:spLocks noChangeArrowheads="1"/>
                        </wps:cNvSpPr>
                        <wps:spPr bwMode="auto">
                          <a:xfrm>
                            <a:off x="5871849" y="2105620"/>
                            <a:ext cx="33000" cy="318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403" name="Rectangle 409"/>
                        <wps:cNvSpPr>
                          <a:spLocks noChangeArrowheads="1"/>
                        </wps:cNvSpPr>
                        <wps:spPr bwMode="auto">
                          <a:xfrm>
                            <a:off x="4804440" y="1570315"/>
                            <a:ext cx="755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10"/>
                        <wps:cNvSpPr>
                          <a:spLocks noChangeArrowheads="1"/>
                        </wps:cNvSpPr>
                        <wps:spPr bwMode="auto">
                          <a:xfrm>
                            <a:off x="4804440" y="1572815"/>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ARC</w:t>
                              </w:r>
                            </w:p>
                          </w:txbxContent>
                        </wps:txbx>
                        <wps:bodyPr rot="0" vert="horz" wrap="none" lIns="0" tIns="0" rIns="0" bIns="0" anchor="t" anchorCtr="0" upright="1">
                          <a:spAutoFit/>
                        </wps:bodyPr>
                      </wps:wsp>
                      <wps:wsp>
                        <wps:cNvPr id="405" name="Oval 411"/>
                        <wps:cNvSpPr>
                          <a:spLocks noChangeArrowheads="1"/>
                        </wps:cNvSpPr>
                        <wps:spPr bwMode="auto">
                          <a:xfrm>
                            <a:off x="4762539" y="1539814"/>
                            <a:ext cx="406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406" name="Freeform 412"/>
                        <wps:cNvSpPr>
                          <a:spLocks/>
                        </wps:cNvSpPr>
                        <wps:spPr bwMode="auto">
                          <a:xfrm>
                            <a:off x="3745831" y="1463014"/>
                            <a:ext cx="328303" cy="259102"/>
                          </a:xfrm>
                          <a:custGeom>
                            <a:avLst/>
                            <a:gdLst>
                              <a:gd name="T0" fmla="*/ 216218 w 1034"/>
                              <a:gd name="T1" fmla="*/ 259080 h 815"/>
                              <a:gd name="T2" fmla="*/ 0 w 1034"/>
                              <a:gd name="T3" fmla="*/ 236510 h 815"/>
                              <a:gd name="T4" fmla="*/ 150813 w 1034"/>
                              <a:gd name="T5" fmla="*/ 0 h 815"/>
                              <a:gd name="T6" fmla="*/ 328295 w 1034"/>
                              <a:gd name="T7" fmla="*/ 187555 h 815"/>
                              <a:gd name="T8" fmla="*/ 216218 w 1034"/>
                              <a:gd name="T9" fmla="*/ 259080 h 8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4" h="815">
                                <a:moveTo>
                                  <a:pt x="681" y="815"/>
                                </a:moveTo>
                                <a:lnTo>
                                  <a:pt x="0" y="744"/>
                                </a:lnTo>
                                <a:lnTo>
                                  <a:pt x="475" y="0"/>
                                </a:lnTo>
                                <a:lnTo>
                                  <a:pt x="1034" y="590"/>
                                </a:lnTo>
                                <a:lnTo>
                                  <a:pt x="681" y="81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Oval 413"/>
                        <wps:cNvSpPr>
                          <a:spLocks noChangeArrowheads="1"/>
                        </wps:cNvSpPr>
                        <wps:spPr bwMode="auto">
                          <a:xfrm>
                            <a:off x="4029733" y="1232512"/>
                            <a:ext cx="323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408" name="Rectangle 414"/>
                        <wps:cNvSpPr>
                          <a:spLocks noChangeArrowheads="1"/>
                        </wps:cNvSpPr>
                        <wps:spPr bwMode="auto">
                          <a:xfrm>
                            <a:off x="4085534" y="1231212"/>
                            <a:ext cx="76201" cy="8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415"/>
                        <wps:cNvSpPr>
                          <a:spLocks noChangeArrowheads="1"/>
                        </wps:cNvSpPr>
                        <wps:spPr bwMode="auto">
                          <a:xfrm>
                            <a:off x="4085534" y="1233812"/>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MTS</w:t>
                              </w:r>
                            </w:p>
                          </w:txbxContent>
                        </wps:txbx>
                        <wps:bodyPr rot="0" vert="horz" wrap="none" lIns="0" tIns="0" rIns="0" bIns="0" anchor="t" anchorCtr="0" upright="1">
                          <a:spAutoFit/>
                        </wps:bodyPr>
                      </wps:wsp>
                      <wps:wsp>
                        <wps:cNvPr id="410" name="Oval 416"/>
                        <wps:cNvSpPr>
                          <a:spLocks noChangeArrowheads="1"/>
                        </wps:cNvSpPr>
                        <wps:spPr bwMode="auto">
                          <a:xfrm>
                            <a:off x="4224035" y="1635715"/>
                            <a:ext cx="324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411" name="Rectangle 417"/>
                        <wps:cNvSpPr>
                          <a:spLocks noChangeArrowheads="1"/>
                        </wps:cNvSpPr>
                        <wps:spPr bwMode="auto">
                          <a:xfrm>
                            <a:off x="4264035" y="1618615"/>
                            <a:ext cx="997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18"/>
                        <wps:cNvSpPr>
                          <a:spLocks noChangeArrowheads="1"/>
                        </wps:cNvSpPr>
                        <wps:spPr bwMode="auto">
                          <a:xfrm>
                            <a:off x="4264035" y="1620515"/>
                            <a:ext cx="149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DRW</w:t>
                              </w:r>
                            </w:p>
                          </w:txbxContent>
                        </wps:txbx>
                        <wps:bodyPr rot="0" vert="horz" wrap="none" lIns="0" tIns="0" rIns="0" bIns="0" anchor="t" anchorCtr="0" upright="1">
                          <a:spAutoFit/>
                        </wps:bodyPr>
                      </wps:wsp>
                      <wps:wsp>
                        <wps:cNvPr id="413" name="Rectangle 419"/>
                        <wps:cNvSpPr>
                          <a:spLocks noChangeArrowheads="1"/>
                        </wps:cNvSpPr>
                        <wps:spPr bwMode="auto">
                          <a:xfrm>
                            <a:off x="5415945" y="2354522"/>
                            <a:ext cx="73601" cy="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20"/>
                        <wps:cNvSpPr>
                          <a:spLocks noChangeArrowheads="1"/>
                        </wps:cNvSpPr>
                        <wps:spPr bwMode="auto">
                          <a:xfrm>
                            <a:off x="5415945" y="2357122"/>
                            <a:ext cx="1250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NYZ</w:t>
                              </w:r>
                            </w:p>
                          </w:txbxContent>
                        </wps:txbx>
                        <wps:bodyPr rot="0" vert="horz" wrap="none" lIns="0" tIns="0" rIns="0" bIns="0" anchor="t" anchorCtr="0" upright="1">
                          <a:spAutoFit/>
                        </wps:bodyPr>
                      </wps:wsp>
                      <wps:wsp>
                        <wps:cNvPr id="415" name="Oval 421"/>
                        <wps:cNvSpPr>
                          <a:spLocks noChangeArrowheads="1"/>
                        </wps:cNvSpPr>
                        <wps:spPr bwMode="auto">
                          <a:xfrm>
                            <a:off x="5356844" y="2397723"/>
                            <a:ext cx="407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416" name="Freeform 422"/>
                        <wps:cNvSpPr>
                          <a:spLocks/>
                        </wps:cNvSpPr>
                        <wps:spPr bwMode="auto">
                          <a:xfrm>
                            <a:off x="5159343" y="2277721"/>
                            <a:ext cx="467404" cy="315003"/>
                          </a:xfrm>
                          <a:custGeom>
                            <a:avLst/>
                            <a:gdLst>
                              <a:gd name="T0" fmla="*/ 50165 w 1472"/>
                              <a:gd name="T1" fmla="*/ 314960 h 993"/>
                              <a:gd name="T2" fmla="*/ 0 w 1472"/>
                              <a:gd name="T3" fmla="*/ 191260 h 993"/>
                              <a:gd name="T4" fmla="*/ 421005 w 1472"/>
                              <a:gd name="T5" fmla="*/ 0 h 993"/>
                              <a:gd name="T6" fmla="*/ 467360 w 1472"/>
                              <a:gd name="T7" fmla="*/ 142414 h 993"/>
                              <a:gd name="T8" fmla="*/ 50165 w 1472"/>
                              <a:gd name="T9" fmla="*/ 314960 h 9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72" h="993">
                                <a:moveTo>
                                  <a:pt x="158" y="993"/>
                                </a:moveTo>
                                <a:lnTo>
                                  <a:pt x="0" y="603"/>
                                </a:lnTo>
                                <a:lnTo>
                                  <a:pt x="1326" y="0"/>
                                </a:lnTo>
                                <a:lnTo>
                                  <a:pt x="1472" y="449"/>
                                </a:lnTo>
                                <a:lnTo>
                                  <a:pt x="158" y="99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23"/>
                        <wps:cNvSpPr>
                          <a:spLocks/>
                        </wps:cNvSpPr>
                        <wps:spPr bwMode="auto">
                          <a:xfrm>
                            <a:off x="5209543" y="2416123"/>
                            <a:ext cx="444504" cy="360103"/>
                          </a:xfrm>
                          <a:custGeom>
                            <a:avLst/>
                            <a:gdLst>
                              <a:gd name="T0" fmla="*/ 69582 w 1399"/>
                              <a:gd name="T1" fmla="*/ 360045 h 1133"/>
                              <a:gd name="T2" fmla="*/ 0 w 1399"/>
                              <a:gd name="T3" fmla="*/ 172555 h 1133"/>
                              <a:gd name="T4" fmla="*/ 417493 w 1399"/>
                              <a:gd name="T5" fmla="*/ 0 h 1133"/>
                              <a:gd name="T6" fmla="*/ 444500 w 1399"/>
                              <a:gd name="T7" fmla="*/ 86118 h 1133"/>
                              <a:gd name="T8" fmla="*/ 69582 w 1399"/>
                              <a:gd name="T9" fmla="*/ 360045 h 11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99" h="1133">
                                <a:moveTo>
                                  <a:pt x="219" y="1133"/>
                                </a:moveTo>
                                <a:lnTo>
                                  <a:pt x="0" y="543"/>
                                </a:lnTo>
                                <a:lnTo>
                                  <a:pt x="1314" y="0"/>
                                </a:lnTo>
                                <a:lnTo>
                                  <a:pt x="1399" y="271"/>
                                </a:lnTo>
                                <a:lnTo>
                                  <a:pt x="219" y="113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24"/>
                        <wps:cNvSpPr>
                          <a:spLocks/>
                        </wps:cNvSpPr>
                        <wps:spPr bwMode="auto">
                          <a:xfrm>
                            <a:off x="5626746" y="2284721"/>
                            <a:ext cx="309203" cy="243802"/>
                          </a:xfrm>
                          <a:custGeom>
                            <a:avLst/>
                            <a:gdLst>
                              <a:gd name="T0" fmla="*/ 23201 w 973"/>
                              <a:gd name="T1" fmla="*/ 217522 h 769"/>
                              <a:gd name="T2" fmla="*/ 0 w 973"/>
                              <a:gd name="T3" fmla="*/ 131274 h 769"/>
                              <a:gd name="T4" fmla="*/ 220254 w 973"/>
                              <a:gd name="T5" fmla="*/ 0 h 769"/>
                              <a:gd name="T6" fmla="*/ 286044 w 973"/>
                              <a:gd name="T7" fmla="*/ 41538 h 769"/>
                              <a:gd name="T8" fmla="*/ 309245 w 973"/>
                              <a:gd name="T9" fmla="*/ 198814 h 769"/>
                              <a:gd name="T10" fmla="*/ 204680 w 973"/>
                              <a:gd name="T11" fmla="*/ 195009 h 769"/>
                              <a:gd name="T12" fmla="*/ 135394 w 973"/>
                              <a:gd name="T13" fmla="*/ 243840 h 769"/>
                              <a:gd name="T14" fmla="*/ 23201 w 973"/>
                              <a:gd name="T15" fmla="*/ 217522 h 76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3" h="769">
                                <a:moveTo>
                                  <a:pt x="73" y="686"/>
                                </a:moveTo>
                                <a:lnTo>
                                  <a:pt x="0" y="414"/>
                                </a:lnTo>
                                <a:lnTo>
                                  <a:pt x="693" y="0"/>
                                </a:lnTo>
                                <a:lnTo>
                                  <a:pt x="900" y="131"/>
                                </a:lnTo>
                                <a:lnTo>
                                  <a:pt x="973" y="627"/>
                                </a:lnTo>
                                <a:lnTo>
                                  <a:pt x="644" y="615"/>
                                </a:lnTo>
                                <a:lnTo>
                                  <a:pt x="426" y="769"/>
                                </a:lnTo>
                                <a:lnTo>
                                  <a:pt x="73" y="68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25"/>
                        <wps:cNvSpPr>
                          <a:spLocks noChangeArrowheads="1"/>
                        </wps:cNvSpPr>
                        <wps:spPr bwMode="auto">
                          <a:xfrm>
                            <a:off x="5707347" y="2362822"/>
                            <a:ext cx="832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26"/>
                        <wps:cNvSpPr>
                          <a:spLocks noChangeArrowheads="1"/>
                        </wps:cNvSpPr>
                        <wps:spPr bwMode="auto">
                          <a:xfrm>
                            <a:off x="5707347" y="2365322"/>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PEN</w:t>
                              </w:r>
                            </w:p>
                          </w:txbxContent>
                        </wps:txbx>
                        <wps:bodyPr rot="0" vert="horz" wrap="none" lIns="0" tIns="0" rIns="0" bIns="0" anchor="t" anchorCtr="0" upright="1">
                          <a:spAutoFit/>
                        </wps:bodyPr>
                      </wps:wsp>
                      <wps:wsp>
                        <wps:cNvPr id="421" name="Oval 427"/>
                        <wps:cNvSpPr>
                          <a:spLocks noChangeArrowheads="1"/>
                        </wps:cNvSpPr>
                        <wps:spPr bwMode="auto">
                          <a:xfrm>
                            <a:off x="5674947" y="2439023"/>
                            <a:ext cx="33100" cy="33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422" name="Rectangle 428"/>
                        <wps:cNvSpPr>
                          <a:spLocks noChangeArrowheads="1"/>
                        </wps:cNvSpPr>
                        <wps:spPr bwMode="auto">
                          <a:xfrm>
                            <a:off x="5342844" y="2549524"/>
                            <a:ext cx="813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29"/>
                        <wps:cNvSpPr>
                          <a:spLocks noChangeArrowheads="1"/>
                        </wps:cNvSpPr>
                        <wps:spPr bwMode="auto">
                          <a:xfrm>
                            <a:off x="5342844" y="2552024"/>
                            <a:ext cx="1320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ODZ</w:t>
                              </w:r>
                            </w:p>
                          </w:txbxContent>
                        </wps:txbx>
                        <wps:bodyPr rot="0" vert="horz" wrap="none" lIns="0" tIns="0" rIns="0" bIns="0" anchor="t" anchorCtr="0" upright="1">
                          <a:spAutoFit/>
                        </wps:bodyPr>
                      </wps:wsp>
                      <wps:wsp>
                        <wps:cNvPr id="424" name="Oval 430"/>
                        <wps:cNvSpPr>
                          <a:spLocks noChangeArrowheads="1"/>
                        </wps:cNvSpPr>
                        <wps:spPr bwMode="auto">
                          <a:xfrm>
                            <a:off x="5441945" y="2581224"/>
                            <a:ext cx="40600" cy="400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425" name="Rectangle 431"/>
                        <wps:cNvSpPr>
                          <a:spLocks noChangeArrowheads="1"/>
                        </wps:cNvSpPr>
                        <wps:spPr bwMode="auto">
                          <a:xfrm>
                            <a:off x="5276844" y="2583124"/>
                            <a:ext cx="1492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32"/>
                        <wps:cNvSpPr>
                          <a:spLocks noChangeArrowheads="1"/>
                        </wps:cNvSpPr>
                        <wps:spPr bwMode="auto">
                          <a:xfrm>
                            <a:off x="5276844" y="2585724"/>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020</w:t>
                              </w:r>
                            </w:p>
                          </w:txbxContent>
                        </wps:txbx>
                        <wps:bodyPr rot="0" vert="horz" wrap="none" lIns="0" tIns="0" rIns="0" bIns="0" anchor="t" anchorCtr="0" upright="1">
                          <a:spAutoFit/>
                        </wps:bodyPr>
                      </wps:wsp>
                      <wps:wsp>
                        <wps:cNvPr id="427" name="Rectangle 433"/>
                        <wps:cNvSpPr>
                          <a:spLocks noChangeArrowheads="1"/>
                        </wps:cNvSpPr>
                        <wps:spPr bwMode="auto">
                          <a:xfrm>
                            <a:off x="5795648" y="2368522"/>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34"/>
                        <wps:cNvSpPr>
                          <a:spLocks noChangeArrowheads="1"/>
                        </wps:cNvSpPr>
                        <wps:spPr bwMode="auto">
                          <a:xfrm>
                            <a:off x="5795648" y="2371022"/>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020</w:t>
                              </w:r>
                            </w:p>
                          </w:txbxContent>
                        </wps:txbx>
                        <wps:bodyPr rot="0" vert="horz" wrap="none" lIns="0" tIns="0" rIns="0" bIns="0" anchor="t" anchorCtr="0" upright="1">
                          <a:spAutoFit/>
                        </wps:bodyPr>
                      </wps:wsp>
                      <wps:wsp>
                        <wps:cNvPr id="429" name="Rectangle 435"/>
                        <wps:cNvSpPr>
                          <a:spLocks noChangeArrowheads="1"/>
                        </wps:cNvSpPr>
                        <wps:spPr bwMode="auto">
                          <a:xfrm>
                            <a:off x="289502" y="1998919"/>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36"/>
                        <wps:cNvSpPr>
                          <a:spLocks noChangeArrowheads="1"/>
                        </wps:cNvSpPr>
                        <wps:spPr bwMode="auto">
                          <a:xfrm>
                            <a:off x="289502" y="200151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083</w:t>
                              </w:r>
                            </w:p>
                          </w:txbxContent>
                        </wps:txbx>
                        <wps:bodyPr rot="0" vert="horz" wrap="none" lIns="0" tIns="0" rIns="0" bIns="0" anchor="t" anchorCtr="0" upright="1">
                          <a:spAutoFit/>
                        </wps:bodyPr>
                      </wps:wsp>
                      <wps:wsp>
                        <wps:cNvPr id="431" name="Rectangle 437"/>
                        <wps:cNvSpPr>
                          <a:spLocks noChangeArrowheads="1"/>
                        </wps:cNvSpPr>
                        <wps:spPr bwMode="auto">
                          <a:xfrm>
                            <a:off x="4370036" y="4629743"/>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38"/>
                        <wps:cNvSpPr>
                          <a:spLocks noChangeArrowheads="1"/>
                        </wps:cNvSpPr>
                        <wps:spPr bwMode="auto">
                          <a:xfrm>
                            <a:off x="4359936" y="4502142"/>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031</w:t>
                              </w:r>
                            </w:p>
                          </w:txbxContent>
                        </wps:txbx>
                        <wps:bodyPr rot="0" vert="horz" wrap="none" lIns="0" tIns="0" rIns="0" bIns="0" anchor="t" anchorCtr="0" upright="1">
                          <a:spAutoFit/>
                        </wps:bodyPr>
                      </wps:wsp>
                      <wps:wsp>
                        <wps:cNvPr id="433" name="Rectangle 439"/>
                        <wps:cNvSpPr>
                          <a:spLocks noChangeArrowheads="1"/>
                        </wps:cNvSpPr>
                        <wps:spPr bwMode="auto">
                          <a:xfrm>
                            <a:off x="1572213" y="1807817"/>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40"/>
                        <wps:cNvSpPr>
                          <a:spLocks noChangeArrowheads="1"/>
                        </wps:cNvSpPr>
                        <wps:spPr bwMode="auto">
                          <a:xfrm>
                            <a:off x="1572213" y="181031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081</w:t>
                              </w:r>
                            </w:p>
                          </w:txbxContent>
                        </wps:txbx>
                        <wps:bodyPr rot="0" vert="horz" wrap="none" lIns="0" tIns="0" rIns="0" bIns="0" anchor="t" anchorCtr="0" upright="1">
                          <a:spAutoFit/>
                        </wps:bodyPr>
                      </wps:wsp>
                      <wps:wsp>
                        <wps:cNvPr id="435" name="Rectangle 441"/>
                        <wps:cNvSpPr>
                          <a:spLocks noChangeArrowheads="1"/>
                        </wps:cNvSpPr>
                        <wps:spPr bwMode="auto">
                          <a:xfrm>
                            <a:off x="3212427" y="4325641"/>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42"/>
                        <wps:cNvSpPr>
                          <a:spLocks noChangeArrowheads="1"/>
                        </wps:cNvSpPr>
                        <wps:spPr bwMode="auto">
                          <a:xfrm>
                            <a:off x="3212427" y="432814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084</w:t>
                              </w:r>
                            </w:p>
                          </w:txbxContent>
                        </wps:txbx>
                        <wps:bodyPr rot="0" vert="horz" wrap="none" lIns="0" tIns="0" rIns="0" bIns="0" anchor="t" anchorCtr="0" upright="1">
                          <a:spAutoFit/>
                        </wps:bodyPr>
                      </wps:wsp>
                      <wps:wsp>
                        <wps:cNvPr id="437" name="Rectangle 443"/>
                        <wps:cNvSpPr>
                          <a:spLocks noChangeArrowheads="1"/>
                        </wps:cNvSpPr>
                        <wps:spPr bwMode="auto">
                          <a:xfrm>
                            <a:off x="3003525" y="3806136"/>
                            <a:ext cx="1499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44"/>
                        <wps:cNvSpPr>
                          <a:spLocks noChangeArrowheads="1"/>
                        </wps:cNvSpPr>
                        <wps:spPr bwMode="auto">
                          <a:xfrm>
                            <a:off x="3003525" y="3808736"/>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084</w:t>
                              </w:r>
                            </w:p>
                          </w:txbxContent>
                        </wps:txbx>
                        <wps:bodyPr rot="0" vert="horz" wrap="none" lIns="0" tIns="0" rIns="0" bIns="0" anchor="t" anchorCtr="0" upright="1">
                          <a:spAutoFit/>
                        </wps:bodyPr>
                      </wps:wsp>
                      <wps:wsp>
                        <wps:cNvPr id="439" name="Rectangle 445"/>
                        <wps:cNvSpPr>
                          <a:spLocks noChangeArrowheads="1"/>
                        </wps:cNvSpPr>
                        <wps:spPr bwMode="auto">
                          <a:xfrm>
                            <a:off x="1285811" y="2607324"/>
                            <a:ext cx="1493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46"/>
                        <wps:cNvSpPr>
                          <a:spLocks noChangeArrowheads="1"/>
                        </wps:cNvSpPr>
                        <wps:spPr bwMode="auto">
                          <a:xfrm>
                            <a:off x="1285811" y="2609824"/>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081</w:t>
                              </w:r>
                            </w:p>
                          </w:txbxContent>
                        </wps:txbx>
                        <wps:bodyPr rot="0" vert="horz" wrap="none" lIns="0" tIns="0" rIns="0" bIns="0" anchor="t" anchorCtr="0" upright="1">
                          <a:spAutoFit/>
                        </wps:bodyPr>
                      </wps:wsp>
                      <wps:wsp>
                        <wps:cNvPr id="441" name="Rectangle 447"/>
                        <wps:cNvSpPr>
                          <a:spLocks noChangeArrowheads="1"/>
                        </wps:cNvSpPr>
                        <wps:spPr bwMode="auto">
                          <a:xfrm>
                            <a:off x="933408" y="2320922"/>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48"/>
                        <wps:cNvSpPr>
                          <a:spLocks noChangeArrowheads="1"/>
                        </wps:cNvSpPr>
                        <wps:spPr bwMode="auto">
                          <a:xfrm>
                            <a:off x="933408" y="2323422"/>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081</w:t>
                              </w:r>
                            </w:p>
                          </w:txbxContent>
                        </wps:txbx>
                        <wps:bodyPr rot="0" vert="horz" wrap="none" lIns="0" tIns="0" rIns="0" bIns="0" anchor="t" anchorCtr="0" upright="1">
                          <a:spAutoFit/>
                        </wps:bodyPr>
                      </wps:wsp>
                      <wps:wsp>
                        <wps:cNvPr id="443" name="Rectangle 449"/>
                        <wps:cNvSpPr>
                          <a:spLocks noChangeArrowheads="1"/>
                        </wps:cNvSpPr>
                        <wps:spPr bwMode="auto">
                          <a:xfrm>
                            <a:off x="1945616" y="2410423"/>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50"/>
                        <wps:cNvSpPr>
                          <a:spLocks noChangeArrowheads="1"/>
                        </wps:cNvSpPr>
                        <wps:spPr bwMode="auto">
                          <a:xfrm>
                            <a:off x="1945616" y="241302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081</w:t>
                              </w:r>
                            </w:p>
                          </w:txbxContent>
                        </wps:txbx>
                        <wps:bodyPr rot="0" vert="horz" wrap="none" lIns="0" tIns="0" rIns="0" bIns="0" anchor="t" anchorCtr="0" upright="1">
                          <a:spAutoFit/>
                        </wps:bodyPr>
                      </wps:wsp>
                      <wps:wsp>
                        <wps:cNvPr id="445" name="Rectangle 451"/>
                        <wps:cNvSpPr>
                          <a:spLocks noChangeArrowheads="1"/>
                        </wps:cNvSpPr>
                        <wps:spPr bwMode="auto">
                          <a:xfrm>
                            <a:off x="2400920" y="2058619"/>
                            <a:ext cx="1498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52"/>
                        <wps:cNvSpPr>
                          <a:spLocks noChangeArrowheads="1"/>
                        </wps:cNvSpPr>
                        <wps:spPr bwMode="auto">
                          <a:xfrm>
                            <a:off x="2400920" y="206121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055</w:t>
                              </w:r>
                            </w:p>
                          </w:txbxContent>
                        </wps:txbx>
                        <wps:bodyPr rot="0" vert="horz" wrap="none" lIns="0" tIns="0" rIns="0" bIns="0" anchor="t" anchorCtr="0" upright="1">
                          <a:spAutoFit/>
                        </wps:bodyPr>
                      </wps:wsp>
                      <wps:wsp>
                        <wps:cNvPr id="447" name="Rectangle 453"/>
                        <wps:cNvSpPr>
                          <a:spLocks noChangeArrowheads="1"/>
                        </wps:cNvSpPr>
                        <wps:spPr bwMode="auto">
                          <a:xfrm>
                            <a:off x="2496821" y="2667025"/>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54"/>
                        <wps:cNvSpPr>
                          <a:spLocks noChangeArrowheads="1"/>
                        </wps:cNvSpPr>
                        <wps:spPr bwMode="auto">
                          <a:xfrm>
                            <a:off x="2496821" y="266952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055</w:t>
                              </w:r>
                            </w:p>
                          </w:txbxContent>
                        </wps:txbx>
                        <wps:bodyPr rot="0" vert="horz" wrap="none" lIns="0" tIns="0" rIns="0" bIns="0" anchor="t" anchorCtr="0" upright="1">
                          <a:spAutoFit/>
                        </wps:bodyPr>
                      </wps:wsp>
                      <wps:wsp>
                        <wps:cNvPr id="449" name="Rectangle 455"/>
                        <wps:cNvSpPr>
                          <a:spLocks noChangeArrowheads="1"/>
                        </wps:cNvSpPr>
                        <wps:spPr bwMode="auto">
                          <a:xfrm>
                            <a:off x="2538021" y="3102629"/>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56"/>
                        <wps:cNvSpPr>
                          <a:spLocks noChangeArrowheads="1"/>
                        </wps:cNvSpPr>
                        <wps:spPr bwMode="auto">
                          <a:xfrm>
                            <a:off x="2538021" y="310512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029</w:t>
                              </w:r>
                            </w:p>
                          </w:txbxContent>
                        </wps:txbx>
                        <wps:bodyPr rot="0" vert="horz" wrap="none" lIns="0" tIns="0" rIns="0" bIns="0" anchor="t" anchorCtr="0" upright="1">
                          <a:spAutoFit/>
                        </wps:bodyPr>
                      </wps:wsp>
                      <wps:wsp>
                        <wps:cNvPr id="451" name="Rectangle 457"/>
                        <wps:cNvSpPr>
                          <a:spLocks noChangeArrowheads="1"/>
                        </wps:cNvSpPr>
                        <wps:spPr bwMode="auto">
                          <a:xfrm>
                            <a:off x="2037017" y="3322931"/>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58"/>
                        <wps:cNvSpPr>
                          <a:spLocks noChangeArrowheads="1"/>
                        </wps:cNvSpPr>
                        <wps:spPr bwMode="auto">
                          <a:xfrm>
                            <a:off x="2037017" y="332543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029</w:t>
                              </w:r>
                            </w:p>
                          </w:txbxContent>
                        </wps:txbx>
                        <wps:bodyPr rot="0" vert="horz" wrap="none" lIns="0" tIns="0" rIns="0" bIns="0" anchor="t" anchorCtr="0" upright="1">
                          <a:spAutoFit/>
                        </wps:bodyPr>
                      </wps:wsp>
                      <wps:wsp>
                        <wps:cNvPr id="453" name="Rectangle 459"/>
                        <wps:cNvSpPr>
                          <a:spLocks noChangeArrowheads="1"/>
                        </wps:cNvSpPr>
                        <wps:spPr bwMode="auto">
                          <a:xfrm>
                            <a:off x="1757015" y="3519833"/>
                            <a:ext cx="149201" cy="11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60"/>
                        <wps:cNvSpPr>
                          <a:spLocks noChangeArrowheads="1"/>
                        </wps:cNvSpPr>
                        <wps:spPr bwMode="auto">
                          <a:xfrm>
                            <a:off x="1757015" y="352233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029</w:t>
                              </w:r>
                            </w:p>
                          </w:txbxContent>
                        </wps:txbx>
                        <wps:bodyPr rot="0" vert="horz" wrap="none" lIns="0" tIns="0" rIns="0" bIns="0" anchor="t" anchorCtr="0" upright="1">
                          <a:spAutoFit/>
                        </wps:bodyPr>
                      </wps:wsp>
                      <wps:wsp>
                        <wps:cNvPr id="455" name="Rectangle 461"/>
                        <wps:cNvSpPr>
                          <a:spLocks noChangeArrowheads="1"/>
                        </wps:cNvSpPr>
                        <wps:spPr bwMode="auto">
                          <a:xfrm>
                            <a:off x="2287919" y="3818236"/>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62"/>
                        <wps:cNvSpPr>
                          <a:spLocks noChangeArrowheads="1"/>
                        </wps:cNvSpPr>
                        <wps:spPr bwMode="auto">
                          <a:xfrm>
                            <a:off x="2287919" y="3820736"/>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029</w:t>
                              </w:r>
                            </w:p>
                          </w:txbxContent>
                        </wps:txbx>
                        <wps:bodyPr rot="0" vert="horz" wrap="none" lIns="0" tIns="0" rIns="0" bIns="0" anchor="t" anchorCtr="0" upright="1">
                          <a:spAutoFit/>
                        </wps:bodyPr>
                      </wps:wsp>
                      <wps:wsp>
                        <wps:cNvPr id="457" name="Rectangle 463"/>
                        <wps:cNvSpPr>
                          <a:spLocks noChangeArrowheads="1"/>
                        </wps:cNvSpPr>
                        <wps:spPr bwMode="auto">
                          <a:xfrm>
                            <a:off x="1989416" y="3943337"/>
                            <a:ext cx="1499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64"/>
                        <wps:cNvSpPr>
                          <a:spLocks noChangeArrowheads="1"/>
                        </wps:cNvSpPr>
                        <wps:spPr bwMode="auto">
                          <a:xfrm>
                            <a:off x="1989416" y="394583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089</w:t>
                              </w:r>
                            </w:p>
                          </w:txbxContent>
                        </wps:txbx>
                        <wps:bodyPr rot="0" vert="horz" wrap="none" lIns="0" tIns="0" rIns="0" bIns="0" anchor="t" anchorCtr="0" upright="1">
                          <a:spAutoFit/>
                        </wps:bodyPr>
                      </wps:wsp>
                      <wps:wsp>
                        <wps:cNvPr id="459" name="Rectangle 465"/>
                        <wps:cNvSpPr>
                          <a:spLocks noChangeArrowheads="1"/>
                        </wps:cNvSpPr>
                        <wps:spPr bwMode="auto">
                          <a:xfrm>
                            <a:off x="2442820" y="4098938"/>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66"/>
                        <wps:cNvSpPr>
                          <a:spLocks noChangeArrowheads="1"/>
                        </wps:cNvSpPr>
                        <wps:spPr bwMode="auto">
                          <a:xfrm>
                            <a:off x="2442820" y="410143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029</w:t>
                              </w:r>
                            </w:p>
                          </w:txbxContent>
                        </wps:txbx>
                        <wps:bodyPr rot="0" vert="horz" wrap="none" lIns="0" tIns="0" rIns="0" bIns="0" anchor="t" anchorCtr="0" upright="1">
                          <a:spAutoFit/>
                        </wps:bodyPr>
                      </wps:wsp>
                      <wps:wsp>
                        <wps:cNvPr id="461" name="Rectangle 467"/>
                        <wps:cNvSpPr>
                          <a:spLocks noChangeArrowheads="1"/>
                        </wps:cNvSpPr>
                        <wps:spPr bwMode="auto">
                          <a:xfrm>
                            <a:off x="2830823" y="3997338"/>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68"/>
                        <wps:cNvSpPr>
                          <a:spLocks noChangeArrowheads="1"/>
                        </wps:cNvSpPr>
                        <wps:spPr bwMode="auto">
                          <a:xfrm>
                            <a:off x="2830823" y="399983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084</w:t>
                              </w:r>
                            </w:p>
                          </w:txbxContent>
                        </wps:txbx>
                        <wps:bodyPr rot="0" vert="horz" wrap="none" lIns="0" tIns="0" rIns="0" bIns="0" anchor="t" anchorCtr="0" upright="1">
                          <a:spAutoFit/>
                        </wps:bodyPr>
                      </wps:wsp>
                      <wps:wsp>
                        <wps:cNvPr id="463" name="Rectangle 469"/>
                        <wps:cNvSpPr>
                          <a:spLocks noChangeArrowheads="1"/>
                        </wps:cNvSpPr>
                        <wps:spPr bwMode="auto">
                          <a:xfrm>
                            <a:off x="2747023" y="3758535"/>
                            <a:ext cx="1498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70"/>
                        <wps:cNvSpPr>
                          <a:spLocks noChangeArrowheads="1"/>
                        </wps:cNvSpPr>
                        <wps:spPr bwMode="auto">
                          <a:xfrm>
                            <a:off x="2747023" y="376113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029</w:t>
                              </w:r>
                            </w:p>
                          </w:txbxContent>
                        </wps:txbx>
                        <wps:bodyPr rot="0" vert="horz" wrap="none" lIns="0" tIns="0" rIns="0" bIns="0" anchor="t" anchorCtr="0" upright="1">
                          <a:spAutoFit/>
                        </wps:bodyPr>
                      </wps:wsp>
                      <wps:wsp>
                        <wps:cNvPr id="465" name="Rectangle 471"/>
                        <wps:cNvSpPr>
                          <a:spLocks noChangeArrowheads="1"/>
                        </wps:cNvSpPr>
                        <wps:spPr bwMode="auto">
                          <a:xfrm>
                            <a:off x="3152726" y="3287331"/>
                            <a:ext cx="1499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72"/>
                        <wps:cNvSpPr>
                          <a:spLocks noChangeArrowheads="1"/>
                        </wps:cNvSpPr>
                        <wps:spPr bwMode="auto">
                          <a:xfrm>
                            <a:off x="3152726" y="328993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054</w:t>
                              </w:r>
                            </w:p>
                          </w:txbxContent>
                        </wps:txbx>
                        <wps:bodyPr rot="0" vert="horz" wrap="none" lIns="0" tIns="0" rIns="0" bIns="0" anchor="t" anchorCtr="0" upright="1">
                          <a:spAutoFit/>
                        </wps:bodyPr>
                      </wps:wsp>
                      <wps:wsp>
                        <wps:cNvPr id="467" name="Rectangle 473"/>
                        <wps:cNvSpPr>
                          <a:spLocks noChangeArrowheads="1"/>
                        </wps:cNvSpPr>
                        <wps:spPr bwMode="auto">
                          <a:xfrm>
                            <a:off x="3367428" y="3036528"/>
                            <a:ext cx="1498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74"/>
                        <wps:cNvSpPr>
                          <a:spLocks noChangeArrowheads="1"/>
                        </wps:cNvSpPr>
                        <wps:spPr bwMode="auto">
                          <a:xfrm>
                            <a:off x="3367428" y="303912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054</w:t>
                              </w:r>
                            </w:p>
                          </w:txbxContent>
                        </wps:txbx>
                        <wps:bodyPr rot="0" vert="horz" wrap="none" lIns="0" tIns="0" rIns="0" bIns="0" anchor="t" anchorCtr="0" upright="1">
                          <a:spAutoFit/>
                        </wps:bodyPr>
                      </wps:wsp>
                      <wps:wsp>
                        <wps:cNvPr id="469" name="Rectangle 475"/>
                        <wps:cNvSpPr>
                          <a:spLocks noChangeArrowheads="1"/>
                        </wps:cNvSpPr>
                        <wps:spPr bwMode="auto">
                          <a:xfrm>
                            <a:off x="3502029" y="2651125"/>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76"/>
                        <wps:cNvSpPr>
                          <a:spLocks noChangeArrowheads="1"/>
                        </wps:cNvSpPr>
                        <wps:spPr bwMode="auto">
                          <a:xfrm>
                            <a:off x="3502029" y="265362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055</w:t>
                              </w:r>
                            </w:p>
                          </w:txbxContent>
                        </wps:txbx>
                        <wps:bodyPr rot="0" vert="horz" wrap="none" lIns="0" tIns="0" rIns="0" bIns="0" anchor="t" anchorCtr="0" upright="1">
                          <a:spAutoFit/>
                        </wps:bodyPr>
                      </wps:wsp>
                      <wps:wsp>
                        <wps:cNvPr id="471" name="Rectangle 477"/>
                        <wps:cNvSpPr>
                          <a:spLocks noChangeArrowheads="1"/>
                        </wps:cNvSpPr>
                        <wps:spPr bwMode="auto">
                          <a:xfrm>
                            <a:off x="3496329" y="2219321"/>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78"/>
                        <wps:cNvSpPr>
                          <a:spLocks noChangeArrowheads="1"/>
                        </wps:cNvSpPr>
                        <wps:spPr bwMode="auto">
                          <a:xfrm>
                            <a:off x="3493129" y="222182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068</w:t>
                              </w:r>
                            </w:p>
                          </w:txbxContent>
                        </wps:txbx>
                        <wps:bodyPr rot="0" vert="horz" wrap="none" lIns="0" tIns="0" rIns="0" bIns="0" anchor="t" anchorCtr="0" upright="1">
                          <a:spAutoFit/>
                        </wps:bodyPr>
                      </wps:wsp>
                      <wps:wsp>
                        <wps:cNvPr id="473" name="Rectangle 479"/>
                        <wps:cNvSpPr>
                          <a:spLocks noChangeArrowheads="1"/>
                        </wps:cNvSpPr>
                        <wps:spPr bwMode="auto">
                          <a:xfrm>
                            <a:off x="3307727" y="2011019"/>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80"/>
                        <wps:cNvSpPr>
                          <a:spLocks noChangeArrowheads="1"/>
                        </wps:cNvSpPr>
                        <wps:spPr bwMode="auto">
                          <a:xfrm>
                            <a:off x="3307727" y="201291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068</w:t>
                              </w:r>
                            </w:p>
                          </w:txbxContent>
                        </wps:txbx>
                        <wps:bodyPr rot="0" vert="horz" wrap="none" lIns="0" tIns="0" rIns="0" bIns="0" anchor="t" anchorCtr="0" upright="1">
                          <a:spAutoFit/>
                        </wps:bodyPr>
                      </wps:wsp>
                      <wps:wsp>
                        <wps:cNvPr id="475" name="Rectangle 481"/>
                        <wps:cNvSpPr>
                          <a:spLocks noChangeArrowheads="1"/>
                        </wps:cNvSpPr>
                        <wps:spPr bwMode="auto">
                          <a:xfrm>
                            <a:off x="2950224" y="1879618"/>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82"/>
                        <wps:cNvSpPr>
                          <a:spLocks noChangeArrowheads="1"/>
                        </wps:cNvSpPr>
                        <wps:spPr bwMode="auto">
                          <a:xfrm>
                            <a:off x="2950224" y="188211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068</w:t>
                              </w:r>
                            </w:p>
                          </w:txbxContent>
                        </wps:txbx>
                        <wps:bodyPr rot="0" vert="horz" wrap="none" lIns="0" tIns="0" rIns="0" bIns="0" anchor="t" anchorCtr="0" upright="1">
                          <a:spAutoFit/>
                        </wps:bodyPr>
                      </wps:wsp>
                      <wps:wsp>
                        <wps:cNvPr id="477" name="Rectangle 483"/>
                        <wps:cNvSpPr>
                          <a:spLocks noChangeArrowheads="1"/>
                        </wps:cNvSpPr>
                        <wps:spPr bwMode="auto">
                          <a:xfrm>
                            <a:off x="3677930" y="3066429"/>
                            <a:ext cx="149201" cy="11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84"/>
                        <wps:cNvSpPr>
                          <a:spLocks noChangeArrowheads="1"/>
                        </wps:cNvSpPr>
                        <wps:spPr bwMode="auto">
                          <a:xfrm>
                            <a:off x="3677930" y="306892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054</w:t>
                              </w:r>
                            </w:p>
                          </w:txbxContent>
                        </wps:txbx>
                        <wps:bodyPr rot="0" vert="horz" wrap="none" lIns="0" tIns="0" rIns="0" bIns="0" anchor="t" anchorCtr="0" upright="1">
                          <a:spAutoFit/>
                        </wps:bodyPr>
                      </wps:wsp>
                      <wps:wsp>
                        <wps:cNvPr id="479" name="Rectangle 485"/>
                        <wps:cNvSpPr>
                          <a:spLocks noChangeArrowheads="1"/>
                        </wps:cNvSpPr>
                        <wps:spPr bwMode="auto">
                          <a:xfrm>
                            <a:off x="3755331" y="2684725"/>
                            <a:ext cx="1493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86"/>
                        <wps:cNvSpPr>
                          <a:spLocks noChangeArrowheads="1"/>
                        </wps:cNvSpPr>
                        <wps:spPr bwMode="auto">
                          <a:xfrm>
                            <a:off x="3755331" y="268732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054</w:t>
                              </w:r>
                            </w:p>
                          </w:txbxContent>
                        </wps:txbx>
                        <wps:bodyPr rot="0" vert="horz" wrap="none" lIns="0" tIns="0" rIns="0" bIns="0" anchor="t" anchorCtr="0" upright="1">
                          <a:spAutoFit/>
                        </wps:bodyPr>
                      </wps:wsp>
                      <wps:wsp>
                        <wps:cNvPr id="481" name="Rectangle 487"/>
                        <wps:cNvSpPr>
                          <a:spLocks noChangeArrowheads="1"/>
                        </wps:cNvSpPr>
                        <wps:spPr bwMode="auto">
                          <a:xfrm>
                            <a:off x="3999833" y="2732426"/>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88"/>
                        <wps:cNvSpPr>
                          <a:spLocks noChangeArrowheads="1"/>
                        </wps:cNvSpPr>
                        <wps:spPr bwMode="auto">
                          <a:xfrm>
                            <a:off x="3999833" y="2734926"/>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054</w:t>
                              </w:r>
                            </w:p>
                          </w:txbxContent>
                        </wps:txbx>
                        <wps:bodyPr rot="0" vert="horz" wrap="none" lIns="0" tIns="0" rIns="0" bIns="0" anchor="t" anchorCtr="0" upright="1">
                          <a:spAutoFit/>
                        </wps:bodyPr>
                      </wps:wsp>
                      <wps:wsp>
                        <wps:cNvPr id="483" name="Rectangle 489"/>
                        <wps:cNvSpPr>
                          <a:spLocks noChangeArrowheads="1"/>
                        </wps:cNvSpPr>
                        <wps:spPr bwMode="auto">
                          <a:xfrm>
                            <a:off x="4191035" y="3084829"/>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90"/>
                        <wps:cNvSpPr>
                          <a:spLocks noChangeArrowheads="1"/>
                        </wps:cNvSpPr>
                        <wps:spPr bwMode="auto">
                          <a:xfrm>
                            <a:off x="4191035" y="308672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485" name="Rectangle 491"/>
                        <wps:cNvSpPr>
                          <a:spLocks noChangeArrowheads="1"/>
                        </wps:cNvSpPr>
                        <wps:spPr bwMode="auto">
                          <a:xfrm>
                            <a:off x="3731231" y="3543933"/>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92"/>
                        <wps:cNvSpPr>
                          <a:spLocks noChangeArrowheads="1"/>
                        </wps:cNvSpPr>
                        <wps:spPr bwMode="auto">
                          <a:xfrm>
                            <a:off x="3731231" y="354643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487" name="Rectangle 493"/>
                        <wps:cNvSpPr>
                          <a:spLocks noChangeArrowheads="1"/>
                        </wps:cNvSpPr>
                        <wps:spPr bwMode="auto">
                          <a:xfrm>
                            <a:off x="3623930" y="3925537"/>
                            <a:ext cx="1499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94"/>
                        <wps:cNvSpPr>
                          <a:spLocks noChangeArrowheads="1"/>
                        </wps:cNvSpPr>
                        <wps:spPr bwMode="auto">
                          <a:xfrm>
                            <a:off x="3623930" y="392813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489" name="Rectangle 495"/>
                        <wps:cNvSpPr>
                          <a:spLocks noChangeArrowheads="1"/>
                        </wps:cNvSpPr>
                        <wps:spPr bwMode="auto">
                          <a:xfrm>
                            <a:off x="3701431" y="4391041"/>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96"/>
                        <wps:cNvSpPr>
                          <a:spLocks noChangeArrowheads="1"/>
                        </wps:cNvSpPr>
                        <wps:spPr bwMode="auto">
                          <a:xfrm>
                            <a:off x="3701431" y="439354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491" name="Rectangle 497"/>
                        <wps:cNvSpPr>
                          <a:spLocks noChangeArrowheads="1"/>
                        </wps:cNvSpPr>
                        <wps:spPr bwMode="auto">
                          <a:xfrm>
                            <a:off x="4143334" y="4164339"/>
                            <a:ext cx="1493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98"/>
                        <wps:cNvSpPr>
                          <a:spLocks noChangeArrowheads="1"/>
                        </wps:cNvSpPr>
                        <wps:spPr bwMode="auto">
                          <a:xfrm>
                            <a:off x="4143334" y="416683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031</w:t>
                              </w:r>
                            </w:p>
                          </w:txbxContent>
                        </wps:txbx>
                        <wps:bodyPr rot="0" vert="horz" wrap="none" lIns="0" tIns="0" rIns="0" bIns="0" anchor="t" anchorCtr="0" upright="1">
                          <a:spAutoFit/>
                        </wps:bodyPr>
                      </wps:wsp>
                      <wps:wsp>
                        <wps:cNvPr id="493" name="Rectangle 499"/>
                        <wps:cNvSpPr>
                          <a:spLocks noChangeArrowheads="1"/>
                        </wps:cNvSpPr>
                        <wps:spPr bwMode="auto">
                          <a:xfrm>
                            <a:off x="4650138" y="3651234"/>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500"/>
                        <wps:cNvSpPr>
                          <a:spLocks noChangeArrowheads="1"/>
                        </wps:cNvSpPr>
                        <wps:spPr bwMode="auto">
                          <a:xfrm>
                            <a:off x="4650138" y="3653734"/>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495" name="Rectangle 501"/>
                        <wps:cNvSpPr>
                          <a:spLocks noChangeArrowheads="1"/>
                        </wps:cNvSpPr>
                        <wps:spPr bwMode="auto">
                          <a:xfrm>
                            <a:off x="4214435" y="3317231"/>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502"/>
                        <wps:cNvSpPr>
                          <a:spLocks noChangeArrowheads="1"/>
                        </wps:cNvSpPr>
                        <wps:spPr bwMode="auto">
                          <a:xfrm>
                            <a:off x="4214435" y="331973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497" name="Rectangle 503"/>
                        <wps:cNvSpPr>
                          <a:spLocks noChangeArrowheads="1"/>
                        </wps:cNvSpPr>
                        <wps:spPr bwMode="auto">
                          <a:xfrm>
                            <a:off x="3999833" y="3454432"/>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504"/>
                        <wps:cNvSpPr>
                          <a:spLocks noChangeArrowheads="1"/>
                        </wps:cNvSpPr>
                        <wps:spPr bwMode="auto">
                          <a:xfrm>
                            <a:off x="3999833" y="3456932"/>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499" name="Rectangle 505"/>
                        <wps:cNvSpPr>
                          <a:spLocks noChangeArrowheads="1"/>
                        </wps:cNvSpPr>
                        <wps:spPr bwMode="auto">
                          <a:xfrm>
                            <a:off x="3994133" y="3788436"/>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506"/>
                        <wps:cNvSpPr>
                          <a:spLocks noChangeArrowheads="1"/>
                        </wps:cNvSpPr>
                        <wps:spPr bwMode="auto">
                          <a:xfrm>
                            <a:off x="3994133" y="3790936"/>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501" name="Rectangle 507"/>
                        <wps:cNvSpPr>
                          <a:spLocks noChangeArrowheads="1"/>
                        </wps:cNvSpPr>
                        <wps:spPr bwMode="auto">
                          <a:xfrm>
                            <a:off x="4626638" y="4110339"/>
                            <a:ext cx="1492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508"/>
                        <wps:cNvSpPr>
                          <a:spLocks noChangeArrowheads="1"/>
                        </wps:cNvSpPr>
                        <wps:spPr bwMode="auto">
                          <a:xfrm>
                            <a:off x="4626638" y="411283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031</w:t>
                              </w:r>
                            </w:p>
                          </w:txbxContent>
                        </wps:txbx>
                        <wps:bodyPr rot="0" vert="horz" wrap="none" lIns="0" tIns="0" rIns="0" bIns="0" anchor="t" anchorCtr="0" upright="1">
                          <a:spAutoFit/>
                        </wps:bodyPr>
                      </wps:wsp>
                      <wps:wsp>
                        <wps:cNvPr id="503" name="Rectangle 509"/>
                        <wps:cNvSpPr>
                          <a:spLocks noChangeArrowheads="1"/>
                        </wps:cNvSpPr>
                        <wps:spPr bwMode="auto">
                          <a:xfrm>
                            <a:off x="4900940" y="4110339"/>
                            <a:ext cx="1492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510"/>
                        <wps:cNvSpPr>
                          <a:spLocks noChangeArrowheads="1"/>
                        </wps:cNvSpPr>
                        <wps:spPr bwMode="auto">
                          <a:xfrm>
                            <a:off x="4900940" y="411283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031</w:t>
                              </w:r>
                            </w:p>
                          </w:txbxContent>
                        </wps:txbx>
                        <wps:bodyPr rot="0" vert="horz" wrap="none" lIns="0" tIns="0" rIns="0" bIns="0" anchor="t" anchorCtr="0" upright="1">
                          <a:spAutoFit/>
                        </wps:bodyPr>
                      </wps:wsp>
                      <wps:wsp>
                        <wps:cNvPr id="505" name="Rectangle 511"/>
                        <wps:cNvSpPr>
                          <a:spLocks noChangeArrowheads="1"/>
                        </wps:cNvSpPr>
                        <wps:spPr bwMode="auto">
                          <a:xfrm>
                            <a:off x="5163143" y="3627734"/>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512"/>
                        <wps:cNvSpPr>
                          <a:spLocks noChangeArrowheads="1"/>
                        </wps:cNvSpPr>
                        <wps:spPr bwMode="auto">
                          <a:xfrm>
                            <a:off x="5163143" y="3629634"/>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027</w:t>
                              </w:r>
                            </w:p>
                          </w:txbxContent>
                        </wps:txbx>
                        <wps:bodyPr rot="0" vert="horz" wrap="none" lIns="0" tIns="0" rIns="0" bIns="0" anchor="t" anchorCtr="0" upright="1">
                          <a:spAutoFit/>
                        </wps:bodyPr>
                      </wps:wsp>
                      <wps:wsp>
                        <wps:cNvPr id="507" name="Rectangle 513"/>
                        <wps:cNvSpPr>
                          <a:spLocks noChangeArrowheads="1"/>
                        </wps:cNvSpPr>
                        <wps:spPr bwMode="auto">
                          <a:xfrm>
                            <a:off x="4614538" y="3347031"/>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514"/>
                        <wps:cNvSpPr>
                          <a:spLocks noChangeArrowheads="1"/>
                        </wps:cNvSpPr>
                        <wps:spPr bwMode="auto">
                          <a:xfrm>
                            <a:off x="4614538" y="334963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509" name="Rectangle 515"/>
                        <wps:cNvSpPr>
                          <a:spLocks noChangeArrowheads="1"/>
                        </wps:cNvSpPr>
                        <wps:spPr bwMode="auto">
                          <a:xfrm>
                            <a:off x="4500837" y="3168030"/>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516"/>
                        <wps:cNvSpPr>
                          <a:spLocks noChangeArrowheads="1"/>
                        </wps:cNvSpPr>
                        <wps:spPr bwMode="auto">
                          <a:xfrm>
                            <a:off x="4500837" y="317053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039</w:t>
                              </w:r>
                            </w:p>
                          </w:txbxContent>
                        </wps:txbx>
                        <wps:bodyPr rot="0" vert="horz" wrap="none" lIns="0" tIns="0" rIns="0" bIns="0" anchor="t" anchorCtr="0" upright="1">
                          <a:spAutoFit/>
                        </wps:bodyPr>
                      </wps:wsp>
                      <wps:wsp>
                        <wps:cNvPr id="511" name="Rectangle 517"/>
                        <wps:cNvSpPr>
                          <a:spLocks noChangeArrowheads="1"/>
                        </wps:cNvSpPr>
                        <wps:spPr bwMode="auto">
                          <a:xfrm>
                            <a:off x="4650138" y="2684725"/>
                            <a:ext cx="1498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18"/>
                        <wps:cNvSpPr>
                          <a:spLocks noChangeArrowheads="1"/>
                        </wps:cNvSpPr>
                        <wps:spPr bwMode="auto">
                          <a:xfrm>
                            <a:off x="4650138" y="268732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025</w:t>
                              </w:r>
                            </w:p>
                          </w:txbxContent>
                        </wps:txbx>
                        <wps:bodyPr rot="0" vert="horz" wrap="none" lIns="0" tIns="0" rIns="0" bIns="0" anchor="t" anchorCtr="0" upright="1">
                          <a:spAutoFit/>
                        </wps:bodyPr>
                      </wps:wsp>
                      <wps:wsp>
                        <wps:cNvPr id="513" name="Rectangle 519"/>
                        <wps:cNvSpPr>
                          <a:spLocks noChangeArrowheads="1"/>
                        </wps:cNvSpPr>
                        <wps:spPr bwMode="auto">
                          <a:xfrm>
                            <a:off x="4316036" y="2702525"/>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20"/>
                        <wps:cNvSpPr>
                          <a:spLocks noChangeArrowheads="1"/>
                        </wps:cNvSpPr>
                        <wps:spPr bwMode="auto">
                          <a:xfrm>
                            <a:off x="4316036" y="270512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054</w:t>
                              </w:r>
                            </w:p>
                          </w:txbxContent>
                        </wps:txbx>
                        <wps:bodyPr rot="0" vert="horz" wrap="none" lIns="0" tIns="0" rIns="0" bIns="0" anchor="t" anchorCtr="0" upright="1">
                          <a:spAutoFit/>
                        </wps:bodyPr>
                      </wps:wsp>
                      <wps:wsp>
                        <wps:cNvPr id="515" name="Rectangle 521"/>
                        <wps:cNvSpPr>
                          <a:spLocks noChangeArrowheads="1"/>
                        </wps:cNvSpPr>
                        <wps:spPr bwMode="auto">
                          <a:xfrm>
                            <a:off x="4757439" y="2255521"/>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22"/>
                        <wps:cNvSpPr>
                          <a:spLocks noChangeArrowheads="1"/>
                        </wps:cNvSpPr>
                        <wps:spPr bwMode="auto">
                          <a:xfrm>
                            <a:off x="4757439" y="225802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065</w:t>
                              </w:r>
                            </w:p>
                          </w:txbxContent>
                        </wps:txbx>
                        <wps:bodyPr rot="0" vert="horz" wrap="none" lIns="0" tIns="0" rIns="0" bIns="0" anchor="t" anchorCtr="0" upright="1">
                          <a:spAutoFit/>
                        </wps:bodyPr>
                      </wps:wsp>
                      <wps:wsp>
                        <wps:cNvPr id="517" name="Rectangle 523"/>
                        <wps:cNvSpPr>
                          <a:spLocks noChangeArrowheads="1"/>
                        </wps:cNvSpPr>
                        <wps:spPr bwMode="auto">
                          <a:xfrm>
                            <a:off x="4244335" y="2022419"/>
                            <a:ext cx="1499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24"/>
                        <wps:cNvSpPr>
                          <a:spLocks noChangeArrowheads="1"/>
                        </wps:cNvSpPr>
                        <wps:spPr bwMode="auto">
                          <a:xfrm>
                            <a:off x="4244335" y="202501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024</w:t>
                              </w:r>
                            </w:p>
                          </w:txbxContent>
                        </wps:txbx>
                        <wps:bodyPr rot="0" vert="horz" wrap="none" lIns="0" tIns="0" rIns="0" bIns="0" anchor="t" anchorCtr="0" upright="1">
                          <a:spAutoFit/>
                        </wps:bodyPr>
                      </wps:wsp>
                      <wps:wsp>
                        <wps:cNvPr id="519" name="Rectangle 525"/>
                        <wps:cNvSpPr>
                          <a:spLocks noChangeArrowheads="1"/>
                        </wps:cNvSpPr>
                        <wps:spPr bwMode="auto">
                          <a:xfrm>
                            <a:off x="4614538" y="1957018"/>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26"/>
                        <wps:cNvSpPr>
                          <a:spLocks noChangeArrowheads="1"/>
                        </wps:cNvSpPr>
                        <wps:spPr bwMode="auto">
                          <a:xfrm>
                            <a:off x="4608138" y="204211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024</w:t>
                              </w:r>
                            </w:p>
                          </w:txbxContent>
                        </wps:txbx>
                        <wps:bodyPr rot="0" vert="horz" wrap="none" lIns="0" tIns="0" rIns="0" bIns="0" anchor="t" anchorCtr="0" upright="1">
                          <a:spAutoFit/>
                        </wps:bodyPr>
                      </wps:wsp>
                      <wps:wsp>
                        <wps:cNvPr id="521" name="Rectangle 527"/>
                        <wps:cNvSpPr>
                          <a:spLocks noChangeArrowheads="1"/>
                        </wps:cNvSpPr>
                        <wps:spPr bwMode="auto">
                          <a:xfrm>
                            <a:off x="5234943" y="4170039"/>
                            <a:ext cx="1492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28"/>
                        <wps:cNvSpPr>
                          <a:spLocks noChangeArrowheads="1"/>
                        </wps:cNvSpPr>
                        <wps:spPr bwMode="auto">
                          <a:xfrm>
                            <a:off x="5234943" y="417253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027</w:t>
                              </w:r>
                            </w:p>
                          </w:txbxContent>
                        </wps:txbx>
                        <wps:bodyPr rot="0" vert="horz" wrap="none" lIns="0" tIns="0" rIns="0" bIns="0" anchor="t" anchorCtr="0" upright="1">
                          <a:spAutoFit/>
                        </wps:bodyPr>
                      </wps:wsp>
                      <wps:wsp>
                        <wps:cNvPr id="523" name="Rectangle 529"/>
                        <wps:cNvSpPr>
                          <a:spLocks noChangeArrowheads="1"/>
                        </wps:cNvSpPr>
                        <wps:spPr bwMode="auto">
                          <a:xfrm>
                            <a:off x="3570630" y="4969547"/>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30"/>
                        <wps:cNvSpPr>
                          <a:spLocks noChangeArrowheads="1"/>
                        </wps:cNvSpPr>
                        <wps:spPr bwMode="auto">
                          <a:xfrm>
                            <a:off x="3570630" y="497204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085</w:t>
                              </w:r>
                            </w:p>
                          </w:txbxContent>
                        </wps:txbx>
                        <wps:bodyPr rot="0" vert="horz" wrap="none" lIns="0" tIns="0" rIns="0" bIns="0" anchor="t" anchorCtr="0" upright="1">
                          <a:spAutoFit/>
                        </wps:bodyPr>
                      </wps:wsp>
                      <wps:wsp>
                        <wps:cNvPr id="525" name="Rectangle 531"/>
                        <wps:cNvSpPr>
                          <a:spLocks noChangeArrowheads="1"/>
                        </wps:cNvSpPr>
                        <wps:spPr bwMode="auto">
                          <a:xfrm>
                            <a:off x="5497145" y="3489933"/>
                            <a:ext cx="1499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32"/>
                        <wps:cNvSpPr>
                          <a:spLocks noChangeArrowheads="1"/>
                        </wps:cNvSpPr>
                        <wps:spPr bwMode="auto">
                          <a:xfrm>
                            <a:off x="5497145" y="349253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027</w:t>
                              </w:r>
                            </w:p>
                          </w:txbxContent>
                        </wps:txbx>
                        <wps:bodyPr rot="0" vert="horz" wrap="none" lIns="0" tIns="0" rIns="0" bIns="0" anchor="t" anchorCtr="0" upright="1">
                          <a:spAutoFit/>
                        </wps:bodyPr>
                      </wps:wsp>
                      <wps:wsp>
                        <wps:cNvPr id="527" name="Rectangle 533"/>
                        <wps:cNvSpPr>
                          <a:spLocks noChangeArrowheads="1"/>
                        </wps:cNvSpPr>
                        <wps:spPr bwMode="auto">
                          <a:xfrm>
                            <a:off x="5706147" y="3227730"/>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34"/>
                        <wps:cNvSpPr>
                          <a:spLocks noChangeArrowheads="1"/>
                        </wps:cNvSpPr>
                        <wps:spPr bwMode="auto">
                          <a:xfrm>
                            <a:off x="5706147" y="323023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027</w:t>
                              </w:r>
                            </w:p>
                          </w:txbxContent>
                        </wps:txbx>
                        <wps:bodyPr rot="0" vert="horz" wrap="none" lIns="0" tIns="0" rIns="0" bIns="0" anchor="t" anchorCtr="0" upright="1">
                          <a:spAutoFit/>
                        </wps:bodyPr>
                      </wps:wsp>
                      <wps:wsp>
                        <wps:cNvPr id="529" name="Rectangle 535"/>
                        <wps:cNvSpPr>
                          <a:spLocks noChangeArrowheads="1"/>
                        </wps:cNvSpPr>
                        <wps:spPr bwMode="auto">
                          <a:xfrm>
                            <a:off x="5443845" y="2988928"/>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36"/>
                        <wps:cNvSpPr>
                          <a:spLocks noChangeArrowheads="1"/>
                        </wps:cNvSpPr>
                        <wps:spPr bwMode="auto">
                          <a:xfrm>
                            <a:off x="5443845" y="299142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027</w:t>
                              </w:r>
                            </w:p>
                          </w:txbxContent>
                        </wps:txbx>
                        <wps:bodyPr rot="0" vert="horz" wrap="none" lIns="0" tIns="0" rIns="0" bIns="0" anchor="t" anchorCtr="0" upright="1">
                          <a:spAutoFit/>
                        </wps:bodyPr>
                      </wps:wsp>
                      <wps:wsp>
                        <wps:cNvPr id="531" name="Rectangle 537"/>
                        <wps:cNvSpPr>
                          <a:spLocks noChangeArrowheads="1"/>
                        </wps:cNvSpPr>
                        <wps:spPr bwMode="auto">
                          <a:xfrm>
                            <a:off x="5604546" y="2696825"/>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38"/>
                        <wps:cNvSpPr>
                          <a:spLocks noChangeArrowheads="1"/>
                        </wps:cNvSpPr>
                        <wps:spPr bwMode="auto">
                          <a:xfrm>
                            <a:off x="5604546" y="269932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020</w:t>
                              </w:r>
                            </w:p>
                          </w:txbxContent>
                        </wps:txbx>
                        <wps:bodyPr rot="0" vert="horz" wrap="none" lIns="0" tIns="0" rIns="0" bIns="0" anchor="t" anchorCtr="0" upright="1">
                          <a:spAutoFit/>
                        </wps:bodyPr>
                      </wps:wsp>
                      <wps:wsp>
                        <wps:cNvPr id="533" name="Rectangle 539"/>
                        <wps:cNvSpPr>
                          <a:spLocks noChangeArrowheads="1"/>
                        </wps:cNvSpPr>
                        <wps:spPr bwMode="auto">
                          <a:xfrm>
                            <a:off x="5240643" y="2416123"/>
                            <a:ext cx="1499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40"/>
                        <wps:cNvSpPr>
                          <a:spLocks noChangeArrowheads="1"/>
                        </wps:cNvSpPr>
                        <wps:spPr bwMode="auto">
                          <a:xfrm>
                            <a:off x="5240643" y="241872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025</w:t>
                              </w:r>
                            </w:p>
                          </w:txbxContent>
                        </wps:txbx>
                        <wps:bodyPr rot="0" vert="horz" wrap="none" lIns="0" tIns="0" rIns="0" bIns="0" anchor="t" anchorCtr="0" upright="1">
                          <a:spAutoFit/>
                        </wps:bodyPr>
                      </wps:wsp>
                      <wps:wsp>
                        <wps:cNvPr id="535" name="Rectangle 541"/>
                        <wps:cNvSpPr>
                          <a:spLocks noChangeArrowheads="1"/>
                        </wps:cNvSpPr>
                        <wps:spPr bwMode="auto">
                          <a:xfrm>
                            <a:off x="5300344" y="2195821"/>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42"/>
                        <wps:cNvSpPr>
                          <a:spLocks noChangeArrowheads="1"/>
                        </wps:cNvSpPr>
                        <wps:spPr bwMode="auto">
                          <a:xfrm>
                            <a:off x="5300344" y="219832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025</w:t>
                              </w:r>
                            </w:p>
                          </w:txbxContent>
                        </wps:txbx>
                        <wps:bodyPr rot="0" vert="horz" wrap="none" lIns="0" tIns="0" rIns="0" bIns="0" anchor="t" anchorCtr="0" upright="1">
                          <a:spAutoFit/>
                        </wps:bodyPr>
                      </wps:wsp>
                      <wps:wsp>
                        <wps:cNvPr id="537" name="Rectangle 543"/>
                        <wps:cNvSpPr>
                          <a:spLocks noChangeArrowheads="1"/>
                        </wps:cNvSpPr>
                        <wps:spPr bwMode="auto">
                          <a:xfrm>
                            <a:off x="5091442" y="2094220"/>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44"/>
                        <wps:cNvSpPr>
                          <a:spLocks noChangeArrowheads="1"/>
                        </wps:cNvSpPr>
                        <wps:spPr bwMode="auto">
                          <a:xfrm>
                            <a:off x="5091442" y="209672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Pr="00B04022" w:rsidRDefault="00253713" w:rsidP="004F32D2">
                              <w:pPr>
                                <w:rPr>
                                  <w:lang w:val="en-ZW"/>
                                </w:rPr>
                              </w:pPr>
                              <w:r>
                                <w:rPr>
                                  <w:rFonts w:cs="Gill Sans Condensed"/>
                                  <w:b/>
                                  <w:bCs/>
                                  <w:color w:val="0000CC"/>
                                  <w:sz w:val="16"/>
                                  <w:szCs w:val="16"/>
                                  <w:lang w:val="en-US"/>
                                </w:rPr>
                                <w:t>025</w:t>
                              </w:r>
                            </w:p>
                          </w:txbxContent>
                        </wps:txbx>
                        <wps:bodyPr rot="0" vert="horz" wrap="none" lIns="0" tIns="0" rIns="0" bIns="0" anchor="t" anchorCtr="0" upright="1">
                          <a:spAutoFit/>
                        </wps:bodyPr>
                      </wps:wsp>
                      <wps:wsp>
                        <wps:cNvPr id="539" name="Rectangle 545"/>
                        <wps:cNvSpPr>
                          <a:spLocks noChangeArrowheads="1"/>
                        </wps:cNvSpPr>
                        <wps:spPr bwMode="auto">
                          <a:xfrm>
                            <a:off x="5127642" y="1831917"/>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46"/>
                        <wps:cNvSpPr>
                          <a:spLocks noChangeArrowheads="1"/>
                        </wps:cNvSpPr>
                        <wps:spPr bwMode="auto">
                          <a:xfrm>
                            <a:off x="5127642" y="183451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065</w:t>
                              </w:r>
                            </w:p>
                          </w:txbxContent>
                        </wps:txbx>
                        <wps:bodyPr rot="0" vert="horz" wrap="none" lIns="0" tIns="0" rIns="0" bIns="0" anchor="t" anchorCtr="0" upright="1">
                          <a:spAutoFit/>
                        </wps:bodyPr>
                      </wps:wsp>
                      <wps:wsp>
                        <wps:cNvPr id="541" name="Rectangle 547"/>
                        <wps:cNvSpPr>
                          <a:spLocks noChangeArrowheads="1"/>
                        </wps:cNvSpPr>
                        <wps:spPr bwMode="auto">
                          <a:xfrm>
                            <a:off x="5581046" y="1932918"/>
                            <a:ext cx="1492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48"/>
                        <wps:cNvSpPr>
                          <a:spLocks noChangeArrowheads="1"/>
                        </wps:cNvSpPr>
                        <wps:spPr bwMode="auto">
                          <a:xfrm>
                            <a:off x="5581046" y="193541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026</w:t>
                              </w:r>
                            </w:p>
                          </w:txbxContent>
                        </wps:txbx>
                        <wps:bodyPr rot="0" vert="horz" wrap="none" lIns="0" tIns="0" rIns="0" bIns="0" anchor="t" anchorCtr="0" upright="1">
                          <a:spAutoFit/>
                        </wps:bodyPr>
                      </wps:wsp>
                      <wps:wsp>
                        <wps:cNvPr id="543" name="Rectangle 549"/>
                        <wps:cNvSpPr>
                          <a:spLocks noChangeArrowheads="1"/>
                        </wps:cNvSpPr>
                        <wps:spPr bwMode="auto">
                          <a:xfrm>
                            <a:off x="5825448" y="1897318"/>
                            <a:ext cx="1493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50"/>
                        <wps:cNvSpPr>
                          <a:spLocks noChangeArrowheads="1"/>
                        </wps:cNvSpPr>
                        <wps:spPr bwMode="auto">
                          <a:xfrm>
                            <a:off x="5825448" y="189991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026</w:t>
                              </w:r>
                            </w:p>
                          </w:txbxContent>
                        </wps:txbx>
                        <wps:bodyPr rot="0" vert="horz" wrap="none" lIns="0" tIns="0" rIns="0" bIns="0" anchor="t" anchorCtr="0" upright="1">
                          <a:spAutoFit/>
                        </wps:bodyPr>
                      </wps:wsp>
                      <wps:wsp>
                        <wps:cNvPr id="545" name="Rectangle 551"/>
                        <wps:cNvSpPr>
                          <a:spLocks noChangeArrowheads="1"/>
                        </wps:cNvSpPr>
                        <wps:spPr bwMode="auto">
                          <a:xfrm>
                            <a:off x="5342244" y="1515714"/>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52"/>
                        <wps:cNvSpPr>
                          <a:spLocks noChangeArrowheads="1"/>
                        </wps:cNvSpPr>
                        <wps:spPr bwMode="auto">
                          <a:xfrm>
                            <a:off x="5342244" y="1518214"/>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065</w:t>
                              </w:r>
                            </w:p>
                          </w:txbxContent>
                        </wps:txbx>
                        <wps:bodyPr rot="0" vert="horz" wrap="none" lIns="0" tIns="0" rIns="0" bIns="0" anchor="t" anchorCtr="0" upright="1">
                          <a:spAutoFit/>
                        </wps:bodyPr>
                      </wps:wsp>
                      <wps:wsp>
                        <wps:cNvPr id="547" name="Rectangle 553"/>
                        <wps:cNvSpPr>
                          <a:spLocks noChangeArrowheads="1"/>
                        </wps:cNvSpPr>
                        <wps:spPr bwMode="auto">
                          <a:xfrm>
                            <a:off x="4763739" y="746107"/>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54"/>
                        <wps:cNvSpPr>
                          <a:spLocks noChangeArrowheads="1"/>
                        </wps:cNvSpPr>
                        <wps:spPr bwMode="auto">
                          <a:xfrm>
                            <a:off x="4763739" y="74860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549" name="Rectangle 555"/>
                        <wps:cNvSpPr>
                          <a:spLocks noChangeArrowheads="1"/>
                        </wps:cNvSpPr>
                        <wps:spPr bwMode="auto">
                          <a:xfrm>
                            <a:off x="4465337" y="698507"/>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56"/>
                        <wps:cNvSpPr>
                          <a:spLocks noChangeArrowheads="1"/>
                        </wps:cNvSpPr>
                        <wps:spPr bwMode="auto">
                          <a:xfrm>
                            <a:off x="4465337" y="70100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551" name="Rectangle 557"/>
                        <wps:cNvSpPr>
                          <a:spLocks noChangeArrowheads="1"/>
                        </wps:cNvSpPr>
                        <wps:spPr bwMode="auto">
                          <a:xfrm>
                            <a:off x="3713431" y="853408"/>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58"/>
                        <wps:cNvSpPr>
                          <a:spLocks noChangeArrowheads="1"/>
                        </wps:cNvSpPr>
                        <wps:spPr bwMode="auto">
                          <a:xfrm>
                            <a:off x="3713431" y="85590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Pr="00456264" w:rsidRDefault="00253713" w:rsidP="004F32D2">
                              <w:pPr>
                                <w:rPr>
                                  <w:lang w:val="en-ZW"/>
                                </w:rPr>
                              </w:pPr>
                              <w:r>
                                <w:rPr>
                                  <w:rFonts w:cs="Gill Sans Condensed"/>
                                  <w:b/>
                                  <w:bCs/>
                                  <w:color w:val="0000CC"/>
                                  <w:sz w:val="16"/>
                                  <w:szCs w:val="16"/>
                                  <w:lang w:val="en-US"/>
                                </w:rPr>
                                <w:t>067</w:t>
                              </w:r>
                            </w:p>
                          </w:txbxContent>
                        </wps:txbx>
                        <wps:bodyPr rot="0" vert="horz" wrap="none" lIns="0" tIns="0" rIns="0" bIns="0" anchor="t" anchorCtr="0" upright="1">
                          <a:spAutoFit/>
                        </wps:bodyPr>
                      </wps:wsp>
                      <wps:wsp>
                        <wps:cNvPr id="553" name="Rectangle 559"/>
                        <wps:cNvSpPr>
                          <a:spLocks noChangeArrowheads="1"/>
                        </wps:cNvSpPr>
                        <wps:spPr bwMode="auto">
                          <a:xfrm>
                            <a:off x="3672230" y="1193111"/>
                            <a:ext cx="1492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60"/>
                        <wps:cNvSpPr>
                          <a:spLocks noChangeArrowheads="1"/>
                        </wps:cNvSpPr>
                        <wps:spPr bwMode="auto">
                          <a:xfrm>
                            <a:off x="3672230" y="119571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067</w:t>
                              </w:r>
                            </w:p>
                          </w:txbxContent>
                        </wps:txbx>
                        <wps:bodyPr rot="0" vert="horz" wrap="none" lIns="0" tIns="0" rIns="0" bIns="0" anchor="t" anchorCtr="0" upright="1">
                          <a:spAutoFit/>
                        </wps:bodyPr>
                      </wps:wsp>
                      <wps:wsp>
                        <wps:cNvPr id="555" name="Rectangle 561"/>
                        <wps:cNvSpPr>
                          <a:spLocks noChangeArrowheads="1"/>
                        </wps:cNvSpPr>
                        <wps:spPr bwMode="auto">
                          <a:xfrm>
                            <a:off x="3391528" y="978509"/>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62"/>
                        <wps:cNvSpPr>
                          <a:spLocks noChangeArrowheads="1"/>
                        </wps:cNvSpPr>
                        <wps:spPr bwMode="auto">
                          <a:xfrm>
                            <a:off x="3391528" y="98100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061</w:t>
                              </w:r>
                            </w:p>
                          </w:txbxContent>
                        </wps:txbx>
                        <wps:bodyPr rot="0" vert="horz" wrap="none" lIns="0" tIns="0" rIns="0" bIns="0" anchor="t" anchorCtr="0" upright="1">
                          <a:spAutoFit/>
                        </wps:bodyPr>
                      </wps:wsp>
                      <wps:wsp>
                        <wps:cNvPr id="557" name="Rectangle 563"/>
                        <wps:cNvSpPr>
                          <a:spLocks noChangeArrowheads="1"/>
                        </wps:cNvSpPr>
                        <wps:spPr bwMode="auto">
                          <a:xfrm>
                            <a:off x="3272127" y="614606"/>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64"/>
                        <wps:cNvSpPr>
                          <a:spLocks noChangeArrowheads="1"/>
                        </wps:cNvSpPr>
                        <wps:spPr bwMode="auto">
                          <a:xfrm>
                            <a:off x="3272127" y="617206"/>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061</w:t>
                              </w:r>
                            </w:p>
                          </w:txbxContent>
                        </wps:txbx>
                        <wps:bodyPr rot="0" vert="horz" wrap="none" lIns="0" tIns="0" rIns="0" bIns="0" anchor="t" anchorCtr="0" upright="1">
                          <a:spAutoFit/>
                        </wps:bodyPr>
                      </wps:wsp>
                      <wps:wsp>
                        <wps:cNvPr id="559" name="Rectangle 565"/>
                        <wps:cNvSpPr>
                          <a:spLocks noChangeArrowheads="1"/>
                        </wps:cNvSpPr>
                        <wps:spPr bwMode="auto">
                          <a:xfrm>
                            <a:off x="2651722" y="835608"/>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66"/>
                        <wps:cNvSpPr>
                          <a:spLocks noChangeArrowheads="1"/>
                        </wps:cNvSpPr>
                        <wps:spPr bwMode="auto">
                          <a:xfrm>
                            <a:off x="2651722" y="83820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061</w:t>
                              </w:r>
                            </w:p>
                          </w:txbxContent>
                        </wps:txbx>
                        <wps:bodyPr rot="0" vert="horz" wrap="none" lIns="0" tIns="0" rIns="0" bIns="0" anchor="t" anchorCtr="0" upright="1">
                          <a:spAutoFit/>
                        </wps:bodyPr>
                      </wps:wsp>
                      <wps:wsp>
                        <wps:cNvPr id="561" name="Rectangle 567"/>
                        <wps:cNvSpPr>
                          <a:spLocks noChangeArrowheads="1"/>
                        </wps:cNvSpPr>
                        <wps:spPr bwMode="auto">
                          <a:xfrm>
                            <a:off x="3880432" y="1581115"/>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68"/>
                        <wps:cNvSpPr>
                          <a:spLocks noChangeArrowheads="1"/>
                        </wps:cNvSpPr>
                        <wps:spPr bwMode="auto">
                          <a:xfrm>
                            <a:off x="3880432" y="158361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067</w:t>
                              </w:r>
                            </w:p>
                          </w:txbxContent>
                        </wps:txbx>
                        <wps:bodyPr rot="0" vert="horz" wrap="none" lIns="0" tIns="0" rIns="0" bIns="0" anchor="t" anchorCtr="0" upright="1">
                          <a:spAutoFit/>
                        </wps:bodyPr>
                      </wps:wsp>
                      <wps:wsp>
                        <wps:cNvPr id="563" name="Rectangle 569"/>
                        <wps:cNvSpPr>
                          <a:spLocks noChangeArrowheads="1"/>
                        </wps:cNvSpPr>
                        <wps:spPr bwMode="auto">
                          <a:xfrm>
                            <a:off x="3957933" y="1456014"/>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70"/>
                        <wps:cNvSpPr>
                          <a:spLocks noChangeArrowheads="1"/>
                        </wps:cNvSpPr>
                        <wps:spPr bwMode="auto">
                          <a:xfrm>
                            <a:off x="3957933" y="1458514"/>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067</w:t>
                              </w:r>
                            </w:p>
                          </w:txbxContent>
                        </wps:txbx>
                        <wps:bodyPr rot="0" vert="horz" wrap="none" lIns="0" tIns="0" rIns="0" bIns="0" anchor="t" anchorCtr="0" upright="1">
                          <a:spAutoFit/>
                        </wps:bodyPr>
                      </wps:wsp>
                      <wps:wsp>
                        <wps:cNvPr id="565" name="Rectangle 571"/>
                        <wps:cNvSpPr>
                          <a:spLocks noChangeArrowheads="1"/>
                        </wps:cNvSpPr>
                        <wps:spPr bwMode="auto">
                          <a:xfrm>
                            <a:off x="3928132" y="1247112"/>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72"/>
                        <wps:cNvSpPr>
                          <a:spLocks noChangeArrowheads="1"/>
                        </wps:cNvSpPr>
                        <wps:spPr bwMode="auto">
                          <a:xfrm>
                            <a:off x="3928132" y="1249612"/>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067</w:t>
                              </w:r>
                            </w:p>
                          </w:txbxContent>
                        </wps:txbx>
                        <wps:bodyPr rot="0" vert="horz" wrap="none" lIns="0" tIns="0" rIns="0" bIns="0" anchor="t" anchorCtr="0" upright="1">
                          <a:spAutoFit/>
                        </wps:bodyPr>
                      </wps:wsp>
                      <wps:wsp>
                        <wps:cNvPr id="567" name="Rectangle 573"/>
                        <wps:cNvSpPr>
                          <a:spLocks noChangeArrowheads="1"/>
                        </wps:cNvSpPr>
                        <wps:spPr bwMode="auto">
                          <a:xfrm>
                            <a:off x="4196735" y="1080110"/>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74"/>
                        <wps:cNvSpPr>
                          <a:spLocks noChangeArrowheads="1"/>
                        </wps:cNvSpPr>
                        <wps:spPr bwMode="auto">
                          <a:xfrm>
                            <a:off x="4196735" y="108261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569" name="Rectangle 575"/>
                        <wps:cNvSpPr>
                          <a:spLocks noChangeArrowheads="1"/>
                        </wps:cNvSpPr>
                        <wps:spPr bwMode="auto">
                          <a:xfrm>
                            <a:off x="3946533" y="972809"/>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76"/>
                        <wps:cNvSpPr>
                          <a:spLocks noChangeArrowheads="1"/>
                        </wps:cNvSpPr>
                        <wps:spPr bwMode="auto">
                          <a:xfrm>
                            <a:off x="3946533" y="975309"/>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067</w:t>
                              </w:r>
                            </w:p>
                          </w:txbxContent>
                        </wps:txbx>
                        <wps:bodyPr rot="0" vert="horz" wrap="none" lIns="0" tIns="0" rIns="0" bIns="0" anchor="t" anchorCtr="0" upright="1">
                          <a:spAutoFit/>
                        </wps:bodyPr>
                      </wps:wsp>
                      <wps:wsp>
                        <wps:cNvPr id="571" name="Rectangle 577"/>
                        <wps:cNvSpPr>
                          <a:spLocks noChangeArrowheads="1"/>
                        </wps:cNvSpPr>
                        <wps:spPr bwMode="auto">
                          <a:xfrm>
                            <a:off x="4232935" y="1217211"/>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78"/>
                        <wps:cNvSpPr>
                          <a:spLocks noChangeArrowheads="1"/>
                        </wps:cNvSpPr>
                        <wps:spPr bwMode="auto">
                          <a:xfrm>
                            <a:off x="4232935" y="121981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573" name="Rectangle 579"/>
                        <wps:cNvSpPr>
                          <a:spLocks noChangeArrowheads="1"/>
                        </wps:cNvSpPr>
                        <wps:spPr bwMode="auto">
                          <a:xfrm>
                            <a:off x="4620238" y="1122011"/>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80"/>
                        <wps:cNvSpPr>
                          <a:spLocks noChangeArrowheads="1"/>
                        </wps:cNvSpPr>
                        <wps:spPr bwMode="auto">
                          <a:xfrm>
                            <a:off x="4620238" y="112451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575" name="Rectangle 581"/>
                        <wps:cNvSpPr>
                          <a:spLocks noChangeArrowheads="1"/>
                        </wps:cNvSpPr>
                        <wps:spPr bwMode="auto">
                          <a:xfrm>
                            <a:off x="4883140" y="1157611"/>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82"/>
                        <wps:cNvSpPr>
                          <a:spLocks noChangeArrowheads="1"/>
                        </wps:cNvSpPr>
                        <wps:spPr bwMode="auto">
                          <a:xfrm>
                            <a:off x="4883140" y="116011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577" name="Rectangle 583"/>
                        <wps:cNvSpPr>
                          <a:spLocks noChangeArrowheads="1"/>
                        </wps:cNvSpPr>
                        <wps:spPr bwMode="auto">
                          <a:xfrm>
                            <a:off x="4310336" y="1372213"/>
                            <a:ext cx="1493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84"/>
                        <wps:cNvSpPr>
                          <a:spLocks noChangeArrowheads="1"/>
                        </wps:cNvSpPr>
                        <wps:spPr bwMode="auto">
                          <a:xfrm>
                            <a:off x="4310336" y="137471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579" name="Rectangle 585"/>
                        <wps:cNvSpPr>
                          <a:spLocks noChangeArrowheads="1"/>
                        </wps:cNvSpPr>
                        <wps:spPr bwMode="auto">
                          <a:xfrm>
                            <a:off x="4198635" y="1549415"/>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86"/>
                        <wps:cNvSpPr>
                          <a:spLocks noChangeArrowheads="1"/>
                        </wps:cNvSpPr>
                        <wps:spPr bwMode="auto">
                          <a:xfrm>
                            <a:off x="4198635" y="155191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067</w:t>
                              </w:r>
                            </w:p>
                          </w:txbxContent>
                        </wps:txbx>
                        <wps:bodyPr rot="0" vert="horz" wrap="none" lIns="0" tIns="0" rIns="0" bIns="0" anchor="t" anchorCtr="0" upright="1">
                          <a:spAutoFit/>
                        </wps:bodyPr>
                      </wps:wsp>
                      <wps:wsp>
                        <wps:cNvPr id="581" name="Rectangle 587"/>
                        <wps:cNvSpPr>
                          <a:spLocks noChangeArrowheads="1"/>
                        </wps:cNvSpPr>
                        <wps:spPr bwMode="auto">
                          <a:xfrm>
                            <a:off x="4538938" y="1363913"/>
                            <a:ext cx="1499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88"/>
                        <wps:cNvSpPr>
                          <a:spLocks noChangeArrowheads="1"/>
                        </wps:cNvSpPr>
                        <wps:spPr bwMode="auto">
                          <a:xfrm>
                            <a:off x="4538938" y="136651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583" name="Rectangle 589"/>
                        <wps:cNvSpPr>
                          <a:spLocks noChangeArrowheads="1"/>
                        </wps:cNvSpPr>
                        <wps:spPr bwMode="auto">
                          <a:xfrm>
                            <a:off x="4733939" y="1419813"/>
                            <a:ext cx="149201" cy="1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90"/>
                        <wps:cNvSpPr>
                          <a:spLocks noChangeArrowheads="1"/>
                        </wps:cNvSpPr>
                        <wps:spPr bwMode="auto">
                          <a:xfrm>
                            <a:off x="4733939" y="142241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274</w:t>
                              </w:r>
                            </w:p>
                          </w:txbxContent>
                        </wps:txbx>
                        <wps:bodyPr rot="0" vert="horz" wrap="none" lIns="0" tIns="0" rIns="0" bIns="0" anchor="t" anchorCtr="0" upright="1">
                          <a:spAutoFit/>
                        </wps:bodyPr>
                      </wps:wsp>
                      <wps:wsp>
                        <wps:cNvPr id="585" name="Rectangle 591"/>
                        <wps:cNvSpPr>
                          <a:spLocks noChangeArrowheads="1"/>
                        </wps:cNvSpPr>
                        <wps:spPr bwMode="auto">
                          <a:xfrm>
                            <a:off x="4906641" y="1449714"/>
                            <a:ext cx="149901" cy="11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92"/>
                        <wps:cNvSpPr>
                          <a:spLocks noChangeArrowheads="1"/>
                        </wps:cNvSpPr>
                        <wps:spPr bwMode="auto">
                          <a:xfrm>
                            <a:off x="4906641" y="1452214"/>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065</w:t>
                              </w:r>
                            </w:p>
                          </w:txbxContent>
                        </wps:txbx>
                        <wps:bodyPr rot="0" vert="horz" wrap="none" lIns="0" tIns="0" rIns="0" bIns="0" anchor="t" anchorCtr="0" upright="1">
                          <a:spAutoFit/>
                        </wps:bodyPr>
                      </wps:wsp>
                      <wps:wsp>
                        <wps:cNvPr id="587" name="Rectangle 593"/>
                        <wps:cNvSpPr>
                          <a:spLocks noChangeArrowheads="1"/>
                        </wps:cNvSpPr>
                        <wps:spPr bwMode="auto">
                          <a:xfrm>
                            <a:off x="4614538" y="1670616"/>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94"/>
                        <wps:cNvSpPr>
                          <a:spLocks noChangeArrowheads="1"/>
                        </wps:cNvSpPr>
                        <wps:spPr bwMode="auto">
                          <a:xfrm>
                            <a:off x="4614538" y="1673216"/>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024</w:t>
                              </w:r>
                            </w:p>
                          </w:txbxContent>
                        </wps:txbx>
                        <wps:bodyPr rot="0" vert="horz" wrap="none" lIns="0" tIns="0" rIns="0" bIns="0" anchor="t" anchorCtr="0" upright="1">
                          <a:spAutoFit/>
                        </wps:bodyPr>
                      </wps:wsp>
                      <wps:wsp>
                        <wps:cNvPr id="589" name="Rectangle 595"/>
                        <wps:cNvSpPr>
                          <a:spLocks noChangeArrowheads="1"/>
                        </wps:cNvSpPr>
                        <wps:spPr bwMode="auto">
                          <a:xfrm>
                            <a:off x="4363736" y="1640815"/>
                            <a:ext cx="997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96"/>
                        <wps:cNvSpPr>
                          <a:spLocks noChangeArrowheads="1"/>
                        </wps:cNvSpPr>
                        <wps:spPr bwMode="auto">
                          <a:xfrm>
                            <a:off x="4363736" y="1643315"/>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024</w:t>
                              </w:r>
                            </w:p>
                          </w:txbxContent>
                        </wps:txbx>
                        <wps:bodyPr rot="0" vert="horz" wrap="none" lIns="0" tIns="0" rIns="0" bIns="0" anchor="t" anchorCtr="0" upright="1">
                          <a:spAutoFit/>
                        </wps:bodyPr>
                      </wps:wsp>
                      <wps:wsp>
                        <wps:cNvPr id="591" name="Rectangle 597"/>
                        <wps:cNvSpPr>
                          <a:spLocks noChangeArrowheads="1"/>
                        </wps:cNvSpPr>
                        <wps:spPr bwMode="auto">
                          <a:xfrm>
                            <a:off x="4161134" y="1790017"/>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98"/>
                        <wps:cNvSpPr>
                          <a:spLocks noChangeArrowheads="1"/>
                        </wps:cNvSpPr>
                        <wps:spPr bwMode="auto">
                          <a:xfrm>
                            <a:off x="4161134" y="179261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024</w:t>
                              </w:r>
                            </w:p>
                          </w:txbxContent>
                        </wps:txbx>
                        <wps:bodyPr rot="0" vert="horz" wrap="none" lIns="0" tIns="0" rIns="0" bIns="0" anchor="t" anchorCtr="0" upright="1">
                          <a:spAutoFit/>
                        </wps:bodyPr>
                      </wps:wsp>
                      <wps:wsp>
                        <wps:cNvPr id="593" name="Rectangle 599"/>
                        <wps:cNvSpPr>
                          <a:spLocks noChangeArrowheads="1"/>
                        </wps:cNvSpPr>
                        <wps:spPr bwMode="auto">
                          <a:xfrm>
                            <a:off x="4047433" y="1871318"/>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600"/>
                        <wps:cNvSpPr>
                          <a:spLocks noChangeArrowheads="1"/>
                        </wps:cNvSpPr>
                        <wps:spPr bwMode="auto">
                          <a:xfrm>
                            <a:off x="4047433" y="187381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068</w:t>
                              </w:r>
                            </w:p>
                          </w:txbxContent>
                        </wps:txbx>
                        <wps:bodyPr rot="0" vert="horz" wrap="none" lIns="0" tIns="0" rIns="0" bIns="0" anchor="t" anchorCtr="0" upright="1">
                          <a:spAutoFit/>
                        </wps:bodyPr>
                      </wps:wsp>
                      <wps:wsp>
                        <wps:cNvPr id="595" name="Rectangle 601"/>
                        <wps:cNvSpPr>
                          <a:spLocks noChangeArrowheads="1"/>
                        </wps:cNvSpPr>
                        <wps:spPr bwMode="auto">
                          <a:xfrm>
                            <a:off x="3803031" y="1927218"/>
                            <a:ext cx="1498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602"/>
                        <wps:cNvSpPr>
                          <a:spLocks noChangeArrowheads="1"/>
                        </wps:cNvSpPr>
                        <wps:spPr bwMode="auto">
                          <a:xfrm>
                            <a:off x="3803031" y="1929718"/>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068</w:t>
                              </w:r>
                            </w:p>
                          </w:txbxContent>
                        </wps:txbx>
                        <wps:bodyPr rot="0" vert="horz" wrap="none" lIns="0" tIns="0" rIns="0" bIns="0" anchor="t" anchorCtr="0" upright="1">
                          <a:spAutoFit/>
                        </wps:bodyPr>
                      </wps:wsp>
                      <wps:wsp>
                        <wps:cNvPr id="597" name="Rectangle 603"/>
                        <wps:cNvSpPr>
                          <a:spLocks noChangeArrowheads="1"/>
                        </wps:cNvSpPr>
                        <wps:spPr bwMode="auto">
                          <a:xfrm>
                            <a:off x="4829140" y="1843417"/>
                            <a:ext cx="149301" cy="11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604"/>
                        <wps:cNvSpPr>
                          <a:spLocks noChangeArrowheads="1"/>
                        </wps:cNvSpPr>
                        <wps:spPr bwMode="auto">
                          <a:xfrm>
                            <a:off x="4829140" y="1845917"/>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065</w:t>
                              </w:r>
                            </w:p>
                          </w:txbxContent>
                        </wps:txbx>
                        <wps:bodyPr rot="0" vert="horz" wrap="none" lIns="0" tIns="0" rIns="0" bIns="0" anchor="t" anchorCtr="0" upright="1">
                          <a:spAutoFit/>
                        </wps:bodyPr>
                      </wps:wsp>
                      <wps:wsp>
                        <wps:cNvPr id="599" name="Rectangle 606"/>
                        <wps:cNvSpPr>
                          <a:spLocks noChangeArrowheads="1"/>
                        </wps:cNvSpPr>
                        <wps:spPr bwMode="auto">
                          <a:xfrm>
                            <a:off x="5616546" y="2269421"/>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026</w:t>
                              </w:r>
                            </w:p>
                          </w:txbxContent>
                        </wps:txbx>
                        <wps:bodyPr rot="0" vert="horz" wrap="none" lIns="0" tIns="0" rIns="0" bIns="0" anchor="t" anchorCtr="0" upright="1">
                          <a:spAutoFit/>
                        </wps:bodyPr>
                      </wps:wsp>
                      <wps:wsp>
                        <wps:cNvPr id="600" name="Rectangle 607"/>
                        <wps:cNvSpPr>
                          <a:spLocks noChangeArrowheads="1"/>
                        </wps:cNvSpPr>
                        <wps:spPr bwMode="auto">
                          <a:xfrm>
                            <a:off x="2466920" y="3496333"/>
                            <a:ext cx="997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608"/>
                        <wps:cNvSpPr>
                          <a:spLocks noChangeArrowheads="1"/>
                        </wps:cNvSpPr>
                        <wps:spPr bwMode="auto">
                          <a:xfrm>
                            <a:off x="2466920" y="349883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029</w:t>
                              </w:r>
                            </w:p>
                          </w:txbxContent>
                        </wps:txbx>
                        <wps:bodyPr rot="0" vert="horz" wrap="none" lIns="0" tIns="0" rIns="0" bIns="0" anchor="t" anchorCtr="0" upright="1">
                          <a:spAutoFit/>
                        </wps:bodyPr>
                      </wps:wsp>
                      <wps:wsp>
                        <wps:cNvPr id="602" name="Rectangle 609"/>
                        <wps:cNvSpPr>
                          <a:spLocks noChangeArrowheads="1"/>
                        </wps:cNvSpPr>
                        <wps:spPr bwMode="auto">
                          <a:xfrm>
                            <a:off x="4083634" y="591106"/>
                            <a:ext cx="1493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610"/>
                        <wps:cNvSpPr>
                          <a:spLocks noChangeArrowheads="1"/>
                        </wps:cNvSpPr>
                        <wps:spPr bwMode="auto">
                          <a:xfrm>
                            <a:off x="4083634" y="593006"/>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066</w:t>
                              </w:r>
                            </w:p>
                          </w:txbxContent>
                        </wps:txbx>
                        <wps:bodyPr rot="0" vert="horz" wrap="none" lIns="0" tIns="0" rIns="0" bIns="0" anchor="t" anchorCtr="0" upright="1">
                          <a:spAutoFit/>
                        </wps:bodyPr>
                      </wps:wsp>
                      <wps:wsp>
                        <wps:cNvPr id="604" name="Rectangle 611"/>
                        <wps:cNvSpPr>
                          <a:spLocks noChangeArrowheads="1"/>
                        </wps:cNvSpPr>
                        <wps:spPr bwMode="auto">
                          <a:xfrm>
                            <a:off x="2824423" y="400004"/>
                            <a:ext cx="1499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612"/>
                        <wps:cNvSpPr>
                          <a:spLocks noChangeArrowheads="1"/>
                        </wps:cNvSpPr>
                        <wps:spPr bwMode="auto">
                          <a:xfrm>
                            <a:off x="2824423" y="402504"/>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Pr="00456264" w:rsidRDefault="00253713" w:rsidP="004F32D2">
                              <w:pPr>
                                <w:rPr>
                                  <w:lang w:val="en-ZW"/>
                                </w:rPr>
                              </w:pPr>
                              <w:r>
                                <w:rPr>
                                  <w:rFonts w:cs="Gill Sans Condensed"/>
                                  <w:b/>
                                  <w:bCs/>
                                  <w:color w:val="0000CC"/>
                                  <w:sz w:val="16"/>
                                  <w:szCs w:val="16"/>
                                  <w:lang w:val="en-US"/>
                                </w:rPr>
                                <w:t>061</w:t>
                              </w:r>
                            </w:p>
                          </w:txbxContent>
                        </wps:txbx>
                        <wps:bodyPr rot="0" vert="horz" wrap="none" lIns="0" tIns="0" rIns="0" bIns="0" anchor="t" anchorCtr="0" upright="1">
                          <a:spAutoFit/>
                        </wps:bodyPr>
                      </wps:wsp>
                      <wps:wsp>
                        <wps:cNvPr id="606" name="Rectangle 613"/>
                        <wps:cNvSpPr>
                          <a:spLocks noChangeArrowheads="1"/>
                        </wps:cNvSpPr>
                        <wps:spPr bwMode="auto">
                          <a:xfrm>
                            <a:off x="1715114" y="2141820"/>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614"/>
                        <wps:cNvSpPr>
                          <a:spLocks noChangeArrowheads="1"/>
                        </wps:cNvSpPr>
                        <wps:spPr bwMode="auto">
                          <a:xfrm>
                            <a:off x="1715114" y="214432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081</w:t>
                              </w:r>
                            </w:p>
                          </w:txbxContent>
                        </wps:txbx>
                        <wps:bodyPr rot="0" vert="horz" wrap="none" lIns="0" tIns="0" rIns="0" bIns="0" anchor="t" anchorCtr="0" upright="1">
                          <a:spAutoFit/>
                        </wps:bodyPr>
                      </wps:wsp>
                      <wps:wsp>
                        <wps:cNvPr id="608" name="Rectangle 615"/>
                        <wps:cNvSpPr>
                          <a:spLocks noChangeArrowheads="1"/>
                        </wps:cNvSpPr>
                        <wps:spPr bwMode="auto">
                          <a:xfrm>
                            <a:off x="2932424" y="4259540"/>
                            <a:ext cx="149201" cy="11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616"/>
                        <wps:cNvSpPr>
                          <a:spLocks noChangeArrowheads="1"/>
                        </wps:cNvSpPr>
                        <wps:spPr bwMode="auto">
                          <a:xfrm>
                            <a:off x="2932424" y="4262140"/>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084</w:t>
                              </w:r>
                            </w:p>
                          </w:txbxContent>
                        </wps:txbx>
                        <wps:bodyPr rot="0" vert="horz" wrap="none" lIns="0" tIns="0" rIns="0" bIns="0" anchor="t" anchorCtr="0" upright="1">
                          <a:spAutoFit/>
                        </wps:bodyPr>
                      </wps:wsp>
                      <wps:wsp>
                        <wps:cNvPr id="610" name="Rectangle 617"/>
                        <wps:cNvSpPr>
                          <a:spLocks noChangeArrowheads="1"/>
                        </wps:cNvSpPr>
                        <wps:spPr bwMode="auto">
                          <a:xfrm>
                            <a:off x="4159234" y="1412213"/>
                            <a:ext cx="149201" cy="1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18"/>
                        <wps:cNvSpPr>
                          <a:spLocks noChangeArrowheads="1"/>
                        </wps:cNvSpPr>
                        <wps:spPr bwMode="auto">
                          <a:xfrm>
                            <a:off x="4159234" y="1414713"/>
                            <a:ext cx="139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b/>
                                  <w:bCs/>
                                  <w:color w:val="0000CC"/>
                                  <w:sz w:val="16"/>
                                  <w:szCs w:val="16"/>
                                  <w:lang w:val="en-US"/>
                                </w:rPr>
                                <w:t>067</w:t>
                              </w:r>
                            </w:p>
                          </w:txbxContent>
                        </wps:txbx>
                        <wps:bodyPr rot="0" vert="horz" wrap="none" lIns="0" tIns="0" rIns="0" bIns="0" anchor="t" anchorCtr="0" upright="1">
                          <a:spAutoFit/>
                        </wps:bodyPr>
                      </wps:wsp>
                      <wps:wsp>
                        <wps:cNvPr id="612" name="Oval 619"/>
                        <wps:cNvSpPr>
                          <a:spLocks noChangeArrowheads="1"/>
                        </wps:cNvSpPr>
                        <wps:spPr bwMode="auto">
                          <a:xfrm>
                            <a:off x="1708114" y="2276421"/>
                            <a:ext cx="32400" cy="39400"/>
                          </a:xfrm>
                          <a:prstGeom prst="ellipse">
                            <a:avLst/>
                          </a:prstGeom>
                          <a:solidFill>
                            <a:srgbClr val="FF3300"/>
                          </a:solidFill>
                          <a:ln w="8255">
                            <a:solidFill>
                              <a:srgbClr val="FC0128"/>
                            </a:solidFill>
                            <a:round/>
                            <a:headEnd/>
                            <a:tailEnd/>
                          </a:ln>
                        </wps:spPr>
                        <wps:bodyPr rot="0" vert="horz" wrap="square" lIns="91440" tIns="45720" rIns="91440" bIns="45720" anchor="t" anchorCtr="0" upright="1">
                          <a:noAutofit/>
                        </wps:bodyPr>
                      </wps:wsp>
                      <wps:wsp>
                        <wps:cNvPr id="613" name="Rectangle 620"/>
                        <wps:cNvSpPr>
                          <a:spLocks noChangeArrowheads="1"/>
                        </wps:cNvSpPr>
                        <wps:spPr bwMode="auto">
                          <a:xfrm>
                            <a:off x="1783715" y="2237721"/>
                            <a:ext cx="67901" cy="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21"/>
                        <wps:cNvSpPr>
                          <a:spLocks noChangeArrowheads="1"/>
                        </wps:cNvSpPr>
                        <wps:spPr bwMode="auto">
                          <a:xfrm>
                            <a:off x="1783715" y="2239621"/>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JLO</w:t>
                              </w:r>
                            </w:p>
                          </w:txbxContent>
                        </wps:txbx>
                        <wps:bodyPr rot="0" vert="horz" wrap="none" lIns="0" tIns="0" rIns="0" bIns="0" anchor="t" anchorCtr="0" upright="1">
                          <a:spAutoFit/>
                        </wps:bodyPr>
                      </wps:wsp>
                      <wps:wsp>
                        <wps:cNvPr id="615" name="Freeform 622"/>
                        <wps:cNvSpPr>
                          <a:spLocks/>
                        </wps:cNvSpPr>
                        <wps:spPr bwMode="auto">
                          <a:xfrm>
                            <a:off x="1767215" y="2069419"/>
                            <a:ext cx="619105" cy="793107"/>
                          </a:xfrm>
                          <a:custGeom>
                            <a:avLst/>
                            <a:gdLst>
                              <a:gd name="T0" fmla="*/ 619125 w 1950"/>
                              <a:gd name="T1" fmla="*/ 327846 h 2499"/>
                              <a:gd name="T2" fmla="*/ 271463 w 1950"/>
                              <a:gd name="T3" fmla="*/ 793115 h 2499"/>
                              <a:gd name="T4" fmla="*/ 0 w 1950"/>
                              <a:gd name="T5" fmla="*/ 608087 h 2499"/>
                              <a:gd name="T6" fmla="*/ 334010 w 1950"/>
                              <a:gd name="T7" fmla="*/ 0 h 2499"/>
                              <a:gd name="T8" fmla="*/ 619125 w 1950"/>
                              <a:gd name="T9" fmla="*/ 327846 h 24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0" h="2499">
                                <a:moveTo>
                                  <a:pt x="1950" y="1033"/>
                                </a:moveTo>
                                <a:lnTo>
                                  <a:pt x="855" y="2499"/>
                                </a:lnTo>
                                <a:lnTo>
                                  <a:pt x="0" y="1916"/>
                                </a:lnTo>
                                <a:lnTo>
                                  <a:pt x="1052" y="0"/>
                                </a:lnTo>
                                <a:lnTo>
                                  <a:pt x="1950" y="103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23"/>
                        <wps:cNvSpPr>
                          <a:spLocks/>
                        </wps:cNvSpPr>
                        <wps:spPr bwMode="auto">
                          <a:xfrm>
                            <a:off x="1250910" y="1044510"/>
                            <a:ext cx="984308" cy="1251612"/>
                          </a:xfrm>
                          <a:custGeom>
                            <a:avLst/>
                            <a:gdLst>
                              <a:gd name="T0" fmla="*/ 756920 w 3100"/>
                              <a:gd name="T1" fmla="*/ 917575 h 3942"/>
                              <a:gd name="T2" fmla="*/ 333375 w 3100"/>
                              <a:gd name="T3" fmla="*/ 989013 h 3942"/>
                              <a:gd name="T4" fmla="*/ 0 w 3100"/>
                              <a:gd name="T5" fmla="*/ 1251585 h 3942"/>
                              <a:gd name="T6" fmla="*/ 96203 w 3100"/>
                              <a:gd name="T7" fmla="*/ 846138 h 3942"/>
                              <a:gd name="T8" fmla="*/ 536893 w 3100"/>
                              <a:gd name="T9" fmla="*/ 444818 h 3942"/>
                              <a:gd name="T10" fmla="*/ 536258 w 3100"/>
                              <a:gd name="T11" fmla="*/ 320993 h 3942"/>
                              <a:gd name="T12" fmla="*/ 750888 w 3100"/>
                              <a:gd name="T13" fmla="*/ 0 h 3942"/>
                              <a:gd name="T14" fmla="*/ 984250 w 3100"/>
                              <a:gd name="T15" fmla="*/ 413703 h 3942"/>
                              <a:gd name="T16" fmla="*/ 756920 w 3100"/>
                              <a:gd name="T17" fmla="*/ 917575 h 39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00" h="3942">
                                <a:moveTo>
                                  <a:pt x="2384" y="2890"/>
                                </a:moveTo>
                                <a:lnTo>
                                  <a:pt x="1050" y="3115"/>
                                </a:lnTo>
                                <a:lnTo>
                                  <a:pt x="0" y="3942"/>
                                </a:lnTo>
                                <a:lnTo>
                                  <a:pt x="303" y="2665"/>
                                </a:lnTo>
                                <a:lnTo>
                                  <a:pt x="1691" y="1401"/>
                                </a:lnTo>
                                <a:lnTo>
                                  <a:pt x="1689" y="1011"/>
                                </a:lnTo>
                                <a:lnTo>
                                  <a:pt x="2365" y="0"/>
                                </a:lnTo>
                                <a:lnTo>
                                  <a:pt x="3100" y="1303"/>
                                </a:lnTo>
                                <a:lnTo>
                                  <a:pt x="2384" y="289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24"/>
                        <wps:cNvSpPr>
                          <a:spLocks/>
                        </wps:cNvSpPr>
                        <wps:spPr bwMode="auto">
                          <a:xfrm>
                            <a:off x="2001517" y="622906"/>
                            <a:ext cx="1103009" cy="1046510"/>
                          </a:xfrm>
                          <a:custGeom>
                            <a:avLst/>
                            <a:gdLst>
                              <a:gd name="T0" fmla="*/ 1006475 w 3474"/>
                              <a:gd name="T1" fmla="*/ 0 h 3298"/>
                              <a:gd name="T2" fmla="*/ 1102995 w 3474"/>
                              <a:gd name="T3" fmla="*/ 626365 h 3298"/>
                              <a:gd name="T4" fmla="*/ 794068 w 3474"/>
                              <a:gd name="T5" fmla="*/ 1046480 h 3298"/>
                              <a:gd name="T6" fmla="*/ 567373 w 3474"/>
                              <a:gd name="T7" fmla="*/ 851019 h 3298"/>
                              <a:gd name="T8" fmla="*/ 235903 w 3474"/>
                              <a:gd name="T9" fmla="*/ 837692 h 3298"/>
                              <a:gd name="T10" fmla="*/ 0 w 3474"/>
                              <a:gd name="T11" fmla="*/ 424557 h 3298"/>
                              <a:gd name="T12" fmla="*/ 233363 w 3474"/>
                              <a:gd name="T13" fmla="*/ 334442 h 3298"/>
                              <a:gd name="T14" fmla="*/ 519748 w 3474"/>
                              <a:gd name="T15" fmla="*/ 146596 h 3298"/>
                              <a:gd name="T16" fmla="*/ 701358 w 3474"/>
                              <a:gd name="T17" fmla="*/ 108836 h 3298"/>
                              <a:gd name="T18" fmla="*/ 770890 w 3474"/>
                              <a:gd name="T19" fmla="*/ 19038 h 3298"/>
                              <a:gd name="T20" fmla="*/ 1006475 w 3474"/>
                              <a:gd name="T21" fmla="*/ 0 h 329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74" h="3298">
                                <a:moveTo>
                                  <a:pt x="3170" y="0"/>
                                </a:moveTo>
                                <a:lnTo>
                                  <a:pt x="3474" y="1974"/>
                                </a:lnTo>
                                <a:lnTo>
                                  <a:pt x="2501" y="3298"/>
                                </a:lnTo>
                                <a:lnTo>
                                  <a:pt x="1787" y="2682"/>
                                </a:lnTo>
                                <a:lnTo>
                                  <a:pt x="743" y="2640"/>
                                </a:lnTo>
                                <a:lnTo>
                                  <a:pt x="0" y="1338"/>
                                </a:lnTo>
                                <a:lnTo>
                                  <a:pt x="735" y="1054"/>
                                </a:lnTo>
                                <a:lnTo>
                                  <a:pt x="1637" y="462"/>
                                </a:lnTo>
                                <a:lnTo>
                                  <a:pt x="2209" y="343"/>
                                </a:lnTo>
                                <a:lnTo>
                                  <a:pt x="2428" y="60"/>
                                </a:lnTo>
                                <a:lnTo>
                                  <a:pt x="3170"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25"/>
                        <wps:cNvSpPr>
                          <a:spLocks/>
                        </wps:cNvSpPr>
                        <wps:spPr bwMode="auto">
                          <a:xfrm>
                            <a:off x="2007817" y="1457914"/>
                            <a:ext cx="784206" cy="943009"/>
                          </a:xfrm>
                          <a:custGeom>
                            <a:avLst/>
                            <a:gdLst>
                              <a:gd name="T0" fmla="*/ 784225 w 2470"/>
                              <a:gd name="T1" fmla="*/ 571500 h 2970"/>
                              <a:gd name="T2" fmla="*/ 656590 w 2470"/>
                              <a:gd name="T3" fmla="*/ 916623 h 2970"/>
                              <a:gd name="T4" fmla="*/ 378460 w 2470"/>
                              <a:gd name="T5" fmla="*/ 942975 h 2970"/>
                              <a:gd name="T6" fmla="*/ 0 w 2470"/>
                              <a:gd name="T7" fmla="*/ 500063 h 2970"/>
                              <a:gd name="T8" fmla="*/ 229870 w 2470"/>
                              <a:gd name="T9" fmla="*/ 0 h 2970"/>
                              <a:gd name="T10" fmla="*/ 566738 w 2470"/>
                              <a:gd name="T11" fmla="*/ 18415 h 2970"/>
                              <a:gd name="T12" fmla="*/ 784225 w 2470"/>
                              <a:gd name="T13" fmla="*/ 218758 h 2970"/>
                              <a:gd name="T14" fmla="*/ 784225 w 2470"/>
                              <a:gd name="T15" fmla="*/ 571500 h 29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70" h="2970">
                                <a:moveTo>
                                  <a:pt x="2470" y="1800"/>
                                </a:moveTo>
                                <a:lnTo>
                                  <a:pt x="2068" y="2887"/>
                                </a:lnTo>
                                <a:lnTo>
                                  <a:pt x="1192" y="2970"/>
                                </a:lnTo>
                                <a:lnTo>
                                  <a:pt x="0" y="1575"/>
                                </a:lnTo>
                                <a:lnTo>
                                  <a:pt x="724" y="0"/>
                                </a:lnTo>
                                <a:lnTo>
                                  <a:pt x="1785" y="58"/>
                                </a:lnTo>
                                <a:lnTo>
                                  <a:pt x="2470" y="689"/>
                                </a:lnTo>
                                <a:lnTo>
                                  <a:pt x="2470" y="18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26"/>
                        <wps:cNvSpPr>
                          <a:spLocks/>
                        </wps:cNvSpPr>
                        <wps:spPr bwMode="auto">
                          <a:xfrm>
                            <a:off x="775306" y="2299922"/>
                            <a:ext cx="1263010" cy="1171011"/>
                          </a:xfrm>
                          <a:custGeom>
                            <a:avLst/>
                            <a:gdLst>
                              <a:gd name="T0" fmla="*/ 1263015 w 3978"/>
                              <a:gd name="T1" fmla="*/ 563080 h 3687"/>
                              <a:gd name="T2" fmla="*/ 648970 w 3978"/>
                              <a:gd name="T3" fmla="*/ 1170940 h 3687"/>
                              <a:gd name="T4" fmla="*/ 501968 w 3978"/>
                              <a:gd name="T5" fmla="*/ 1140769 h 3687"/>
                              <a:gd name="T6" fmla="*/ 150813 w 3978"/>
                              <a:gd name="T7" fmla="*/ 923540 h 3687"/>
                              <a:gd name="T8" fmla="*/ 107950 w 3978"/>
                              <a:gd name="T9" fmla="*/ 836839 h 3687"/>
                              <a:gd name="T10" fmla="*/ 0 w 3978"/>
                              <a:gd name="T11" fmla="*/ 818419 h 3687"/>
                              <a:gd name="T12" fmla="*/ 424815 w 3978"/>
                              <a:gd name="T13" fmla="*/ 199126 h 3687"/>
                              <a:gd name="T14" fmla="*/ 474980 w 3978"/>
                              <a:gd name="T15" fmla="*/ 0 h 3687"/>
                              <a:gd name="T16" fmla="*/ 832485 w 3978"/>
                              <a:gd name="T17" fmla="*/ 270583 h 3687"/>
                              <a:gd name="T18" fmla="*/ 1263015 w 3978"/>
                              <a:gd name="T19" fmla="*/ 563080 h 368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78" h="3687">
                                <a:moveTo>
                                  <a:pt x="3978" y="1773"/>
                                </a:moveTo>
                                <a:lnTo>
                                  <a:pt x="2044" y="3687"/>
                                </a:lnTo>
                                <a:lnTo>
                                  <a:pt x="1581" y="3592"/>
                                </a:lnTo>
                                <a:lnTo>
                                  <a:pt x="475" y="2908"/>
                                </a:lnTo>
                                <a:lnTo>
                                  <a:pt x="340" y="2635"/>
                                </a:lnTo>
                                <a:lnTo>
                                  <a:pt x="0" y="2577"/>
                                </a:lnTo>
                                <a:lnTo>
                                  <a:pt x="1338" y="627"/>
                                </a:lnTo>
                                <a:lnTo>
                                  <a:pt x="1496" y="0"/>
                                </a:lnTo>
                                <a:lnTo>
                                  <a:pt x="2622" y="852"/>
                                </a:lnTo>
                                <a:lnTo>
                                  <a:pt x="3978" y="177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627"/>
                        <wps:cNvSpPr>
                          <a:spLocks/>
                        </wps:cNvSpPr>
                        <wps:spPr bwMode="auto">
                          <a:xfrm>
                            <a:off x="4065934" y="1357613"/>
                            <a:ext cx="270502" cy="298403"/>
                          </a:xfrm>
                          <a:custGeom>
                            <a:avLst/>
                            <a:gdLst>
                              <a:gd name="T0" fmla="*/ 270510 w 852"/>
                              <a:gd name="T1" fmla="*/ 151291 h 939"/>
                              <a:gd name="T2" fmla="*/ 119380 w 852"/>
                              <a:gd name="T3" fmla="*/ 242828 h 939"/>
                              <a:gd name="T4" fmla="*/ 0 w 852"/>
                              <a:gd name="T5" fmla="*/ 298450 h 939"/>
                              <a:gd name="T6" fmla="*/ 63818 w 852"/>
                              <a:gd name="T7" fmla="*/ 155105 h 939"/>
                              <a:gd name="T8" fmla="*/ 159068 w 852"/>
                              <a:gd name="T9" fmla="*/ 0 h 939"/>
                              <a:gd name="T10" fmla="*/ 270510 w 852"/>
                              <a:gd name="T11" fmla="*/ 151291 h 93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2" h="939">
                                <a:moveTo>
                                  <a:pt x="852" y="476"/>
                                </a:moveTo>
                                <a:lnTo>
                                  <a:pt x="376" y="764"/>
                                </a:lnTo>
                                <a:lnTo>
                                  <a:pt x="0" y="939"/>
                                </a:lnTo>
                                <a:lnTo>
                                  <a:pt x="201" y="488"/>
                                </a:lnTo>
                                <a:lnTo>
                                  <a:pt x="501" y="0"/>
                                </a:lnTo>
                                <a:lnTo>
                                  <a:pt x="852" y="47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Oval 628"/>
                        <wps:cNvSpPr>
                          <a:spLocks noChangeArrowheads="1"/>
                        </wps:cNvSpPr>
                        <wps:spPr bwMode="auto">
                          <a:xfrm>
                            <a:off x="4157934" y="1516314"/>
                            <a:ext cx="40000" cy="394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622" name="Rectangle 629"/>
                        <wps:cNvSpPr>
                          <a:spLocks noChangeArrowheads="1"/>
                        </wps:cNvSpPr>
                        <wps:spPr bwMode="auto">
                          <a:xfrm>
                            <a:off x="4197935" y="1491614"/>
                            <a:ext cx="680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30"/>
                        <wps:cNvSpPr>
                          <a:spLocks noChangeArrowheads="1"/>
                        </wps:cNvSpPr>
                        <wps:spPr bwMode="auto">
                          <a:xfrm>
                            <a:off x="4197935" y="1494114"/>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TLY</w:t>
                              </w:r>
                            </w:p>
                          </w:txbxContent>
                        </wps:txbx>
                        <wps:bodyPr rot="0" vert="horz" wrap="none" lIns="0" tIns="0" rIns="0" bIns="0" anchor="t" anchorCtr="0" upright="1">
                          <a:spAutoFit/>
                        </wps:bodyPr>
                      </wps:wsp>
                      <wps:wsp>
                        <wps:cNvPr id="624" name="Freeform 631"/>
                        <wps:cNvSpPr>
                          <a:spLocks/>
                        </wps:cNvSpPr>
                        <wps:spPr bwMode="auto">
                          <a:xfrm>
                            <a:off x="4383436" y="3827136"/>
                            <a:ext cx="509904" cy="1002709"/>
                          </a:xfrm>
                          <a:custGeom>
                            <a:avLst/>
                            <a:gdLst>
                              <a:gd name="T0" fmla="*/ 459454 w 1607"/>
                              <a:gd name="T1" fmla="*/ 630555 h 3158"/>
                              <a:gd name="T2" fmla="*/ 509905 w 1607"/>
                              <a:gd name="T3" fmla="*/ 1002665 h 3158"/>
                              <a:gd name="T4" fmla="*/ 239563 w 1607"/>
                              <a:gd name="T5" fmla="*/ 720725 h 3158"/>
                              <a:gd name="T6" fmla="*/ 0 w 1607"/>
                              <a:gd name="T7" fmla="*/ 473075 h 3158"/>
                              <a:gd name="T8" fmla="*/ 73614 w 1607"/>
                              <a:gd name="T9" fmla="*/ 199073 h 3158"/>
                              <a:gd name="T10" fmla="*/ 305245 w 1607"/>
                              <a:gd name="T11" fmla="*/ 120015 h 3158"/>
                              <a:gd name="T12" fmla="*/ 509905 w 1607"/>
                              <a:gd name="T13" fmla="*/ 0 h 3158"/>
                              <a:gd name="T14" fmla="*/ 459454 w 1607"/>
                              <a:gd name="T15" fmla="*/ 630555 h 315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07" h="3158">
                                <a:moveTo>
                                  <a:pt x="1448" y="1986"/>
                                </a:moveTo>
                                <a:lnTo>
                                  <a:pt x="1607" y="3158"/>
                                </a:lnTo>
                                <a:lnTo>
                                  <a:pt x="755" y="2270"/>
                                </a:lnTo>
                                <a:lnTo>
                                  <a:pt x="0" y="1490"/>
                                </a:lnTo>
                                <a:lnTo>
                                  <a:pt x="232" y="627"/>
                                </a:lnTo>
                                <a:lnTo>
                                  <a:pt x="962" y="378"/>
                                </a:lnTo>
                                <a:lnTo>
                                  <a:pt x="1607" y="0"/>
                                </a:lnTo>
                                <a:lnTo>
                                  <a:pt x="1448" y="198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32"/>
                        <wps:cNvSpPr>
                          <a:spLocks/>
                        </wps:cNvSpPr>
                        <wps:spPr bwMode="auto">
                          <a:xfrm>
                            <a:off x="4839340" y="3785836"/>
                            <a:ext cx="540404" cy="1258612"/>
                          </a:xfrm>
                          <a:custGeom>
                            <a:avLst/>
                            <a:gdLst>
                              <a:gd name="T0" fmla="*/ 540385 w 1702"/>
                              <a:gd name="T1" fmla="*/ 791845 h 3964"/>
                              <a:gd name="T2" fmla="*/ 89535 w 1702"/>
                              <a:gd name="T3" fmla="*/ 1258570 h 3964"/>
                              <a:gd name="T4" fmla="*/ 0 w 1702"/>
                              <a:gd name="T5" fmla="*/ 675323 h 3964"/>
                              <a:gd name="T6" fmla="*/ 53975 w 1702"/>
                              <a:gd name="T7" fmla="*/ 41275 h 3964"/>
                              <a:gd name="T8" fmla="*/ 123508 w 1702"/>
                              <a:gd name="T9" fmla="*/ 0 h 3964"/>
                              <a:gd name="T10" fmla="*/ 540385 w 1702"/>
                              <a:gd name="T11" fmla="*/ 791845 h 396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02" h="3964">
                                <a:moveTo>
                                  <a:pt x="1702" y="2494"/>
                                </a:moveTo>
                                <a:lnTo>
                                  <a:pt x="282" y="3964"/>
                                </a:lnTo>
                                <a:lnTo>
                                  <a:pt x="0" y="2127"/>
                                </a:lnTo>
                                <a:lnTo>
                                  <a:pt x="170" y="130"/>
                                </a:lnTo>
                                <a:lnTo>
                                  <a:pt x="389" y="0"/>
                                </a:lnTo>
                                <a:lnTo>
                                  <a:pt x="1702" y="2494"/>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Oval 633"/>
                        <wps:cNvSpPr>
                          <a:spLocks noChangeArrowheads="1"/>
                        </wps:cNvSpPr>
                        <wps:spPr bwMode="auto">
                          <a:xfrm>
                            <a:off x="3454429" y="2697425"/>
                            <a:ext cx="32300" cy="31800"/>
                          </a:xfrm>
                          <a:prstGeom prst="ellipse">
                            <a:avLst/>
                          </a:prstGeom>
                          <a:solidFill>
                            <a:srgbClr val="FC0128"/>
                          </a:solidFill>
                          <a:ln w="8255">
                            <a:solidFill>
                              <a:srgbClr val="FC0128"/>
                            </a:solidFill>
                            <a:round/>
                            <a:headEnd/>
                            <a:tailEnd/>
                          </a:ln>
                        </wps:spPr>
                        <wps:bodyPr rot="0" vert="horz" wrap="square" lIns="91440" tIns="45720" rIns="91440" bIns="45720" anchor="t" anchorCtr="0" upright="1">
                          <a:noAutofit/>
                        </wps:bodyPr>
                      </wps:wsp>
                      <wps:wsp>
                        <wps:cNvPr id="627" name="Rectangle 634"/>
                        <wps:cNvSpPr>
                          <a:spLocks noChangeArrowheads="1"/>
                        </wps:cNvSpPr>
                        <wps:spPr bwMode="auto">
                          <a:xfrm>
                            <a:off x="3353428" y="2628925"/>
                            <a:ext cx="73601" cy="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35"/>
                        <wps:cNvSpPr>
                          <a:spLocks noChangeArrowheads="1"/>
                        </wps:cNvSpPr>
                        <wps:spPr bwMode="auto">
                          <a:xfrm>
                            <a:off x="3353428" y="2631425"/>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713" w:rsidRDefault="00253713" w:rsidP="004F32D2">
                              <w:r>
                                <w:rPr>
                                  <w:rFonts w:cs="Gill Sans Condensed"/>
                                  <w:color w:val="008000"/>
                                  <w:sz w:val="12"/>
                                  <w:szCs w:val="12"/>
                                  <w:lang w:val="en-US"/>
                                </w:rPr>
                                <w:t>RCF</w:t>
                              </w:r>
                            </w:p>
                          </w:txbxContent>
                        </wps:txbx>
                        <wps:bodyPr rot="0" vert="horz" wrap="none" lIns="0" tIns="0" rIns="0" bIns="0" anchor="t" anchorCtr="0" upright="1">
                          <a:spAutoFit/>
                        </wps:bodyPr>
                      </wps:wsp>
                      <wps:wsp>
                        <wps:cNvPr id="629" name="Freeform 636"/>
                        <wps:cNvSpPr>
                          <a:spLocks/>
                        </wps:cNvSpPr>
                        <wps:spPr bwMode="auto">
                          <a:xfrm>
                            <a:off x="5791248" y="1795117"/>
                            <a:ext cx="238702" cy="528305"/>
                          </a:xfrm>
                          <a:custGeom>
                            <a:avLst/>
                            <a:gdLst>
                              <a:gd name="T0" fmla="*/ 55636 w 751"/>
                              <a:gd name="T1" fmla="*/ 493374 h 1663"/>
                              <a:gd name="T2" fmla="*/ 0 w 751"/>
                              <a:gd name="T3" fmla="*/ 1588 h 1663"/>
                              <a:gd name="T4" fmla="*/ 165002 w 751"/>
                              <a:gd name="T5" fmla="*/ 0 h 1663"/>
                              <a:gd name="T6" fmla="*/ 167227 w 751"/>
                              <a:gd name="T7" fmla="*/ 296088 h 1663"/>
                              <a:gd name="T8" fmla="*/ 238760 w 751"/>
                              <a:gd name="T9" fmla="*/ 353272 h 1663"/>
                              <a:gd name="T10" fmla="*/ 199020 w 751"/>
                              <a:gd name="T11" fmla="*/ 434283 h 1663"/>
                              <a:gd name="T12" fmla="*/ 112545 w 751"/>
                              <a:gd name="T13" fmla="*/ 528320 h 1663"/>
                              <a:gd name="T14" fmla="*/ 55636 w 751"/>
                              <a:gd name="T15" fmla="*/ 493374 h 16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51" h="1663">
                                <a:moveTo>
                                  <a:pt x="175" y="1553"/>
                                </a:moveTo>
                                <a:lnTo>
                                  <a:pt x="0" y="5"/>
                                </a:lnTo>
                                <a:lnTo>
                                  <a:pt x="519" y="0"/>
                                </a:lnTo>
                                <a:lnTo>
                                  <a:pt x="526" y="932"/>
                                </a:lnTo>
                                <a:lnTo>
                                  <a:pt x="751" y="1112"/>
                                </a:lnTo>
                                <a:lnTo>
                                  <a:pt x="626" y="1367"/>
                                </a:lnTo>
                                <a:lnTo>
                                  <a:pt x="354" y="1663"/>
                                </a:lnTo>
                                <a:lnTo>
                                  <a:pt x="175" y="1553"/>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37"/>
                        <wps:cNvSpPr>
                          <a:spLocks/>
                        </wps:cNvSpPr>
                        <wps:spPr bwMode="auto">
                          <a:xfrm>
                            <a:off x="4679339" y="1403313"/>
                            <a:ext cx="245102" cy="320003"/>
                          </a:xfrm>
                          <a:custGeom>
                            <a:avLst/>
                            <a:gdLst>
                              <a:gd name="T0" fmla="*/ 187083 w 773"/>
                              <a:gd name="T1" fmla="*/ 10170 h 1007"/>
                              <a:gd name="T2" fmla="*/ 245110 w 773"/>
                              <a:gd name="T3" fmla="*/ 320040 h 1007"/>
                              <a:gd name="T4" fmla="*/ 0 w 773"/>
                              <a:gd name="T5" fmla="*/ 251710 h 1007"/>
                              <a:gd name="T6" fmla="*/ 74833 w 773"/>
                              <a:gd name="T7" fmla="*/ 0 h 1007"/>
                              <a:gd name="T8" fmla="*/ 187083 w 773"/>
                              <a:gd name="T9" fmla="*/ 10170 h 10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3" h="1007">
                                <a:moveTo>
                                  <a:pt x="590" y="32"/>
                                </a:moveTo>
                                <a:lnTo>
                                  <a:pt x="773" y="1007"/>
                                </a:lnTo>
                                <a:lnTo>
                                  <a:pt x="0" y="792"/>
                                </a:lnTo>
                                <a:lnTo>
                                  <a:pt x="236" y="0"/>
                                </a:lnTo>
                                <a:lnTo>
                                  <a:pt x="590" y="32"/>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38"/>
                        <wps:cNvSpPr>
                          <a:spLocks/>
                        </wps:cNvSpPr>
                        <wps:spPr bwMode="auto">
                          <a:xfrm>
                            <a:off x="3918532" y="1190611"/>
                            <a:ext cx="307403" cy="168302"/>
                          </a:xfrm>
                          <a:custGeom>
                            <a:avLst/>
                            <a:gdLst>
                              <a:gd name="T0" fmla="*/ 307340 w 966"/>
                              <a:gd name="T1" fmla="*/ 168275 h 531"/>
                              <a:gd name="T2" fmla="*/ 0 w 966"/>
                              <a:gd name="T3" fmla="*/ 155282 h 531"/>
                              <a:gd name="T4" fmla="*/ 19089 w 966"/>
                              <a:gd name="T5" fmla="*/ 38028 h 531"/>
                              <a:gd name="T6" fmla="*/ 252617 w 966"/>
                              <a:gd name="T7" fmla="*/ 0 h 531"/>
                              <a:gd name="T8" fmla="*/ 307340 w 966"/>
                              <a:gd name="T9" fmla="*/ 168275 h 5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6" h="531">
                                <a:moveTo>
                                  <a:pt x="966" y="531"/>
                                </a:moveTo>
                                <a:lnTo>
                                  <a:pt x="0" y="490"/>
                                </a:lnTo>
                                <a:lnTo>
                                  <a:pt x="60" y="120"/>
                                </a:lnTo>
                                <a:lnTo>
                                  <a:pt x="794" y="0"/>
                                </a:lnTo>
                                <a:lnTo>
                                  <a:pt x="966" y="53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39"/>
                        <wps:cNvSpPr>
                          <a:spLocks/>
                        </wps:cNvSpPr>
                        <wps:spPr bwMode="auto">
                          <a:xfrm>
                            <a:off x="4071634" y="1508714"/>
                            <a:ext cx="299102" cy="241902"/>
                          </a:xfrm>
                          <a:custGeom>
                            <a:avLst/>
                            <a:gdLst>
                              <a:gd name="T0" fmla="*/ 299085 w 941"/>
                              <a:gd name="T1" fmla="*/ 120968 h 762"/>
                              <a:gd name="T2" fmla="*/ 245053 w 941"/>
                              <a:gd name="T3" fmla="*/ 241935 h 762"/>
                              <a:gd name="T4" fmla="*/ 0 w 941"/>
                              <a:gd name="T5" fmla="*/ 141288 h 762"/>
                              <a:gd name="T6" fmla="*/ 111561 w 941"/>
                              <a:gd name="T7" fmla="*/ 90805 h 762"/>
                              <a:gd name="T8" fmla="*/ 263487 w 941"/>
                              <a:gd name="T9" fmla="*/ 0 h 762"/>
                              <a:gd name="T10" fmla="*/ 299085 w 941"/>
                              <a:gd name="T11" fmla="*/ 120968 h 7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41" h="762">
                                <a:moveTo>
                                  <a:pt x="941" y="381"/>
                                </a:moveTo>
                                <a:lnTo>
                                  <a:pt x="771" y="762"/>
                                </a:lnTo>
                                <a:lnTo>
                                  <a:pt x="0" y="445"/>
                                </a:lnTo>
                                <a:lnTo>
                                  <a:pt x="351" y="286"/>
                                </a:lnTo>
                                <a:lnTo>
                                  <a:pt x="829" y="0"/>
                                </a:lnTo>
                                <a:lnTo>
                                  <a:pt x="941" y="381"/>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0"/>
                        <wps:cNvSpPr>
                          <a:spLocks/>
                        </wps:cNvSpPr>
                        <wps:spPr bwMode="auto">
                          <a:xfrm>
                            <a:off x="4097034" y="4295740"/>
                            <a:ext cx="835007" cy="1027510"/>
                          </a:xfrm>
                          <a:custGeom>
                            <a:avLst/>
                            <a:gdLst>
                              <a:gd name="T0" fmla="*/ 835025 w 2631"/>
                              <a:gd name="T1" fmla="*/ 750888 h 3236"/>
                              <a:gd name="T2" fmla="*/ 580487 w 2631"/>
                              <a:gd name="T3" fmla="*/ 1027430 h 3236"/>
                              <a:gd name="T4" fmla="*/ 308493 w 2631"/>
                              <a:gd name="T5" fmla="*/ 930910 h 3236"/>
                              <a:gd name="T6" fmla="*/ 221213 w 2631"/>
                              <a:gd name="T7" fmla="*/ 669608 h 3236"/>
                              <a:gd name="T8" fmla="*/ 0 w 2631"/>
                              <a:gd name="T9" fmla="*/ 233680 h 3236"/>
                              <a:gd name="T10" fmla="*/ 63793 w 2631"/>
                              <a:gd name="T11" fmla="*/ 100330 h 3236"/>
                              <a:gd name="T12" fmla="*/ 283102 w 2631"/>
                              <a:gd name="T13" fmla="*/ 0 h 3236"/>
                              <a:gd name="T14" fmla="*/ 795353 w 2631"/>
                              <a:gd name="T15" fmla="*/ 533083 h 3236"/>
                              <a:gd name="T16" fmla="*/ 835025 w 2631"/>
                              <a:gd name="T17" fmla="*/ 750888 h 32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31" h="3236">
                                <a:moveTo>
                                  <a:pt x="2631" y="2365"/>
                                </a:moveTo>
                                <a:lnTo>
                                  <a:pt x="1829" y="3236"/>
                                </a:lnTo>
                                <a:lnTo>
                                  <a:pt x="972" y="2932"/>
                                </a:lnTo>
                                <a:lnTo>
                                  <a:pt x="697" y="2109"/>
                                </a:lnTo>
                                <a:lnTo>
                                  <a:pt x="0" y="736"/>
                                </a:lnTo>
                                <a:lnTo>
                                  <a:pt x="201" y="316"/>
                                </a:lnTo>
                                <a:lnTo>
                                  <a:pt x="892" y="0"/>
                                </a:lnTo>
                                <a:lnTo>
                                  <a:pt x="2506" y="1679"/>
                                </a:lnTo>
                                <a:lnTo>
                                  <a:pt x="2631" y="236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641"/>
                        <wps:cNvSpPr>
                          <a:spLocks/>
                        </wps:cNvSpPr>
                        <wps:spPr bwMode="auto">
                          <a:xfrm>
                            <a:off x="1249610" y="1962118"/>
                            <a:ext cx="850907" cy="714407"/>
                          </a:xfrm>
                          <a:custGeom>
                            <a:avLst/>
                            <a:gdLst>
                              <a:gd name="T0" fmla="*/ 850900 w 2681"/>
                              <a:gd name="T1" fmla="*/ 103233 h 2249"/>
                              <a:gd name="T2" fmla="*/ 518284 w 2681"/>
                              <a:gd name="T3" fmla="*/ 714375 h 2249"/>
                              <a:gd name="T4" fmla="*/ 372289 w 2681"/>
                              <a:gd name="T5" fmla="*/ 619083 h 2249"/>
                              <a:gd name="T6" fmla="*/ 0 w 2681"/>
                              <a:gd name="T7" fmla="*/ 337335 h 2249"/>
                              <a:gd name="T8" fmla="*/ 334203 w 2681"/>
                              <a:gd name="T9" fmla="*/ 68293 h 2249"/>
                              <a:gd name="T10" fmla="*/ 761716 w 2681"/>
                              <a:gd name="T11" fmla="*/ 0 h 2249"/>
                              <a:gd name="T12" fmla="*/ 850900 w 2681"/>
                              <a:gd name="T13" fmla="*/ 103233 h 22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81" h="2249">
                                <a:moveTo>
                                  <a:pt x="2681" y="325"/>
                                </a:moveTo>
                                <a:lnTo>
                                  <a:pt x="1633" y="2249"/>
                                </a:lnTo>
                                <a:lnTo>
                                  <a:pt x="1173" y="1949"/>
                                </a:lnTo>
                                <a:lnTo>
                                  <a:pt x="0" y="1062"/>
                                </a:lnTo>
                                <a:lnTo>
                                  <a:pt x="1053" y="215"/>
                                </a:lnTo>
                                <a:lnTo>
                                  <a:pt x="2400" y="0"/>
                                </a:lnTo>
                                <a:lnTo>
                                  <a:pt x="2681" y="325"/>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42"/>
                        <wps:cNvSpPr>
                          <a:spLocks/>
                        </wps:cNvSpPr>
                        <wps:spPr bwMode="auto">
                          <a:xfrm>
                            <a:off x="2082817" y="3861436"/>
                            <a:ext cx="811507" cy="821008"/>
                          </a:xfrm>
                          <a:custGeom>
                            <a:avLst/>
                            <a:gdLst>
                              <a:gd name="T0" fmla="*/ 130226 w 2555"/>
                              <a:gd name="T1" fmla="*/ 821055 h 2586"/>
                              <a:gd name="T2" fmla="*/ 0 w 2555"/>
                              <a:gd name="T3" fmla="*/ 583883 h 2586"/>
                              <a:gd name="T4" fmla="*/ 510740 w 2555"/>
                              <a:gd name="T5" fmla="*/ 59055 h 2586"/>
                              <a:gd name="T6" fmla="*/ 811530 w 2555"/>
                              <a:gd name="T7" fmla="*/ 0 h 2586"/>
                              <a:gd name="T8" fmla="*/ 130226 w 2555"/>
                              <a:gd name="T9" fmla="*/ 821055 h 25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5" h="2586">
                                <a:moveTo>
                                  <a:pt x="410" y="2586"/>
                                </a:moveTo>
                                <a:lnTo>
                                  <a:pt x="0" y="1839"/>
                                </a:lnTo>
                                <a:lnTo>
                                  <a:pt x="1608" y="186"/>
                                </a:lnTo>
                                <a:lnTo>
                                  <a:pt x="2555" y="0"/>
                                </a:lnTo>
                                <a:lnTo>
                                  <a:pt x="410" y="2586"/>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43"/>
                        <wps:cNvSpPr>
                          <a:spLocks/>
                        </wps:cNvSpPr>
                        <wps:spPr bwMode="auto">
                          <a:xfrm>
                            <a:off x="2640922" y="4033538"/>
                            <a:ext cx="616005" cy="736607"/>
                          </a:xfrm>
                          <a:custGeom>
                            <a:avLst/>
                            <a:gdLst>
                              <a:gd name="T0" fmla="*/ 148031 w 1939"/>
                              <a:gd name="T1" fmla="*/ 736600 h 2319"/>
                              <a:gd name="T2" fmla="*/ 0 w 1939"/>
                              <a:gd name="T3" fmla="*/ 685460 h 2319"/>
                              <a:gd name="T4" fmla="*/ 442506 w 1939"/>
                              <a:gd name="T5" fmla="*/ 0 h 2319"/>
                              <a:gd name="T6" fmla="*/ 512392 w 1939"/>
                              <a:gd name="T7" fmla="*/ 53998 h 2319"/>
                              <a:gd name="T8" fmla="*/ 615950 w 1939"/>
                              <a:gd name="T9" fmla="*/ 40975 h 2319"/>
                              <a:gd name="T10" fmla="*/ 148031 w 1939"/>
                              <a:gd name="T11" fmla="*/ 736600 h 23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39" h="2319">
                                <a:moveTo>
                                  <a:pt x="466" y="2319"/>
                                </a:moveTo>
                                <a:lnTo>
                                  <a:pt x="0" y="2158"/>
                                </a:lnTo>
                                <a:lnTo>
                                  <a:pt x="1393" y="0"/>
                                </a:lnTo>
                                <a:lnTo>
                                  <a:pt x="1613" y="170"/>
                                </a:lnTo>
                                <a:lnTo>
                                  <a:pt x="1939" y="129"/>
                                </a:lnTo>
                                <a:lnTo>
                                  <a:pt x="466" y="2319"/>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44"/>
                        <wps:cNvSpPr>
                          <a:spLocks/>
                        </wps:cNvSpPr>
                        <wps:spPr bwMode="auto">
                          <a:xfrm>
                            <a:off x="4961841" y="2773026"/>
                            <a:ext cx="901107" cy="415304"/>
                          </a:xfrm>
                          <a:custGeom>
                            <a:avLst/>
                            <a:gdLst>
                              <a:gd name="T0" fmla="*/ 323533 w 2838"/>
                              <a:gd name="T1" fmla="*/ 415290 h 1308"/>
                              <a:gd name="T2" fmla="*/ 0 w 2838"/>
                              <a:gd name="T3" fmla="*/ 173355 h 1308"/>
                              <a:gd name="T4" fmla="*/ 317183 w 2838"/>
                              <a:gd name="T5" fmla="*/ 0 h 1308"/>
                              <a:gd name="T6" fmla="*/ 901065 w 2838"/>
                              <a:gd name="T7" fmla="*/ 176530 h 1308"/>
                              <a:gd name="T8" fmla="*/ 595630 w 2838"/>
                              <a:gd name="T9" fmla="*/ 364173 h 1308"/>
                              <a:gd name="T10" fmla="*/ 323533 w 2838"/>
                              <a:gd name="T11" fmla="*/ 415290 h 13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38" h="1308">
                                <a:moveTo>
                                  <a:pt x="1019" y="1308"/>
                                </a:moveTo>
                                <a:lnTo>
                                  <a:pt x="0" y="546"/>
                                </a:lnTo>
                                <a:lnTo>
                                  <a:pt x="999" y="0"/>
                                </a:lnTo>
                                <a:lnTo>
                                  <a:pt x="2838" y="556"/>
                                </a:lnTo>
                                <a:lnTo>
                                  <a:pt x="1876" y="1147"/>
                                </a:lnTo>
                                <a:lnTo>
                                  <a:pt x="1019" y="1308"/>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45"/>
                        <wps:cNvSpPr>
                          <a:spLocks/>
                        </wps:cNvSpPr>
                        <wps:spPr bwMode="auto">
                          <a:xfrm>
                            <a:off x="3661430" y="2505024"/>
                            <a:ext cx="358703" cy="576605"/>
                          </a:xfrm>
                          <a:custGeom>
                            <a:avLst/>
                            <a:gdLst>
                              <a:gd name="T0" fmla="*/ 358775 w 1129"/>
                              <a:gd name="T1" fmla="*/ 558155 h 1815"/>
                              <a:gd name="T2" fmla="*/ 324772 w 1129"/>
                              <a:gd name="T3" fmla="*/ 576580 h 1815"/>
                              <a:gd name="T4" fmla="*/ 0 w 1129"/>
                              <a:gd name="T5" fmla="*/ 369456 h 1815"/>
                              <a:gd name="T6" fmla="*/ 131244 w 1129"/>
                              <a:gd name="T7" fmla="*/ 0 h 1815"/>
                              <a:gd name="T8" fmla="*/ 206876 w 1129"/>
                              <a:gd name="T9" fmla="*/ 6353 h 1815"/>
                              <a:gd name="T10" fmla="*/ 358775 w 1129"/>
                              <a:gd name="T11" fmla="*/ 558155 h 18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29" h="1815">
                                <a:moveTo>
                                  <a:pt x="1129" y="1757"/>
                                </a:moveTo>
                                <a:lnTo>
                                  <a:pt x="1022" y="1815"/>
                                </a:lnTo>
                                <a:lnTo>
                                  <a:pt x="0" y="1163"/>
                                </a:lnTo>
                                <a:lnTo>
                                  <a:pt x="413" y="0"/>
                                </a:lnTo>
                                <a:lnTo>
                                  <a:pt x="651" y="20"/>
                                </a:lnTo>
                                <a:lnTo>
                                  <a:pt x="1129" y="1757"/>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494D85F" id="Canvas 6" o:spid="_x0000_s1026" editas="canvas" style="width:476.5pt;height:419.5pt;mso-position-horizontal-relative:char;mso-position-vertical-relative:line" coordsize="60515,5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15;height:53276;visibility:visible;mso-wrap-style:square">
                  <v:fill o:detectmouseclick="t"/>
                  <v:path o:connecttype="none"/>
                </v:shape>
                <v:rect id="Rectangle 7" o:spid="_x0000_s1028" style="position:absolute;left:15601;top:40773;width:149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rect id="Rectangle 9" o:spid="_x0000_s1029" style="position:absolute;left:16554;top:42862;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rect id="Rectangle 10" o:spid="_x0000_s1030" style="position:absolute;left:16554;top:42887;width:673;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253713" w:rsidRDefault="00253713" w:rsidP="004F32D2"/>
                    </w:txbxContent>
                  </v:textbox>
                </v:rect>
                <v:rect id="Rectangle 11" o:spid="_x0000_s1031" style="position:absolute;left:56407;top:20300;width:77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rect id="Rectangle 12" o:spid="_x0000_s1032" style="position:absolute;left:56407;top:20326;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NYA</w:t>
                        </w:r>
                      </w:p>
                    </w:txbxContent>
                  </v:textbox>
                </v:rect>
                <v:rect id="Rectangle 13" o:spid="_x0000_s1033" style="position:absolute;left:56781;top:35528;width:80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14" o:spid="_x0000_s1034" style="position:absolute;left:56781;top:35547;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253713" w:rsidRDefault="00253713" w:rsidP="004F32D2">
                        <w:r>
                          <w:rPr>
                            <w:rFonts w:cs="Gill Sans Condensed"/>
                            <w:color w:val="008000"/>
                            <w:sz w:val="12"/>
                            <w:szCs w:val="12"/>
                            <w:lang w:val="en-US"/>
                          </w:rPr>
                          <w:t>CPG</w:t>
                        </w:r>
                      </w:p>
                    </w:txbxContent>
                  </v:textbox>
                </v:rect>
                <v:rect id="Rectangle 15" o:spid="_x0000_s1035" style="position:absolute;left:49917;top:42494;width:74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rect id="Rectangle 16" o:spid="_x0000_s1036" style="position:absolute;left:49917;top:42519;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CHZ</w:t>
                        </w:r>
                      </w:p>
                    </w:txbxContent>
                  </v:textbox>
                </v:rect>
                <v:rect id="Rectangle 17" o:spid="_x0000_s1037" style="position:absolute;left:42951;top:33375;width:413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rect id="Rectangle 18" o:spid="_x0000_s1038" style="position:absolute;left:43110;top:31172;width:389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rect id="Rectangle 19" o:spid="_x0000_s1039" style="position:absolute;left:26841;top:35502;width:396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rect id="Rectangle 20" o:spid="_x0000_s1040" style="position:absolute;left:36169;top:21336;width:864;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rect id="Rectangle 21" o:spid="_x0000_s1041" style="position:absolute;left:36169;top:21361;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KDO</w:t>
                        </w:r>
                      </w:p>
                    </w:txbxContent>
                  </v:textbox>
                </v:rect>
                <v:rect id="Rectangle 22" o:spid="_x0000_s1042" style="position:absolute;left:34124;top:18719;width:79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rect id="Rectangle 23" o:spid="_x0000_s1043" style="position:absolute;left:34124;top:18745;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CHK</w:t>
                        </w:r>
                      </w:p>
                    </w:txbxContent>
                  </v:textbox>
                </v:rect>
                <v:rect id="Rectangle 24" o:spid="_x0000_s1044" style="position:absolute;left:8845;top:22339;width:98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rect id="Rectangle 25" o:spid="_x0000_s1045" style="position:absolute;left:8845;top:22364;width:146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HWK</w:t>
                        </w:r>
                      </w:p>
                    </w:txbxContent>
                  </v:textbox>
                </v:rect>
                <v:rect id="Rectangle 26" o:spid="_x0000_s1046" style="position:absolute;left:34366;top:13328;width:397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rect id="Rectangle 27" o:spid="_x0000_s1047" style="position:absolute;left:36823;top:13512;width:76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28" o:spid="_x0000_s1048" style="position:absolute;left:36823;top:13538;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CHY</w:t>
                        </w:r>
                      </w:p>
                    </w:txbxContent>
                  </v:textbox>
                </v:rect>
                <v:rect id="Rectangle 29" o:spid="_x0000_s1049" style="position:absolute;left:49212;top:19424;width:89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rect id="Rectangle 30" o:spid="_x0000_s1050" style="position:absolute;left:49212;top:19443;width:142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MRD</w:t>
                        </w:r>
                      </w:p>
                    </w:txbxContent>
                  </v:textbox>
                </v:rect>
                <v:rect id="Rectangle 31" o:spid="_x0000_s1051" style="position:absolute;left:45427;top:19856;width:705;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rect id="Rectangle 32" o:spid="_x0000_s1052" style="position:absolute;left:45427;top:19881;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CZA</w:t>
                        </w:r>
                      </w:p>
                    </w:txbxContent>
                  </v:textbox>
                </v:rect>
                <v:rect id="Rectangle 33" o:spid="_x0000_s1053" style="position:absolute;left:27501;top:7581;width:79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rect id="Rectangle 34" o:spid="_x0000_s1054" style="position:absolute;left:27501;top:7607;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KRB</w:t>
                        </w:r>
                      </w:p>
                    </w:txbxContent>
                  </v:textbox>
                </v:rect>
                <v:rect id="Rectangle 35" o:spid="_x0000_s1055" style="position:absolute;left:50901;top:15436;width:102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rect id="Rectangle 36" o:spid="_x0000_s1056" style="position:absolute;left:50901;top:15462;width:156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MRW</w:t>
                        </w:r>
                      </w:p>
                    </w:txbxContent>
                  </v:textbox>
                </v:rect>
                <v:rect id="Rectangle 37" o:spid="_x0000_s1057" style="position:absolute;left:54178;top:14312;width:80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rect id="Rectangle 38" o:spid="_x0000_s1058" style="position:absolute;left:54178;top:14338;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MTK</w:t>
                        </w:r>
                      </w:p>
                    </w:txbxContent>
                  </v:textbox>
                </v:rect>
                <v:rect id="Rectangle 39" o:spid="_x0000_s1059" style="position:absolute;left:44411;top:11442;width:388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rect id="Rectangle 40" o:spid="_x0000_s1060" style="position:absolute;left:46196;top:12134;width:87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rect id="Rectangle 41" o:spid="_x0000_s1061" style="position:absolute;left:46196;top:12160;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BND</w:t>
                        </w:r>
                      </w:p>
                    </w:txbxContent>
                  </v:textbox>
                </v:rect>
                <v:rect id="Rectangle 42" o:spid="_x0000_s1062" style="position:absolute;left:36220;top:35979;width:64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43" o:spid="_x0000_s1063" style="position:absolute;left:36220;top:35998;width:121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ZVS</w:t>
                        </w:r>
                      </w:p>
                    </w:txbxContent>
                  </v:textbox>
                </v:rect>
                <v:rect id="Rectangle 44" o:spid="_x0000_s1064" style="position:absolute;left:27920;top:41382;width:985;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rect id="Rectangle 45" o:spid="_x0000_s1065" style="position:absolute;left:27920;top:41408;width:149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GWA</w:t>
                        </w:r>
                      </w:p>
                    </w:txbxContent>
                  </v:textbox>
                </v:rect>
                <v:rect id="Rectangle 46" o:spid="_x0000_s1066" style="position:absolute;left:44081;top:25666;width:769;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rect id="Rectangle 47" o:spid="_x0000_s1067" style="position:absolute;left:44081;top:25692;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CVU</w:t>
                        </w:r>
                      </w:p>
                    </w:txbxContent>
                  </v:textbox>
                </v:rect>
                <v:rect id="Rectangle 48" o:spid="_x0000_s1068" style="position:absolute;left:40360;top:27870;width:429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rect id="Rectangle 49" o:spid="_x0000_s1069" style="position:absolute;left:41255;top:28422;width:889;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rect id="Rectangle 50" o:spid="_x0000_s1070" style="position:absolute;left:41255;top:28448;width:146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MVM</w:t>
                        </w:r>
                      </w:p>
                    </w:txbxContent>
                  </v:textbox>
                </v:rect>
                <v:rect id="Rectangle 51" o:spid="_x0000_s1071" style="position:absolute;left:44881;top:15074;width:102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rect id="Rectangle 52" o:spid="_x0000_s1072" style="position:absolute;left:44881;top:15100;width:153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MWE</w:t>
                        </w:r>
                      </w:p>
                    </w:txbxContent>
                  </v:textbox>
                </v:rect>
                <v:rect id="Rectangle 53" o:spid="_x0000_s1073" style="position:absolute;left:51917;top:22682;width:73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rect id="Rectangle 54" o:spid="_x0000_s1074" style="position:absolute;left:51917;top:22701;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RSP</w:t>
                        </w:r>
                      </w:p>
                    </w:txbxContent>
                  </v:textbox>
                </v:rect>
                <v:rect id="Rectangle 55" o:spid="_x0000_s1075" style="position:absolute;left:44697;top:13100;width:82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rect id="Rectangle 56" o:spid="_x0000_s1076" style="position:absolute;left:44697;top:13125;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GLD</w:t>
                        </w:r>
                      </w:p>
                    </w:txbxContent>
                  </v:textbox>
                </v:rect>
                <v:rect id="Rectangle 57" o:spid="_x0000_s1077" style="position:absolute;left:47809;top:11442;width:388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rect id="Rectangle 58" o:spid="_x0000_s1078" style="position:absolute;left:49123;top:12439;width:73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9" o:spid="_x0000_s1079" style="position:absolute;left:49123;top:12465;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SHV</w:t>
                        </w:r>
                      </w:p>
                    </w:txbxContent>
                  </v:textbox>
                </v:rect>
                <v:rect id="Rectangle 60" o:spid="_x0000_s1080" style="position:absolute;left:36487;top:9715;width:88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61" o:spid="_x0000_s1081" style="position:absolute;left:36487;top:9740;width:13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MHA</w:t>
                        </w:r>
                      </w:p>
                    </w:txbxContent>
                  </v:textbox>
                </v:rect>
                <v:rect id="Rectangle 62" o:spid="_x0000_s1082" style="position:absolute;left:40608;top:6858;width:388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63" o:spid="_x0000_s1083" style="position:absolute;left:43065;top:7283;width:69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64" o:spid="_x0000_s1084" style="position:absolute;left:43065;top:7308;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CTY</w:t>
                        </w:r>
                      </w:p>
                    </w:txbxContent>
                  </v:textbox>
                </v:rect>
                <v:rect id="Rectangle 65" o:spid="_x0000_s1085" style="position:absolute;left:38677;top:18338;width:83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6" o:spid="_x0000_s1086" style="position:absolute;left:38677;top:18364;width:13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253713" w:rsidRDefault="00253713" w:rsidP="004F32D2">
                        <w:r>
                          <w:rPr>
                            <w:rFonts w:cs="Gill Sans Condensed"/>
                            <w:color w:val="008000"/>
                            <w:sz w:val="12"/>
                            <w:szCs w:val="12"/>
                            <w:lang w:val="en-US"/>
                          </w:rPr>
                          <w:t>CGU</w:t>
                        </w:r>
                      </w:p>
                    </w:txbxContent>
                  </v:textbox>
                </v:rect>
                <v:rect id="Rectangle 67" o:spid="_x0000_s1087" style="position:absolute;left:23272;top:19208;width:985;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8" o:spid="_x0000_s1088" style="position:absolute;left:23272;top:19234;width:149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GKW</w:t>
                        </w:r>
                      </w:p>
                    </w:txbxContent>
                  </v:textbox>
                </v:rect>
                <v:rect id="Rectangle 69" o:spid="_x0000_s1089" style="position:absolute;left:44240;top:12357;width:84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70" o:spid="_x0000_s1090" style="position:absolute;left:44240;top:12382;width:139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CON</w:t>
                        </w:r>
                      </w:p>
                    </w:txbxContent>
                  </v:textbox>
                </v:rect>
                <v:rect id="Rectangle 71" o:spid="_x0000_s1091" style="position:absolute;left:44278;top:9582;width:372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72" o:spid="_x0000_s1092" style="position:absolute;left:43364;top:10185;width:705;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73" o:spid="_x0000_s1093" style="position:absolute;left:43364;top:10210;width:11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MVI</w:t>
                        </w:r>
                      </w:p>
                    </w:txbxContent>
                  </v:textbox>
                </v:rect>
                <v:rect id="Rectangle 74" o:spid="_x0000_s1094" style="position:absolute;left:39916;top:14141;width:83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75" o:spid="_x0000_s1095" style="position:absolute;left:39916;top:14160;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BNK</w:t>
                        </w:r>
                      </w:p>
                    </w:txbxContent>
                  </v:textbox>
                </v:rect>
                <v:rect id="Rectangle 76" o:spid="_x0000_s1096" style="position:absolute;left:30130;top:17278;width:731;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7" o:spid="_x0000_s1097" style="position:absolute;left:30130;top:17303;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SNY</w:t>
                        </w:r>
                      </w:p>
                    </w:txbxContent>
                  </v:textbox>
                </v:rect>
                <v:oval id="Oval 78" o:spid="_x0000_s1098" style="position:absolute;left:27006;top:7200;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" fillcolor="#fc0128" strokecolor="#fc0128" strokeweight=".65pt"/>
                <v:oval id="Oval 79" o:spid="_x0000_s1099" style="position:absolute;left:37528;top:9950;width:40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" fillcolor="#fc0128" strokecolor="#fc0128" strokeweight=".65pt"/>
                <v:oval id="Oval 80" o:spid="_x0000_s1100" style="position:absolute;left:48539;top:13169;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" fillcolor="#fc0128" strokecolor="#fc0128" strokeweight=".65pt"/>
                <v:oval id="Oval 81" o:spid="_x0000_s1101" style="position:absolute;left:46837;top:13011;width:41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" fillcolor="#fc0128" strokecolor="#fc0128" strokeweight=".65pt"/>
                <v:oval id="Oval 82" o:spid="_x0000_s1102" style="position:absolute;left:37852;top:13563;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" fillcolor="#fc0128" strokecolor="#fc0128" strokeweight=".65pt"/>
                <v:oval id="Oval 83" o:spid="_x0000_s1103" style="position:absolute;left:53638;top:14039;width:3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" fillcolor="#fc0128" strokecolor="#fc0128" strokeweight=".65pt"/>
                <v:oval id="Oval 84" o:spid="_x0000_s1104" style="position:absolute;left:50482;top:15138;width:40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" fillcolor="#fc0128" strokecolor="#fc0128" strokeweight=".65pt"/>
                <v:oval id="Oval 85" o:spid="_x0000_s1105" style="position:absolute;left:43922;top:7886;width:33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" fillcolor="#fc0128" strokecolor="#fc0128" strokeweight=".65pt"/>
                <v:oval id="Oval 86" o:spid="_x0000_s1106" style="position:absolute;left:42703;top:10623;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" fillcolor="#fc0128" strokecolor="#fc0128" strokeweight=".65pt"/>
                <v:oval id="Oval 87" o:spid="_x0000_s1107" style="position:absolute;left:45529;top:13106;width:3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" fillcolor="#fc0128" strokecolor="#fc0128" strokeweight=".65pt"/>
                <v:oval id="Oval 88" o:spid="_x0000_s1108" style="position:absolute;left:48456;top:19926;width:33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" fillcolor="#fc0128" strokecolor="#fc0128" strokeweight=".65pt"/>
                <v:oval id="Oval 89" o:spid="_x0000_s1109" style="position:absolute;left:52908;top:22999;width:41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" fillcolor="#fc0128" strokecolor="#fc0128" strokeweight=".65pt"/>
                <v:oval id="Oval 90" o:spid="_x0000_s1110" style="position:absolute;left:57442;top:20720;width:33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" fillcolor="#fc0128" strokecolor="#fc0128" strokeweight=".65pt"/>
                <v:oval id="Oval 91" o:spid="_x0000_s1111" style="position:absolute;left:45218;top:19462;width:40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" fillcolor="#fc0128" strokecolor="#fc0128" strokeweight=".65pt"/>
                <v:oval id="Oval 92" o:spid="_x0000_s1112" style="position:absolute;left:40443;top:28657;width:33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" fillcolor="#fc0128" strokecolor="#fc0128" strokeweight=".65pt"/>
                <v:oval id="Oval 93" o:spid="_x0000_s1113" style="position:absolute;left:43516;top:26142;width:33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" fillcolor="#fc0128" strokecolor="#fc0128" strokeweight=".65pt"/>
                <v:oval id="Oval 94" o:spid="_x0000_s1114" style="position:absolute;left:36556;top:31413;width:33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" fillcolor="#fc0128" strokecolor="#fc0128" strokeweight=".65pt"/>
                <v:oval id="Oval 95" o:spid="_x0000_s1115" style="position:absolute;left:39554;top:19145;width:40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" fillcolor="#fc0128" strokecolor="#fc0128" strokeweight=".65pt"/>
                <v:oval id="Oval 96" o:spid="_x0000_s1116" style="position:absolute;left:29622;top:18103;width:3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" fillcolor="#fc0128" strokecolor="#fc0128" strokeweight=".65pt"/>
                <v:oval id="Oval 97" o:spid="_x0000_s1117" style="position:absolute;left:49104;top:42259;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" fillcolor="#fc0128" strokecolor="#fc0128" strokeweight=".65pt"/>
                <v:oval id="Oval 98" o:spid="_x0000_s1118" style="position:absolute;left:56229;top:36055;width:33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" fillcolor="#fc0128" strokecolor="#fc0128" strokeweight=".65pt"/>
                <v:rect id="Rectangle 99" o:spid="_x0000_s1119" style="position:absolute;left:47040;top:42691;width:78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100" o:spid="_x0000_s1120" style="position:absolute;left:47040;top:42716;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TRG</w:t>
                        </w:r>
                      </w:p>
                    </w:txbxContent>
                  </v:textbox>
                </v:rect>
                <v:oval id="Oval 101" o:spid="_x0000_s1121" style="position:absolute;left:37039;top:36518;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" fillcolor="#fc0128" strokecolor="#fc0128" strokeweight=".65pt"/>
                <v:oval id="Oval 102" o:spid="_x0000_s1122" style="position:absolute;left:28994;top:41294;width:33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" fillcolor="#fc0128" strokecolor="#fc0128" strokeweight=".65pt"/>
                <v:oval id="Oval 103" o:spid="_x0000_s1123" style="position:absolute;left:31781;top:42576;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" fillcolor="#fc0128" strokecolor="#fc0128" strokeweight=".65pt"/>
                <v:oval id="Oval 104" o:spid="_x0000_s1124" style="position:absolute;left:19558;top:26060;width:32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" fillcolor="#fc0128" strokecolor="#fc0128" strokeweight=".65pt"/>
                <v:oval id="Oval 105" o:spid="_x0000_s1125" style="position:absolute;left:9956;top:22136;width:33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" fillcolor="#fc0128" strokecolor="#fc0128" strokeweight=".65pt"/>
                <v:oval id="Oval 106" o:spid="_x0000_s1126" style="position:absolute;left:23926;top:20167;width:33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" fillcolor="#fc0128" strokecolor="#fc0128" strokeweight=".65pt"/>
                <v:oval id="Oval 107" o:spid="_x0000_s1127" style="position:absolute;left:39465;top:13874;width:33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" fillcolor="#fc0128" strokecolor="#fc0128" strokeweight=".65pt"/>
                <v:rect id="Rectangle 108" o:spid="_x0000_s1128" style="position:absolute;left:38823;top:16154;width:3893;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v:rect id="Rectangle 109" o:spid="_x0000_s1129" style="position:absolute;left:33642;top:31095;width:348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VlwwAAANwAAAAPAAAAZHJzL2Rvd25yZXYueG1sRE/basJA&#10;EH0X+g/LFPoiumkF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3qAFZcMAAADcAAAADwAA&#10;AAAAAAAAAAAAAAAHAgAAZHJzL2Rvd25yZXYueG1sUEsFBgAAAAADAAMAtwAAAPcCAAAAAA==&#10;" filled="f" stroked="f"/>
                <v:rect id="Rectangle 110" o:spid="_x0000_s1130" style="position:absolute;left:35642;top:31445;width:64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RwwAAANwAAAAPAAAAZHJzL2Rvd25yZXYueG1sRE/basJA&#10;EH0X+g/LFPoiumkR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UUmdEcMAAADcAAAADwAA&#10;AAAAAAAAAAAAAAAHAgAAZHJzL2Rvd25yZXYueG1sUEsFBgAAAAADAAMAtwAAAPcCAAAAAA==&#10;" filled="f" stroked="f"/>
                <v:rect id="Rectangle 111" o:spid="_x0000_s1131" style="position:absolute;left:35642;top:31464;width:107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SGI</w:t>
                        </w:r>
                      </w:p>
                    </w:txbxContent>
                  </v:textbox>
                </v:rect>
                <v:rect id="Rectangle 112" o:spid="_x0000_s1132" style="position:absolute;left:32670;top:42335;width:97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" filled="f" stroked="f"/>
                <v:rect id="Rectangle 113" o:spid="_x0000_s1133" style="position:absolute;left:32670;top:42360;width:149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WNC</w:t>
                        </w:r>
                      </w:p>
                    </w:txbxContent>
                  </v:textbox>
                </v:rect>
                <v:rect id="Rectangle 114" o:spid="_x0000_s1134" style="position:absolute;left:43110;top:43751;width:74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" filled="f" stroked="f"/>
                <v:rect id="Rectangle 115" o:spid="_x0000_s1135" style="position:absolute;left:43110;top:43776;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RTA</w:t>
                        </w:r>
                      </w:p>
                    </w:txbxContent>
                  </v:textbox>
                </v:rect>
                <v:rect id="Rectangle 116" o:spid="_x0000_s1136" style="position:absolute;left:20123;top:25273;width:78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v:rect id="Rectangle 117" o:spid="_x0000_s1137" style="position:absolute;left:20123;top:25298;width:121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LUP</w:t>
                        </w:r>
                      </w:p>
                    </w:txbxContent>
                  </v:textbox>
                </v:rect>
                <v:rect id="Rectangle 118" o:spid="_x0000_s1138" style="position:absolute;left:16719;top:32905;width:381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rect id="Rectangle 119" o:spid="_x0000_s1139" style="position:absolute;left:17691;top:33528;width:724;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v:rect id="Rectangle 120" o:spid="_x0000_s1140" style="position:absolute;left:17691;top:33553;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TSH</w:t>
                        </w:r>
                      </w:p>
                    </w:txbxContent>
                  </v:textbox>
                </v:rect>
                <v:oval id="Oval 121" o:spid="_x0000_s1141" style="position:absolute;left:18338;top:34397;width:33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" fillcolor="#fc0128" strokecolor="#fc0128" strokeweight=".65pt"/>
                <v:shape id="Freeform 122" o:spid="_x0000_s1142" style="position:absolute;left:6;top:6;width:60477;height:53226;visibility:visible;mso-wrap-style:square;v-text-anchor:top" coordsize="1904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" path="m6305,3294r10,24l7029,3021r3,-1l7950,2451r-7,-11l7947,2452r586,-173l8534,2278r4,-2l8539,2275r204,-249l8745,2023r1,-5l8746,2017r-51,-546l8683,1472r11,5l8695,1472r-1,7l9051,886r-11,-7l9049,888r-2,2l9966,295r-7,-11l9962,296,11032,49r-3,-12l11029,50r969,l11999,50r536,-24l12534,13r-12,5l12524,22r5,2l12534,25r-13,-11l12545,953r1,4l12548,961r5,3l12558,966r1250,l13808,952r-5,12l13800,962r152,125l13956,1088r5,1l13966,1089r306,-124l14267,952r-2,13l14723,1040r2,-13l14720,1039r-2,-1l15306,1458r2,1l15314,1461r279,l15593,1448r-5,11l15843,1584r5,-12l15839,1581r408,420l16251,2003r1,1l16558,2104r4,l16565,2104r307,-74l16869,2018r-2,12l17325,2104r2,-12l17322,2104r841,371l18169,2463r-10,9l18158,2470r179,297l18338,2769r4,2l18347,2773r2,l18860,2699r-2,-12l18845,2687r1,5l18848,2696r4,2l18858,2699r-12,-16l18719,3004r11,4l18721,3000r-230,249l18489,3252r-1,5l18489,3262r1,1l18770,3757r10,-6l18768,3753r77,445l18846,4202r1,2l18948,4353r11,-7l18947,4340r-1,6l18947,4351r,-11l18743,4736r-1,5l18743,4746r2,5l18747,4752r282,199l19036,4941r-12,l19025,4946r2,4l19025,4936r-282,743l18742,5683r,1l18768,6228r12,-1l18768,6227r,346l18769,6578r2,5l18772,6583r205,199l18985,6773r-12,-6l18972,6773r1,5l18975,6782r-2,-15l18846,7015r12,5l18848,7012r-256,272l18590,7287r-1,5l18589,7295r78,544l18679,7837r,-12l18674,7826r-4,2l18668,7832r-1,5l18680,7825r-282,-25l18397,7800r-5,1l18138,7925r-4,2l18132,7931r-1,5l18131,7938r25,470l18157,8412r2,5l18163,8419r5,2l18422,8444r1,-14l18412,8435r2,5l18418,8442r-7,-9l18462,8682r12,-3l18462,8679r-51,1312l18412,9996r2,4l18418,10002r5,1l18424,10004r280,-24l18703,9967r-9,9l18698,9978r5,1l18694,9975r281,321l18985,10287r-12,-5l18972,10287r1,5l18973,10282r-281,621l18703,10908r-11,-5l18540,11199r12,5l18541,11197r-561,918l17990,12121r-5,-11l17981,12112r8,-3l17658,12158r-4,1l17650,12161r-1,3l17494,12410r-1,2l17492,12417r,3l17621,13090r12,-3l17622,13082r-1,5l17624,13080r-408,519l17213,13601r-1,6l17213,13612r,1l17493,14157r12,-6l17505,14138r-6,1l17495,14141r-2,4l17492,14151r1,5l17508,14138r-255,-50l17250,14088r-5,1l17241,14091r,1l14715,16744r10,8l14725,16739r-5,1l14715,16742r14,-2l13813,16443r-5,-1l13807,16442r-841,73l12967,16527r,-12l12304,16540r,12l12309,16541r-1020,-372l11287,16168r-510,-122l10774,16046r-3,l10184,16219r3,13l10192,16221r-5,-2l10196,16223r-357,-298l9835,15923r-484,-222l9346,15712r12,l9357,15707r-2,-4l9359,15713r24,-471l9382,15241r-1,-5l9379,15232r-4,-2l9374,15230,8330,14857r-4,-1l8325,14856r-306,26l8020,14895r5,-12l7617,14733r-5,-1l6949,14732r,13l6958,14735r-4,-2l6961,14738r-410,-768l6549,13967r-434,-396l6106,13581r12,l6117,13575r-2,-4l6119,13582r53,-940l6171,12641r,-3l6043,12093r-1,-2l6040,12087r-4,-2l6032,12084r-868,-26l5163,12070r12,-5l5172,12061r-4,-2l5177,12069r-52,-593l5123,11472r-151,-323l4970,11145r-4,-2l4531,10946r-2,-1l4069,10821r-3,12l4073,10823,2926,10104r-7,10l2928,10105r2,4l2804,9861r-2,-4l2798,9855r-4,-1l2411,9805r-2,13l2419,9808r-4,-2l2421,9812,1936,8821r-11,5l1937,8824r-77,-494l1859,8327r-2,-4l1476,7976r-9,10l1478,7980r-2,-4l1479,7983r-77,-421l1401,7559r-2,-5l1398,7554,658,6962r-9,9l662,6968,535,6546r-2,-2l531,6541,276,6267r-10,9l278,6269,48,5850r-11,6l50,5855,26,5558r-13,1l13,5571r5,-1l22,5568r2,-4l25,5559r-15,12l546,5695r2,l550,5695r586,-75l1134,5608r-6,11l1613,5868r5,-12l1610,5865r178,174l1791,6041r6,1l1802,6041r1,l2136,5868r-6,-12l2135,5869r202,-76l2332,5781r,12l2328,5793r1148,373l3480,6166r4,l4249,5942r1,-1l4254,5939,5633,4702r2,-5l5637,4692r,-372l5623,4320r12,5l5634,4327,6321,3313r-21,-14l5613,4312r-1,2l5611,4320r,372l5614,4683r-2,4l5611,4692r12,l5615,4683,4236,5920r8,9l4241,5917r-764,224l3480,6141r,13l3484,6142,2336,5769r-4,-1l2328,5769r-203,76l2124,5845r-333,173l1802,6018r-5,-1l1791,6018r6,11l1806,6020,1627,5847r-3,-2l1140,5596r-1,l1134,5595r-1,l547,5670r1,13l551,5670,16,5546r-3,l7,5547r-4,2l1,5553r-1,6l,5560r24,297l25,5861r1,1l256,6282r1,3l513,6559r9,-10l510,6553r128,422l638,6976r2,4l642,6981r740,593l1378,7569r2,4l1389,7564r-12,2l1454,7988r1,3l1457,7995r1,l1839,8342r-3,-5l1838,8342r10,-10l1835,8334r77,494l1913,8831r,1l2398,9824r2,3l2404,9829r4,1l2791,9879r-8,-3l2787,9878r5,-11l2781,9873r126,247l2909,10123r3,2l4060,10845r3,1l4523,10970r3,-13l4521,10970r434,197l4951,11164r10,-9l4949,11161r151,323l5112,11477r-13,1l5150,12071r2,4l5154,12080r4,2l5163,12084r867,26l6019,12101r2,5l6025,12108r5,-12l6018,12099r128,545l6159,12641r-13,l6093,13581r1,5l6096,13590r1,l6532,13986r8,-10l6528,13983r410,768l6940,14754r4,2l6949,14758r663,l7612,14745r-4,12l8016,14907r4,l8021,14908r306,-26l8326,14869r-4,12l9366,15254r-9,-13l9358,15247r2,4l9365,15253r5,-12l9357,15241r-24,471l9334,15717r2,5l9341,15725r484,222l9830,15935r-8,10l10179,16242r3,2l10187,16245r4,l10778,16071r-4,l10774,16059r-3,12l11281,16193r3,-12l11280,16193r1020,372l12304,16565r1,1l12968,16541r841,-73l13808,16454r-4,13l14721,16764r4,l14730,16763r4,-2l17259,14110r-9,3l17255,14112r4,-2l17250,14100r-2,13l17503,14163r2,l17510,14162r4,-2l17516,14156r1,-5l17516,14145r-280,-544l17236,13612r1,-5l17236,13601r-11,6l17235,13615r409,-520l17645,13092r1,-5l17646,13085r-129,-670l17505,12417r11,7l17671,12178r-7,4l17669,12180r-10,-10l17661,12183r331,-49l17995,12133r4,-2l18002,12129r561,-918l18563,11210r152,-295l18715,10914r281,-622l18997,10287r-1,-5l18995,10279r-282,-321l18712,9957r-4,-2l18703,9954r-1,l18422,9978r14,13l18435,9986r-2,-5l18429,9979r-6,-1l18423,9991r14,1l18488,8680r-1,-1l18487,8677r-51,-249l18435,8425r-2,-4l18429,8419r-5,-1l18170,8395r10,7l18178,8398r-4,-2l18169,8407r13,l18157,7936r-4,10l18155,7942r1,-6l18144,7936r6,12l18403,7824r-6,-12l18396,7826r282,25l18679,7850r5,-1l18688,7847r3,-4l18692,7837r,-1l18614,7291r-1,7l18614,7292r-12,l18611,7302r256,-273l18869,7026r127,-247l18996,6778r1,-5l18996,6767r-2,-4l18790,6564r3,9l18792,6568r-2,-4l18780,6573r14,l18794,6227r-26,-544l18754,5683r13,5l19049,4946r,-5l19048,4935r-3,-4l19043,4930r-282,-199l18766,4746r1,-5l18766,4736r-2,-4l18754,4741r12,7l18970,4352r,-1l18971,4346r-1,-6l18969,4338r-101,-149l18869,4191r-11,5l18870,4194r-77,-445l18792,3745r,-1l18512,3251r,11l18513,3257r-1,-5l18501,3257r9,9l18740,3018r2,-4l18743,3014r127,-322l18870,2687r-1,-5l18867,2678r-4,-3l18858,2674r-2,l18346,2747r10,4l18352,2749r-5,-2l18347,2760r12,-6l18180,2456r-2,-3l18174,2451r-842,-371l17329,2079r-458,-74l16869,2005r-3,l16559,2079r3,l16562,2092r4,-12l16260,1980r-4,12l16266,1983r-409,-419l15857,1563r-3,-2l15600,1436r-1,l15593,1435r-279,l15319,1436r-5,12l15321,1437r-589,-420l14730,1016r-3,-1l14269,940r-2,l14262,941r-305,124l13966,1065r-5,-1l13961,1076r8,-9l13817,943r-3,-2l13808,940r-1250,l12569,947r-2,-4l12563,941r-5,11l12571,952,12547,13r-2,-6l12543,3r-4,-2l12534,r-536,24l11998,37r,-13l11029,24r-3,l9956,271r-4,3l9034,869r-3,1l9030,873r-357,593l8671,1467r-1,5l8670,1473r51,546l8722,2013r-1,5l8733,2018r-9,-9l8519,2258r9,8l8525,2254r-585,173l7937,2429r-919,569l7024,3008r-5,-11l6305,3294xe" fillcolor="black" stroked="f">
                  <v:path arrowok="t" o:connecttype="custom" o:connectlocs="881560284,203430070;1111979591,4939739;1264786159,96876421;1484017017,104840076;1637629994,201716497;1830351585,249196795;1899598307,270467393;1899698949,423795845;1918749568,498091326;1892038699,663617677;1873693846,735090223;1828234920,798901698;1856457648,851019153;1884277171,1005658265;1869964363,1129450201;1763120569,1252032443;1763826335,1425321150;1483714772,1687521989;1086276733,1617561400;942945153,1582984495;767762005,1485200963;616366653,1368062340;520912909,1215640999;294223085,1019569737;195241460,889527720;66323648,701823661;1310256,561600218;162281239,591237701;350769500,621580680;635013750,332564976;350467255,619060645;182037307,606862746;100642,559785679;64509228,703638201;186270637,839930299;293013472,1020174583;513958108,1157071528;619491329,1274311118;767257841,1486410656;943146755,1536411307;1085974171,1620081753;1483815415,1689941375;1765338193,1427437955;1778643307,1319271381;1871073017,1130156014;1856860852,1005859881;1857566301,848700734;1829444216,801220117;1876213716,735090223;1894155363,662105402;1891030687,476921696;1900807920,422989383;1902017216,271374504;1832266648,247281607;1639545057,199901957;1438255846,94759299;1266298017,94860266;1111374784,2419386;879040415,203430070" o:connectangles="0,0,0,0,0,0,0,0,0,0,0,0,0,0,0,0,0,0,0,0,0,0,0,0,0,0,0,0,0,0,0,0,0,0,0,0,0,0,0,0,0,0,0,0,0,0,0,0,0,0,0,0,0,0,0,0,0,0,0"/>
                </v:shape>
                <v:oval id="Oval 123" o:spid="_x0000_s1143" style="position:absolute;left:35502;top:21189;width:407;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" fillcolor="#fc0128" strokecolor="#fc0128" strokeweight=".65pt"/>
                <v:rect id="Rectangle 124" o:spid="_x0000_s1144" style="position:absolute;left:52552;top:37274;width:76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" filled="f" stroked="f"/>
                <v:rect id="Rectangle 125" o:spid="_x0000_s1145" style="position:absolute;left:52552;top:37299;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CGY</w:t>
                        </w:r>
                      </w:p>
                    </w:txbxContent>
                  </v:textbox>
                </v:rect>
                <v:oval id="Oval 126" o:spid="_x0000_s1146" style="position:absolute;left:52108;top:37820;width:33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" fillcolor="#f30" strokecolor="#fc0128" strokeweight=".3pt"/>
                <v:rect id="Rectangle 127" o:spid="_x0000_s1147" style="position:absolute;left:47752;top:32639;width:781;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rect id="Rectangle 128" o:spid="_x0000_s1148" style="position:absolute;left:47752;top:32664;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NYK</w:t>
                        </w:r>
                      </w:p>
                    </w:txbxContent>
                  </v:textbox>
                </v:rect>
                <v:rect id="Rectangle 129" o:spid="_x0000_s1149" style="position:absolute;left:48126;top:35407;width:66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v:rect id="Rectangle 130" o:spid="_x0000_s1150" style="position:absolute;left:48126;top:35433;width:118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JRA</w:t>
                        </w:r>
                      </w:p>
                    </w:txbxContent>
                  </v:textbox>
                </v:rect>
                <v:oval id="Oval 131" o:spid="_x0000_s1151" style="position:absolute;left:44564;top:31483;width:33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" fillcolor="#f30" strokecolor="#fc0128" strokeweight=".65pt"/>
                <v:oval id="Oval 132" o:spid="_x0000_s1152" style="position:absolute;left:43376;top:31286;width:33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" fillcolor="#f30" strokecolor="#fc0128" strokeweight=".65pt"/>
                <v:oval id="Oval 133" o:spid="_x0000_s1153" style="position:absolute;left:47428;top:35953;width:33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" fillcolor="#f30" strokecolor="#fc0128" strokeweight=".65pt"/>
                <v:oval id="Oval 134" o:spid="_x0000_s1154" style="position:absolute;left:47059;top:33191;width:33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" fillcolor="#f30" strokecolor="#fc0128" strokeweight=".65pt"/>
                <v:oval id="Oval 135" o:spid="_x0000_s1155" style="position:absolute;left:53124;top:12611;width:33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" filled="f" strokecolor="#fc0128" strokeweight=".3pt"/>
                <v:rect id="Rectangle 136" o:spid="_x0000_s1156" style="position:absolute;left:53555;top:12115;width:813;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rect id="Rectangle 137" o:spid="_x0000_s1157" style="position:absolute;left:53555;top:12141;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MTA</w:t>
                        </w:r>
                      </w:p>
                    </w:txbxContent>
                  </v:textbox>
                </v:rect>
                <v:oval id="Oval 138" o:spid="_x0000_s1158" style="position:absolute;left:44367;top:14935;width:32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" fillcolor="#fc0128" strokecolor="#fc0128" strokeweight=".65pt"/>
                <v:oval id="Oval 139" o:spid="_x0000_s1159" style="position:absolute;left:41579;top:8032;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" fillcolor="#fc0128" strokecolor="#fc0128" strokeweight=".65pt"/>
                <v:rect id="Rectangle 140" o:spid="_x0000_s1160" style="position:absolute;left:41186;top:7137;width:79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v:rect id="Rectangle 141" o:spid="_x0000_s1161" style="position:absolute;left:41186;top:7162;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GVE</w:t>
                        </w:r>
                      </w:p>
                    </w:txbxContent>
                  </v:textbox>
                </v:rect>
                <v:oval id="Oval 142" o:spid="_x0000_s1162" style="position:absolute;left:40887;top:8382;width:33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" filled="f" strokecolor="#fc0128" strokeweight=".3pt"/>
                <v:rect id="Rectangle 143" o:spid="_x0000_s1163" style="position:absolute;left:39916;top:7943;width:73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rect id="Rectangle 144" o:spid="_x0000_s1164" style="position:absolute;left:39916;top:7962;width:121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253713" w:rsidRDefault="00253713" w:rsidP="004F32D2">
                        <w:r>
                          <w:rPr>
                            <w:rFonts w:cs="Gill Sans Condensed"/>
                            <w:color w:val="008000"/>
                            <w:sz w:val="12"/>
                            <w:szCs w:val="12"/>
                            <w:lang w:val="en-US"/>
                          </w:rPr>
                          <w:t>KTA</w:t>
                        </w:r>
                      </w:p>
                    </w:txbxContent>
                  </v:textbox>
                </v:rect>
                <v:oval id="Oval 145" o:spid="_x0000_s1165" style="position:absolute;left:42259;top:24047;width:33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" filled="f" strokecolor="#fc0128" strokeweight=".3pt"/>
                <v:oval id="Oval 146" o:spid="_x0000_s1166" style="position:absolute;left:43878;top:20618;width:33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" fillcolor="#fc0128" strokecolor="#fc0128" strokeweight=".65pt"/>
                <v:oval id="Oval 147" o:spid="_x0000_s1167" style="position:absolute;left:42437;top:21189;width:33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" filled="f" strokecolor="#fc0128" strokeweight=".3pt"/>
                <v:oval id="Oval 148" o:spid="_x0000_s1168" style="position:absolute;left:42976;top:22415;width:33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" filled="f" strokecolor="#fc0128" strokeweight=".3pt"/>
                <v:rect id="Rectangle 149" o:spid="_x0000_s1169" style="position:absolute;left:41198;top:23869;width:88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v:rect id="Rectangle 150" o:spid="_x0000_s1170" style="position:absolute;left:41198;top:23895;width:13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MNA</w:t>
                        </w:r>
                      </w:p>
                    </w:txbxContent>
                  </v:textbox>
                </v:rect>
                <v:rect id="Rectangle 151" o:spid="_x0000_s1171" style="position:absolute;left:41376;top:21094;width:86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FKwwAAANwAAAAPAAAAZHJzL2Rvd25yZXYueG1sRE9Na8JA&#10;EL0X/A/LCF5EN0or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qG+BSsMAAADcAAAADwAA&#10;AAAAAAAAAAAAAAAHAgAAZHJzL2Rvd25yZXYueG1sUEsFBgAAAAADAAMAtwAAAPcCAAAAAA==&#10;" filled="f" stroked="f"/>
                <v:rect id="Rectangle 152" o:spid="_x0000_s1172" style="position:absolute;left:41376;top:21113;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MBA</w:t>
                        </w:r>
                      </w:p>
                    </w:txbxContent>
                  </v:textbox>
                </v:rect>
                <v:rect id="Rectangle 153" o:spid="_x0000_s1173" style="position:absolute;left:41897;top:22288;width:93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v:rect id="Rectangle 154" o:spid="_x0000_s1174" style="position:absolute;left:41897;top:22313;width:146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253713" w:rsidRDefault="00253713" w:rsidP="004F32D2">
                        <w:r>
                          <w:rPr>
                            <w:rFonts w:cs="Gill Sans Condensed"/>
                            <w:color w:val="008000"/>
                            <w:sz w:val="12"/>
                            <w:szCs w:val="12"/>
                            <w:lang w:val="en-US"/>
                          </w:rPr>
                          <w:t>MHO</w:t>
                        </w:r>
                      </w:p>
                    </w:txbxContent>
                  </v:textbox>
                </v:rect>
                <v:rect id="Rectangle 155" o:spid="_x0000_s1175" style="position:absolute;left:43719;top:21240;width:80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PwwAAANwAAAAPAAAAZHJzL2Rvd25yZXYueG1sRE9Na8JA&#10;EL0X/A/LCF5EN0op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KSKLT8MAAADcAAAADwAA&#10;AAAAAAAAAAAAAAAHAgAAZHJzL2Rvd25yZXYueG1sUEsFBgAAAAADAAMAtwAAAPcCAAAAAA==&#10;" filled="f" stroked="f"/>
                <v:rect id="Rectangle 156" o:spid="_x0000_s1176" style="position:absolute;left:43719;top:21266;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253713" w:rsidRDefault="00253713" w:rsidP="004F32D2">
                        <w:r>
                          <w:rPr>
                            <w:rFonts w:cs="Gill Sans Condensed"/>
                            <w:color w:val="008000"/>
                            <w:sz w:val="12"/>
                            <w:szCs w:val="12"/>
                            <w:lang w:val="en-US"/>
                          </w:rPr>
                          <w:t>BRE</w:t>
                        </w:r>
                      </w:p>
                    </w:txbxContent>
                  </v:textbox>
                </v:rect>
                <v:oval id="Oval 157" o:spid="_x0000_s1177" style="position:absolute;left:38392;top:16319;width:40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" fillcolor="#f30" strokecolor="#fc0128" strokeweight=".3pt"/>
                <v:rect id="Rectangle 158" o:spid="_x0000_s1178" style="position:absolute;left:38461;top:15525;width:87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rect id="Rectangle 159" o:spid="_x0000_s1179" style="position:absolute;left:38461;top:15551;width:13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MRB</w:t>
                        </w:r>
                      </w:p>
                    </w:txbxContent>
                  </v:textbox>
                </v:rect>
                <v:oval id="Oval 160" o:spid="_x0000_s1180" style="position:absolute;left:29279;top:25971;width:32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" filled="f" strokecolor="#fc0128" strokeweight=".3pt"/>
                <v:rect id="Rectangle 161" o:spid="_x0000_s1181" style="position:absolute;left:29845;top:25450;width:749;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XwwAAANwAAAAPAAAAZHJzL2Rvd25yZXYueG1sRE9Na8JA&#10;EL0X/A/LCL2UurFg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LbYXl8MAAADcAAAADwAA&#10;AAAAAAAAAAAAAAAHAgAAZHJzL2Rvd25yZXYueG1sUEsFBgAAAAADAAMAtwAAAPcCAAAAAA==&#10;" filled="f" stroked="f"/>
                <v:rect id="Rectangle 162" o:spid="_x0000_s1182" style="position:absolute;left:29845;top:25476;width:121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ZBE</w:t>
                        </w:r>
                      </w:p>
                    </w:txbxContent>
                  </v:textbox>
                </v:rect>
                <v:oval id="Oval 163" o:spid="_x0000_s1183" style="position:absolute;left:33889;top:19507;width:33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" fillcolor="#fc0128" strokecolor="#fc0128" strokeweight=".65pt"/>
                <v:oval id="Oval 164" o:spid="_x0000_s1184" style="position:absolute;left:24803;top:16224;width:32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" filled="f" strokecolor="#fc0128" strokeweight=".3pt"/>
                <v:rect id="Rectangle 165" o:spid="_x0000_s1185" style="position:absolute;left:25292;top:15652;width:901;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SwwAAANwAAAAPAAAAZHJzL2Rvd25yZXYueG1sRE9Na8JA&#10;EL0X/A/LCF5ENwot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rPsdksMAAADcAAAADwAA&#10;AAAAAAAAAAAAAAAHAgAAZHJzL2Rvd25yZXYueG1sUEsFBgAAAAADAAMAtwAAAPcCAAAAAA==&#10;" filled="f" stroked="f"/>
                <v:rect id="Rectangle 166" o:spid="_x0000_s1186" style="position:absolute;left:25292;top:15678;width:13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rsidR="00253713" w:rsidRDefault="00253713" w:rsidP="004F32D2">
                        <w:r>
                          <w:rPr>
                            <w:rFonts w:cs="Gill Sans Condensed"/>
                            <w:color w:val="008000"/>
                            <w:sz w:val="12"/>
                            <w:szCs w:val="12"/>
                            <w:lang w:val="en-US"/>
                          </w:rPr>
                          <w:t>NMB</w:t>
                        </w:r>
                      </w:p>
                    </w:txbxContent>
                  </v:textbox>
                </v:rect>
                <v:oval id="Oval 167" o:spid="_x0000_s1187" style="position:absolute;left:39141;top:10636;width:32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" fillcolor="#fc0128" strokecolor="#fc0128" strokeweight=".65pt"/>
                <v:rect id="Rectangle 168" o:spid="_x0000_s1188" style="position:absolute;left:39700;top:10623;width:79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" filled="f" stroked="f"/>
                <v:rect id="Rectangle 169" o:spid="_x0000_s1189" style="position:absolute;left:39700;top:10648;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RFG</w:t>
                        </w:r>
                      </w:p>
                    </w:txbxContent>
                  </v:textbox>
                </v:rect>
                <v:oval id="Oval 170" o:spid="_x0000_s1190" style="position:absolute;left:29559;top:37426;width:33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" fillcolor="#f30" strokecolor="#fc0128" strokeweight=".65pt"/>
                <v:rect id="Rectangle 171" o:spid="_x0000_s1191" style="position:absolute;left:30060;top:37223;width:71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0qwwAAANwAAAAPAAAAZHJzL2Rvd25yZXYueG1sRE9Na8JA&#10;EL0X+h+WKXgpdVNB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49rdKsMAAADcAAAADwAA&#10;AAAAAAAAAAAAAAAHAgAAZHJzL2Rvd25yZXYueG1sUEsFBgAAAAADAAMAtwAAAPcCAAAAAA==&#10;" filled="f" stroked="f"/>
                <v:rect id="Rectangle 172" o:spid="_x0000_s1192" style="position:absolute;left:30060;top:37249;width:121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FBS</w:t>
                        </w:r>
                      </w:p>
                    </w:txbxContent>
                  </v:textbox>
                </v:rect>
                <v:oval id="Oval 173" o:spid="_x0000_s1193" style="position:absolute;left:22167;top:34194;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" fillcolor="#f30" strokecolor="#fc0128" strokeweight=".65pt"/>
                <v:rect id="Rectangle 174" o:spid="_x0000_s1194" style="position:absolute;left:22237;top:33223;width:82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K0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1p5RibQ6z8AAAD//wMAUEsBAi0AFAAGAAgAAAAhANvh9svuAAAAhQEAABMAAAAAAAAA&#10;AAAAAAAAAAAAAFtDb250ZW50X1R5cGVzXS54bWxQSwECLQAUAAYACAAAACEAWvQsW78AAAAVAQAA&#10;CwAAAAAAAAAAAAAAAAAfAQAAX3JlbHMvLnJlbHNQSwECLQAUAAYACAAAACEADdtytMYAAADcAAAA&#10;DwAAAAAAAAAAAAAAAAAHAgAAZHJzL2Rvd25yZXYueG1sUEsFBgAAAAADAAMAtwAAAPoCAAAAAA==&#10;" filled="f" stroked="f"/>
                <v:rect id="Rectangle 175" o:spid="_x0000_s1195" style="position:absolute;left:22237;top:33248;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NDL</w:t>
                        </w:r>
                      </w:p>
                    </w:txbxContent>
                  </v:textbox>
                </v:rect>
                <v:rect id="Rectangle 176" o:spid="_x0000_s1196" style="position:absolute;left:26835;top:31769;width:73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" filled="f" stroked="f"/>
                <v:rect id="Rectangle 177" o:spid="_x0000_s1197" style="position:absolute;left:26835;top:31794;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TRK</w:t>
                        </w:r>
                      </w:p>
                    </w:txbxContent>
                  </v:textbox>
                </v:rect>
                <v:oval id="Oval 178" o:spid="_x0000_s1198" style="position:absolute;left:27247;top:37426;width:33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" fillcolor="#f30" strokecolor="#fc0128" strokeweight=".65pt"/>
                <v:oval id="Oval 179" o:spid="_x0000_s1199" style="position:absolute;left:26244;top:32188;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" fillcolor="#f30" strokecolor="#fc0128" strokeweight=".65pt"/>
                <v:rect id="Rectangle 180" o:spid="_x0000_s1200" style="position:absolute;left:27705;top:36715;width:86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swwAAANwAAAAPAAAAZHJzL2Rvd25yZXYueG1sRE9Na8JA&#10;EL0X/A/LCF5EN0qp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CU/ubMMAAADcAAAADwAA&#10;AAAAAAAAAAAAAAAHAgAAZHJzL2Rvd25yZXYueG1sUEsFBgAAAAADAAMAtwAAAPcCAAAAAA==&#10;" filled="f" stroked="f"/>
                <v:rect id="Rectangle 181" o:spid="_x0000_s1201" style="position:absolute;left:27705;top:36741;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EGN</w:t>
                        </w:r>
                      </w:p>
                    </w:txbxContent>
                  </v:textbox>
                </v:rect>
                <v:oval id="Oval 182" o:spid="_x0000_s1202" style="position:absolute;left:39350;top:37757;width:33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" fillcolor="#f30" strokecolor="#f30" strokeweight=".3pt"/>
                <v:rect id="Rectangle 183" o:spid="_x0000_s1203" style="position:absolute;left:38652;top:38042;width:895;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" filled="f" stroked="f"/>
                <v:rect id="Rectangle 184" o:spid="_x0000_s1204" style="position:absolute;left:38652;top:38068;width:13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rsidR="00253713" w:rsidRDefault="00253713" w:rsidP="004F32D2">
                        <w:r>
                          <w:rPr>
                            <w:rFonts w:cs="Gill Sans Condensed"/>
                            <w:color w:val="008000"/>
                            <w:sz w:val="12"/>
                            <w:szCs w:val="12"/>
                            <w:lang w:val="en-US"/>
                          </w:rPr>
                          <w:t>NNG</w:t>
                        </w:r>
                      </w:p>
                    </w:txbxContent>
                  </v:textbox>
                </v:rect>
                <v:oval id="Oval 185" o:spid="_x0000_s1205" style="position:absolute;left:36556;top:31413;width:33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" fillcolor="#f30" strokecolor="#fc0128" strokeweight=".65pt"/>
                <v:oval id="Oval 186" o:spid="_x0000_s1206" style="position:absolute;left:40862;top:41668;width:33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" fillcolor="#f30" strokecolor="#fc0128" strokeweight=".65pt"/>
                <v:rect id="Rectangle 187" o:spid="_x0000_s1207" style="position:absolute;left:39801;top:41459;width:902;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" filled="f" stroked="f"/>
                <v:rect id="Rectangle 188" o:spid="_x0000_s1208" style="position:absolute;left:39801;top:41484;width:13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GND</w:t>
                        </w:r>
                      </w:p>
                    </w:txbxContent>
                  </v:textbox>
                </v:rect>
                <v:oval id="Oval 189" o:spid="_x0000_s1209" style="position:absolute;left:26498;top:27571;width:3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" fillcolor="#f30" strokecolor="#fc0128" strokeweight=".3pt"/>
                <v:rect id="Rectangle 190" o:spid="_x0000_s1210" style="position:absolute;left:27012;top:27203;width:66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5LwwAAANwAAAAPAAAAZHJzL2Rvd25yZXYueG1sRE9Na8JA&#10;EL0L/Q/LFLxI3VhE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PJqeS8MAAADcAAAADwAA&#10;AAAAAAAAAAAAAAAHAgAAZHJzL2Rvd25yZXYueG1sUEsFBgAAAAADAAMAtwAAAPcCAAAAAA==&#10;" filled="f" stroked="f"/>
                <v:rect id="Rectangle 191" o:spid="_x0000_s1211" style="position:absolute;left:27012;top:27228;width:104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NYI</w:t>
                        </w:r>
                      </w:p>
                    </w:txbxContent>
                  </v:textbox>
                </v:rect>
                <v:oval id="Oval 192" o:spid="_x0000_s1212" style="position:absolute;left:33820;top:9194;width:40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" fillcolor="#fc0128" strokecolor="#fc0128" strokeweight=".65pt"/>
                <v:oval id="Oval 193" o:spid="_x0000_s1213" style="position:absolute;left:32175;top:9899;width:40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" filled="f" strokecolor="#fc0128" strokeweight=".3pt"/>
                <v:rect id="Rectangle 194" o:spid="_x0000_s1214" style="position:absolute;left:34169;top:8362;width:6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5RO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" filled="f" stroked="f"/>
                <v:rect id="Rectangle 195" o:spid="_x0000_s1215" style="position:absolute;left:34169;top:8388;width:100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KAI</w:t>
                        </w:r>
                      </w:p>
                    </w:txbxContent>
                  </v:textbox>
                </v:rect>
                <v:rect id="Rectangle 196" o:spid="_x0000_s1216" style="position:absolute;left:32677;top:10020;width:7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" filled="f" stroked="f"/>
                <v:rect id="Rectangle 197" o:spid="_x0000_s1217" style="position:absolute;left:32677;top:10045;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MGJ</w:t>
                        </w:r>
                      </w:p>
                    </w:txbxContent>
                  </v:textbox>
                </v:rect>
                <v:oval id="Oval 198" o:spid="_x0000_s1218" style="position:absolute;left:38461;top:44862;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" fillcolor="#f30" strokecolor="#fc0128" strokeweight=".3pt"/>
                <v:rect id="Rectangle 199" o:spid="_x0000_s1219" style="position:absolute;left:38773;top:44024;width:85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DiwwAAANwAAAAPAAAAZHJzL2Rvd25yZXYueG1sRE9Na8JA&#10;EL0X/A/LCF5EN1oo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NqqQ4sMAAADcAAAADwAA&#10;AAAAAAAAAAAAAAAHAgAAZHJzL2Rvd25yZXYueG1sUEsFBgAAAAADAAMAtwAAAPcCAAAAAA==&#10;" filled="f" stroked="f"/>
                <v:rect id="Rectangle 200" o:spid="_x0000_s1220" style="position:absolute;left:38773;top:44049;width:13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MTG</w:t>
                        </w:r>
                      </w:p>
                    </w:txbxContent>
                  </v:textbox>
                </v:rect>
                <v:oval id="Oval 201" o:spid="_x0000_s1221" style="position:absolute;left:47663;top:42062;width:32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" fillcolor="#fc0128" strokecolor="#fc0128" strokeweight=".65pt"/>
                <v:oval id="Oval 202" o:spid="_x0000_s1222" style="position:absolute;left:42202;top:43910;width:32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" fillcolor="#fc0128" strokecolor="#fc0128" strokeweight=".65pt"/>
                <v:oval id="Oval 203" o:spid="_x0000_s1223" style="position:absolute;left:56934;top:12439;width:33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" filled="f" strokecolor="#fc0128" strokeweight=".3pt"/>
                <v:rect id="Rectangle 204" o:spid="_x0000_s1224" style="position:absolute;left:57372;top:12661;width:93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rect id="Rectangle 205" o:spid="_x0000_s1225" style="position:absolute;left:57372;top:12687;width:142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KWA</w:t>
                        </w:r>
                      </w:p>
                    </w:txbxContent>
                  </v:textbox>
                </v:rect>
                <v:oval id="Oval 206" o:spid="_x0000_s1226" style="position:absolute;left:48514;top:23717;width:33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" fillcolor="#f30" strokecolor="#fc0128" strokeweight=".3pt"/>
                <v:rect id="Rectangle 207" o:spid="_x0000_s1227" style="position:absolute;left:49117;top:23583;width:89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rect id="Rectangle 208" o:spid="_x0000_s1228" style="position:absolute;left:49117;top:23602;width:139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WZA</w:t>
                        </w:r>
                      </w:p>
                    </w:txbxContent>
                  </v:textbox>
                </v:rect>
                <v:oval id="Oval 209" o:spid="_x0000_s1229" style="position:absolute;left:45986;top:25323;width:33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" filled="f" strokecolor="#fc0128" strokeweight=".3pt"/>
                <v:rect id="Rectangle 210" o:spid="_x0000_s1230" style="position:absolute;left:46443;top:24726;width:667;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v:rect id="Rectangle 211" o:spid="_x0000_s1231" style="position:absolute;left:46443;top:24745;width:121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SZA</w:t>
                        </w:r>
                      </w:p>
                    </w:txbxContent>
                  </v:textbox>
                </v:rect>
                <v:oval id="Oval 212" o:spid="_x0000_s1232" style="position:absolute;left:51054;top:19900;width:412;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" fillcolor="#fc0128" strokecolor="#fc0128" strokeweight=".65pt"/>
                <v:oval id="Oval 213" o:spid="_x0000_s1233" style="position:absolute;left:52241;top:20694;width:40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" fillcolor="#fc0128" strokecolor="#fc0128" strokeweight=".65pt"/>
                <v:rect id="Rectangle 214" o:spid="_x0000_s1234" style="position:absolute;left:51454;top:19208;width:819;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rect id="Rectangle 215" o:spid="_x0000_s1235" style="position:absolute;left:51454;top:19234;width:139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MCK</w:t>
                        </w:r>
                      </w:p>
                    </w:txbxContent>
                  </v:textbox>
                </v:rect>
                <v:rect id="Rectangle 216" o:spid="_x0000_s1236" style="position:absolute;left:52793;top:20059;width:82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" filled="f" stroked="f"/>
                <v:rect id="Rectangle 217" o:spid="_x0000_s1237" style="position:absolute;left:52793;top:20085;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HLD</w:t>
                        </w:r>
                      </w:p>
                    </w:txbxContent>
                  </v:textbox>
                </v:rect>
                <v:oval id="Oval 218" o:spid="_x0000_s1238" style="position:absolute;left:47040;top:28282;width:33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" fillcolor="#f30" strokecolor="#fc0128" strokeweight=".3pt"/>
                <v:rect id="Rectangle 219" o:spid="_x0000_s1239" style="position:absolute;left:47612;top:28047;width:8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v:rect id="Rectangle 220" o:spid="_x0000_s1240" style="position:absolute;left:47612;top:28067;width:139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MDA</w:t>
                        </w:r>
                      </w:p>
                    </w:txbxContent>
                  </v:textbox>
                </v:rect>
                <v:oval id="Oval 221" o:spid="_x0000_s1241" style="position:absolute;left:54787;top:29400;width:33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" fillcolor="#f30" strokecolor="#fc0128" strokeweight=".3pt"/>
                <v:rect id="Rectangle 222" o:spid="_x0000_s1242" style="position:absolute;left:53828;top:29089;width:820;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" filled="f" stroked="f"/>
                <v:rect id="Rectangle 223" o:spid="_x0000_s1243" style="position:absolute;left:53828;top:29114;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BEB</w:t>
                        </w:r>
                      </w:p>
                    </w:txbxContent>
                  </v:textbox>
                </v:rect>
                <v:oval id="Oval 224" o:spid="_x0000_s1244" style="position:absolute;left:54330;top:33096;width:32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" filled="f" strokecolor="#fc0128" strokeweight=".3pt"/>
                <v:rect id="Rectangle 225" o:spid="_x0000_s1245" style="position:absolute;left:53213;top:32543;width:81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rect id="Rectangle 226" o:spid="_x0000_s1246" style="position:absolute;left:53213;top:32569;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MSB</w:t>
                        </w:r>
                      </w:p>
                    </w:txbxContent>
                  </v:textbox>
                </v:rect>
                <v:oval id="Oval 227" o:spid="_x0000_s1247" style="position:absolute;left:53270;top:19145;width:40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" filled="f" strokecolor="#fc0128" strokeweight=".3pt"/>
                <v:rect id="Rectangle 228" o:spid="_x0000_s1248" style="position:absolute;left:53695;top:18522;width:79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v:rect id="Rectangle 229" o:spid="_x0000_s1249" style="position:absolute;left:53695;top:18548;width:139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CMY</w:t>
                        </w:r>
                      </w:p>
                    </w:txbxContent>
                  </v:textbox>
                </v:rect>
                <v:oval id="Oval 230" o:spid="_x0000_s1250" style="position:absolute;left:13220;top:25304;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" fillcolor="#f30" strokecolor="#fc0128" strokeweight=".65pt"/>
                <v:rect id="Rectangle 231" o:spid="_x0000_s1251" style="position:absolute;left:13976;top:24917;width:78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rect id="Rectangle 232" o:spid="_x0000_s1252" style="position:absolute;left:13976;top:24942;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DTE</w:t>
                        </w:r>
                      </w:p>
                    </w:txbxContent>
                  </v:textbox>
                </v:rect>
                <v:oval id="Oval 233" o:spid="_x0000_s1253" style="position:absolute;left:15894;top:20980;width:32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" filled="f" strokecolor="#fc0128" strokeweight=".65pt"/>
                <v:rect id="Rectangle 234" o:spid="_x0000_s1254" style="position:absolute;left:16675;top:20840;width:81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v:rect id="Rectangle 235" o:spid="_x0000_s1255" style="position:absolute;left:16675;top:20866;width:132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KMT</w:t>
                        </w:r>
                      </w:p>
                    </w:txbxContent>
                  </v:textbox>
                </v:rect>
                <v:rect id="Rectangle 236" o:spid="_x0000_s1256" style="position:absolute;left:58477;top:33464;width:83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DTwwAAANwAAAAPAAAAZHJzL2Rvd25yZXYueG1sRE9Na4NA&#10;EL0X8h+WCfRSkjUW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Ozsw08MAAADcAAAADwAA&#10;AAAAAAAAAAAAAAAHAgAAZHJzL2Rvd25yZXYueG1sUEsFBgAAAAADAAMAtwAAAPcCAAAAAA==&#10;" filled="f" stroked="f"/>
                <v:rect id="Rectangle 237" o:spid="_x0000_s1257" style="position:absolute;left:58477;top:33489;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CNN</w:t>
                        </w:r>
                      </w:p>
                    </w:txbxContent>
                  </v:textbox>
                </v:rect>
                <v:oval id="Oval 238" o:spid="_x0000_s1258" style="position:absolute;left:58947;top:32804;width:32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" fillcolor="#f30" strokecolor="#fc0128" strokeweight=".65pt"/>
                <v:rect id="Rectangle 239" o:spid="_x0000_s1259" style="position:absolute;left:37896;top:27844;width:72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6kxgAAANwAAAAPAAAAZHJzL2Rvd25yZXYueG1sRI9Ba8JA&#10;FITvhf6H5RV6KbqpQp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y+mupMYAAADcAAAA&#10;DwAAAAAAAAAAAAAAAAAHAgAAZHJzL2Rvd25yZXYueG1sUEsFBgAAAAADAAMAtwAAAPoCAAAAAA==&#10;" filled="f" stroked="f"/>
                <v:rect id="Rectangle 240" o:spid="_x0000_s1260" style="position:absolute;left:37896;top:27870;width:111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LLP</w:t>
                        </w:r>
                      </w:p>
                    </w:txbxContent>
                  </v:textbox>
                </v:rect>
                <v:oval id="Oval 241" o:spid="_x0000_s1261" style="position:absolute;left:38468;top:28657;width:33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" fillcolor="#f30" strokecolor="#fc0128" strokeweight=".65pt"/>
                <v:oval id="Oval 242" o:spid="_x0000_s1262" style="position:absolute;left:31553;top:6661;width:32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" fillcolor="#f30" strokecolor="#fc0128" strokeweight=".65pt"/>
                <v:rect id="Rectangle 243" o:spid="_x0000_s1263" style="position:absolute;left:31521;top:5562;width:80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rect id="Rectangle 244" o:spid="_x0000_s1264" style="position:absolute;left:31521;top:5588;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MKT</w:t>
                        </w:r>
                      </w:p>
                    </w:txbxContent>
                  </v:textbox>
                </v:rect>
                <v:rect id="Rectangle 245" o:spid="_x0000_s1265" style="position:absolute;left:49136;top:8166;width:85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lOxQAAANwAAAAPAAAAZHJzL2Rvd25yZXYueG1sRI9Ba8JA&#10;FITvBf/D8gpeim5UK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CqAZlOxQAAANwAAAAP&#10;AAAAAAAAAAAAAAAAAAcCAABkcnMvZG93bnJldi54bWxQSwUGAAAAAAMAAwC3AAAA+QIAAAAA&#10;" filled="f" stroked="f"/>
                <v:rect id="Rectangle 246" o:spid="_x0000_s1266" style="position:absolute;left:49136;top:8191;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MTD</w:t>
                        </w:r>
                      </w:p>
                    </w:txbxContent>
                  </v:textbox>
                </v:rect>
                <v:oval id="Oval 247" o:spid="_x0000_s1267" style="position:absolute;left:48653;top:8661;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" fillcolor="#fc0128" strokecolor="#fc0128" strokeweight=".65pt"/>
                <v:oval id="Oval 248" o:spid="_x0000_s1268" style="position:absolute;left:52412;top:8737;width:33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" filled="f" strokecolor="#fc0128" strokeweight=".65pt"/>
                <v:rect id="Rectangle 249" o:spid="_x0000_s1269" style="position:absolute;left:52978;top:8140;width:76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3ZxQAAANwAAAAPAAAAZHJzL2Rvd25yZXYueG1sRI9Ba8JA&#10;FITvBf/D8gpeim7UI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T793ZxQAAANwAAAAP&#10;AAAAAAAAAAAAAAAAAAcCAABkcnMvZG93bnJldi54bWxQSwUGAAAAAAMAAwC3AAAA+QIAAAAA&#10;" filled="f" stroked="f"/>
                <v:rect id="Rectangle 250" o:spid="_x0000_s1270" style="position:absolute;left:52978;top:8166;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RSG</w:t>
                        </w:r>
                      </w:p>
                    </w:txbxContent>
                  </v:textbox>
                </v:rect>
                <v:rect id="Rectangle 251" o:spid="_x0000_s1271" style="position:absolute;left:44919;top:30657;width:82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2xQAAANwAAAAPAAAAZHJzL2Rvd25yZXYueG1sRI9Ba8JA&#10;FITvBf/D8gpeim4UKy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zSuA2xQAAANwAAAAP&#10;AAAAAAAAAAAAAAAAAAcCAABkcnMvZG93bnJldi54bWxQSwUGAAAAAAMAAwC3AAAA+QIAAAAA&#10;" filled="f" stroked="f"/>
                <v:rect id="Rectangle 252" o:spid="_x0000_s1272" style="position:absolute;left:44919;top:30683;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GTU</w:t>
                        </w:r>
                      </w:p>
                    </w:txbxContent>
                  </v:textbox>
                </v:rect>
                <v:rect id="Rectangle 253" o:spid="_x0000_s1273" style="position:absolute;left:43338;top:30010;width:89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54" o:spid="_x0000_s1274" style="position:absolute;left:43338;top:30035;width:142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CTW</w:t>
                        </w:r>
                      </w:p>
                    </w:txbxContent>
                  </v:textbox>
                </v:rect>
                <v:oval id="Oval 255" o:spid="_x0000_s1275" style="position:absolute;left:16414;top:28467;width:32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" filled="f" strokecolor="#fc0128" strokeweight=".65pt"/>
                <v:rect id="Rectangle 256" o:spid="_x0000_s1276" style="position:absolute;left:16979;top:27679;width:87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7" o:spid="_x0000_s1277" style="position:absolute;left:16979;top:27705;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GWI</w:t>
                        </w:r>
                      </w:p>
                    </w:txbxContent>
                  </v:textbox>
                </v:rect>
                <v:oval id="Oval 258" o:spid="_x0000_s1278" style="position:absolute;left:52247;top:40862;width:32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" fillcolor="#fc0128" strokecolor="#fc0128" strokeweight=".65pt"/>
                <v:rect id="Rectangle 259" o:spid="_x0000_s1279" style="position:absolute;left:52914;top:40754;width:781;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60" o:spid="_x0000_s1280" style="position:absolute;left:52914;top:40779;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CCH</w:t>
                        </w:r>
                      </w:p>
                    </w:txbxContent>
                  </v:textbox>
                </v:rect>
                <v:rect id="Rectangle 261" o:spid="_x0000_s1281" style="position:absolute;left:16421;top:16833;width:71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3brxgAAANwAAAAPAAAAZHJzL2Rvd25yZXYueG1sRI9Ba8JA&#10;FITvhf6H5RV6KbqpYJ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9pN268YAAADcAAAA&#10;DwAAAAAAAAAAAAAAAAAHAgAAZHJzL2Rvd25yZXYueG1sUEsFBgAAAAADAAMAtwAAAPoCAAAAAA==&#10;" filled="f" stroked="f"/>
                <v:rect id="Rectangle 262" o:spid="_x0000_s1282" style="position:absolute;left:16421;top:16859;width:107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BIG</w:t>
                        </w:r>
                      </w:p>
                    </w:txbxContent>
                  </v:textbox>
                </v:rect>
                <v:oval id="Oval 263" o:spid="_x0000_s1283" style="position:absolute;left:28136;top:3498;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" fillcolor="#fc0128" strokecolor="#fc0128" strokeweight=".65pt"/>
                <v:rect id="Rectangle 264" o:spid="_x0000_s1284" style="position:absolute;left:28765;top:3067;width:800;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v:rect id="Rectangle 265" o:spid="_x0000_s1285" style="position:absolute;left:28765;top:3092;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CRU</w:t>
                        </w:r>
                      </w:p>
                    </w:txbxContent>
                  </v:textbox>
                </v:rect>
                <v:rect id="Rectangle 266" o:spid="_x0000_s1286" style="position:absolute;left:3905;top:18942;width:692;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" filled="f" stroked="f"/>
                <v:rect id="Rectangle 267" o:spid="_x0000_s1287" style="position:absolute;left:3905;top:18967;width:114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VFL</w:t>
                        </w:r>
                      </w:p>
                    </w:txbxContent>
                  </v:textbox>
                </v:rect>
                <v:oval id="Oval 268" o:spid="_x0000_s1288" style="position:absolute;left:4597;top:18453;width:33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" fillcolor="#fc0128" strokecolor="#fc0128" strokeweight=".65pt"/>
                <v:rect id="Rectangle 269" o:spid="_x0000_s1289" style="position:absolute;left:25495;top:36569;width:80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5xQAAANwAAAAPAAAAZHJzL2Rvd25yZXYueG1sRI9Ba8JA&#10;FITvQv/D8gq9iG5qQ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DYWoG5xQAAANwAAAAP&#10;AAAAAAAAAAAAAAAAAAcCAABkcnMvZG93bnJldi54bWxQSwUGAAAAAAMAAwC3AAAA+QIAAAAA&#10;" filled="f" stroked="f"/>
                <v:rect id="Rectangle 270" o:spid="_x0000_s1290" style="position:absolute;left:25495;top:36595;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BYO</w:t>
                        </w:r>
                      </w:p>
                    </w:txbxContent>
                  </v:textbox>
                </v:rect>
                <v:rect id="Rectangle 271" o:spid="_x0000_s1291" style="position:absolute;left:26390;top:35814;width:616;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" fillcolor="#f30" strokecolor="#fc0128" strokeweight=".65pt"/>
                <v:rect id="Rectangle 272" o:spid="_x0000_s1292" style="position:absolute;left:57346;top:10077;width:85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73" o:spid="_x0000_s1293" style="position:absolute;left:57346;top:10102;width:139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NYM</w:t>
                        </w:r>
                      </w:p>
                    </w:txbxContent>
                  </v:textbox>
                </v:rect>
                <v:oval id="Oval 274" o:spid="_x0000_s1294" style="position:absolute;left:58578;top:10655;width:33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" filled="f" strokecolor="#fc0128" strokeweight=".65pt"/>
                <v:rect id="Rectangle 275" o:spid="_x0000_s1295" style="position:absolute;left:56343;top:26104;width:81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" fillcolor="#f30" strokecolor="#fc0128" strokeweight=".65pt"/>
                <v:rect id="Rectangle 276" o:spid="_x0000_s1296" style="position:absolute;left:55118;top:26250;width:819;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7" o:spid="_x0000_s1297" style="position:absolute;left:55118;top:26276;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MTE</w:t>
                        </w:r>
                      </w:p>
                    </w:txbxContent>
                  </v:textbox>
                </v:rect>
                <v:rect id="Rectangle 278" o:spid="_x0000_s1298" style="position:absolute;left:920;top:18313;width:68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9" o:spid="_x0000_s1299" style="position:absolute;left:920;top:18338;width:114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KZL</w:t>
                        </w:r>
                      </w:p>
                    </w:txbxContent>
                  </v:textbox>
                </v:rect>
                <v:oval id="Oval 280" o:spid="_x0000_s1300" style="position:absolute;left:1606;top:17824;width:33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" fillcolor="#fc0128" strokecolor="#fc0128" strokeweight=".65pt"/>
                <v:rect id="Rectangle 281" o:spid="_x0000_s1301" style="position:absolute;left:42862;top:34410;width:49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" fillcolor="#f30" strokecolor="#fc0128" strokeweight=".65pt"/>
                <v:rect id="Rectangle 282" o:spid="_x0000_s1302" style="position:absolute;left:43421;top:34829;width:87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T8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u3JVzPhCMg038AAAD//wMAUEsBAi0AFAAGAAgAAAAhANvh9svuAAAAhQEAABMAAAAAAAAA&#10;AAAAAAAAAAAAAFtDb250ZW50X1R5cGVzXS54bWxQSwECLQAUAAYACAAAACEAWvQsW78AAAAVAQAA&#10;CwAAAAAAAAAAAAAAAAAfAQAAX3JlbHMvLnJlbHNQSwECLQAUAAYACAAAACEATfS0/MYAAADcAAAA&#10;DwAAAAAAAAAAAAAAAAAHAgAAZHJzL2Rvd25yZXYueG1sUEsFBgAAAAADAAMAtwAAAPoCAAAAAA==&#10;" filled="f" stroked="f"/>
                <v:rect id="Rectangle 283" o:spid="_x0000_s1303" style="position:absolute;left:43421;top:34855;width:142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MVO</w:t>
                        </w:r>
                      </w:p>
                    </w:txbxContent>
                  </v:textbox>
                </v:rect>
                <v:rect id="Rectangle 284" o:spid="_x0000_s1304" style="position:absolute;left:37445;top:50514;width:851;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" filled="f" stroked="f"/>
                <v:rect id="Rectangle 285" o:spid="_x0000_s1305" style="position:absolute;left:37445;top:50539;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BBG</w:t>
                        </w:r>
                      </w:p>
                    </w:txbxContent>
                  </v:textbox>
                </v:rect>
                <v:oval id="Oval 286" o:spid="_x0000_s1306" style="position:absolute;left:36315;top:51066;width:4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" fillcolor="#fc0128" strokecolor="#fc0128" strokeweight=".65pt"/>
                <v:rect id="Rectangle 287" o:spid="_x0000_s1307" style="position:absolute;left:20516;top:38576;width:724;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" filled="f" stroked="f"/>
                <v:rect id="Rectangle 288" o:spid="_x0000_s1308" style="position:absolute;left:20516;top:38601;width:114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PLT</w:t>
                        </w:r>
                      </w:p>
                    </w:txbxContent>
                  </v:textbox>
                </v:rect>
                <v:oval id="Oval 289" o:spid="_x0000_s1309" style="position:absolute;left:19881;top:38252;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" fillcolor="#fc0128" strokecolor="#fc0128" strokeweight=".65pt"/>
                <v:oval id="Oval 290" o:spid="_x0000_s1310" style="position:absolute;left:38912;top:203;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" filled="f" strokecolor="#fc0128" strokeweight=".65pt"/>
                <v:rect id="Rectangle 291" o:spid="_x0000_s1311" style="position:absolute;left:38017;top:685;width:75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qsxgAAANwAAAAPAAAAZHJzL2Rvd25yZXYueG1sRI/dasJA&#10;FITvC77DcgRvitkotE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iPNarMYAAADcAAAA&#10;DwAAAAAAAAAAAAAAAAAHAgAAZHJzL2Rvd25yZXYueG1sUEsFBgAAAAADAAMAtwAAAPoCAAAAAA==&#10;" filled="f" stroked="f"/>
                <v:rect id="Rectangle 292" o:spid="_x0000_s1312" style="position:absolute;left:38017;top:711;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KYB</w:t>
                        </w:r>
                      </w:p>
                    </w:txbxContent>
                  </v:textbox>
                </v:rect>
                <v:rect id="Rectangle 293" o:spid="_x0000_s1313" style="position:absolute;left:56527;top:25146;width:819;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" filled="f" stroked="f"/>
                <v:rect id="Rectangle 294" o:spid="_x0000_s1314" style="position:absolute;left:56527;top:25171;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FOB</w:t>
                        </w:r>
                      </w:p>
                    </w:txbxContent>
                  </v:textbox>
                </v:rect>
                <v:oval id="Oval 295" o:spid="_x0000_s1315" style="position:absolute;left:57467;top:26003;width:33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" filled="f" strokecolor="#fc0128" strokeweight=".65pt"/>
                <v:rect id="Rectangle 296" o:spid="_x0000_s1316" style="position:absolute;left:43160;top:18027;width:82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" filled="f" stroked="f"/>
                <v:rect id="Rectangle 297" o:spid="_x0000_s1317" style="position:absolute;left:43160;top:18053;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HRE</w:t>
                        </w:r>
                      </w:p>
                    </w:txbxContent>
                  </v:textbox>
                </v:rect>
                <v:oval id="Oval 298" o:spid="_x0000_s1318" style="position:absolute;left:41903;top:17653;width:32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" fillcolor="#fc0128" strokecolor="#fc0128" strokeweight=".65pt"/>
                <v:rect id="Rectangle 299" o:spid="_x0000_s1319" style="position:absolute;left:41300;top:16929;width:825;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exQAAANwAAAAPAAAAZHJzL2Rvd25yZXYueG1sRI9Ba8JA&#10;FITvBf/D8gpeim5UK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Dtj/GexQAAANwAAAAP&#10;AAAAAAAAAAAAAAAAAAcCAABkcnMvZG93bnJldi54bWxQSwUGAAAAAAMAAwC3AAAA+QIAAAAA&#10;" filled="f" stroked="f"/>
                <v:rect id="Rectangle 300" o:spid="_x0000_s1320" style="position:absolute;left:41300;top:16954;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NTN</w:t>
                        </w:r>
                      </w:p>
                    </w:txbxContent>
                  </v:textbox>
                </v:rect>
                <v:rect id="Rectangle 301" o:spid="_x0000_s1321" style="position:absolute;left:34886;top:29857;width:5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" fillcolor="#f30" strokecolor="#fc0128" strokeweight=".65pt"/>
                <v:rect id="Rectangle 302" o:spid="_x0000_s1322" style="position:absolute;left:33528;top:29603;width:99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" filled="f" stroked="f"/>
                <v:rect id="Rectangle 303" o:spid="_x0000_s1323" style="position:absolute;left:33528;top:29629;width:153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GWR</w:t>
                        </w:r>
                      </w:p>
                    </w:txbxContent>
                  </v:textbox>
                </v:rect>
                <v:rect id="Rectangle 304" o:spid="_x0000_s1324" style="position:absolute;left:33718;top:27374;width:94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" filled="f" stroked="f"/>
                <v:rect id="Rectangle 305" o:spid="_x0000_s1325" style="position:absolute;left:33718;top:27400;width:142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KWE</w:t>
                        </w:r>
                      </w:p>
                    </w:txbxContent>
                  </v:textbox>
                </v:rect>
                <v:oval id="Oval 306" o:spid="_x0000_s1326" style="position:absolute;left:35020;top:27793;width:3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" fillcolor="#fc0128" strokecolor="#fc0128" strokeweight=".65pt"/>
                <v:rect id="Rectangle 307" o:spid="_x0000_s1327" style="position:absolute;left:43999;top:17538;width:62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" fillcolor="#f30" strokecolor="#fc0128" strokeweight=".65pt"/>
                <v:oval id="Oval 308" o:spid="_x0000_s1328" style="position:absolute;left:43827;top:12325;width:40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" fillcolor="#fc0128" strokecolor="#fc0128" strokeweight=".65pt"/>
                <v:shape id="Freeform 309" o:spid="_x0000_s1329" style="position:absolute;left:31;top:17672;width:7341;height:6337;visibility:visible;mso-wrap-style:square;v-text-anchor:top" coordsize="2313,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" path="m1108,35r499,225l1790,460,2313,224,1375,1997,658,1441,523,1016,280,709,,284,,,523,106,1108,35xe" filled="f" strokeweight=".15pt">
                  <v:path arrowok="t" o:connecttype="custom" o:connectlocs="111603790,3524573;161865771,26182498;180298401,46322734;232977886,22557014;138497523,201100903;66277426,145110741;52679485,102312579;28203254,71397437;0,28599276;0,0;52679485,10674313;111603790,3524573" o:connectangles="0,0,0,0,0,0,0,0,0,0,0,0"/>
                </v:shape>
                <v:shape id="Freeform 310" o:spid="_x0000_s1330" style="position:absolute;left:4356;top:18345;width:9156;height:12909;visibility:visible;mso-wrap-style:square;v-text-anchor:top" coordsize="2883,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" path="m2117,390l2883,153,2396,2092,1058,4065,535,3060,486,2564,97,2257,,1832,949,,2117,390xe" filled="f" strokeweight=".15pt">
                  <v:path arrowok="t" o:connecttype="custom" o:connectlocs="213540556,39332326;290806374,15430289;241683037,210983291;106719940,409965388;53964976,308608630;49022662,258585711;9784270,227624147;0,184761740;95725022,0;213540556,39332326" o:connectangles="0,0,0,0,0,0,0,0,0,0"/>
                </v:shape>
                <v:oval id="Oval 311" o:spid="_x0000_s1331" style="position:absolute;left:15913;top:16567;width:41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" fillcolor="#fc0128" strokecolor="#fc0128" strokeweight=".65pt"/>
                <v:shape id="Freeform 312" o:spid="_x0000_s1332" style="position:absolute;left:20383;top:23787;width:9315;height:6978;visibility:visible;mso-wrap-style:square;v-text-anchor:top" coordsize="293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" path="m2932,1701l559,2198,,1536,1082,59,1971,r961,1701xe" filled="f" strokeweight=".15pt">
                  <v:path arrowok="t" o:connecttype="custom" o:connectlocs="295955532,171457339;56425493,221553723;0,154825531;109216771,5947233;198952254,0;295955532,171457339" o:connectangles="0,0,0,0,0,0"/>
                </v:shape>
                <v:shape id="Freeform 313" o:spid="_x0000_s1333" style="position:absolute;left:14243;top:30499;width:6026;height:7943;visibility:visible;mso-wrap-style:square;v-text-anchor:top" coordsize="1897,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" path="m1534,703r363,1307l1534,2503,645,2485,608,1868,486,1538,,1337,1332,r202,703xe" filled="f" strokeweight=".15pt">
                  <v:path arrowok="t" o:connecttype="custom" o:connectlocs="154797376,70803123;191427945,202438802;154797376,252091716;65087376,250278742;61353893,188137151;49042581,154900972;0,134657092;134413317,0;154797376,70803123" o:connectangles="0,0,0,0,0,0,0,0,0"/>
                </v:shape>
                <v:shape id="Freeform 314" o:spid="_x0000_s1334" style="position:absolute;left:19113;top:36887;width:4712;height:7620;visibility:visible;mso-wrap-style:square;v-text-anchor:top" coordsize="1483,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" path="m1483,1418l521,2401,86,1974r24,-934l,484,364,,1483,1418xe" filled="f" strokeweight=".15pt">
                  <v:path arrowok="t" o:connecttype="custom" o:connectlocs="149708152,142825375;52594691,241836457;8681529,198827652;11104591,104752001;0,48750041;36745651,0;149708152,142825375" o:connectangles="0,0,0,0,0,0,0"/>
                </v:shape>
                <v:shape id="Freeform 315" o:spid="_x0000_s1335" style="position:absolute;left:22821;top:33432;width:5677;height:5741;visibility:visible;mso-wrap-style:square;v-text-anchor:top" coordsize="1789,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" path="m1789,355l998,1808,,473,560,,1789,355xe" filled="f" strokeweight=".15pt">
                  <v:path arrowok="t" o:connecttype="custom" o:connectlocs="180145585,35790430;100494892,182278338;0,47686914;56390020,0;180145585,35790430" o:connectangles="0,0,0,0,0"/>
                </v:shape>
                <v:shape id="Freeform 316" o:spid="_x0000_s1336" style="position:absolute;left:25946;top:34480;width:3829;height:4769;visibility:visible;mso-wrap-style:square;v-text-anchor:top" coordsize="120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" path="m938,1312l,1501,828,r377,378l938,1312xe" filled="f" strokeweight=".15pt">
                  <v:path arrowok="t" o:connecttype="custom" o:connectlocs="94712725,132439513;0,151517897;83605678,0;121672592,38157086;94712725,132439513" o:connectangles="0,0,0,0,0"/>
                </v:shape>
                <v:shape id="Freeform 317" o:spid="_x0000_s1337" style="position:absolute;left:22047;top:38531;width:8807;height:8782;visibility:visible;mso-wrap-style:square;v-text-anchor:top" coordsize="2774,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" path="m1363,2741r-316,24l693,2623,,2623r12,-11l2178,r596,544l1363,2741xe" filled="f" strokeweight=".15pt">
                  <v:path arrowok="t" o:connecttype="custom" o:connectlocs="137393149,276510697;105539749,278931883;69855876,264607088;0,264607088;1209623,263497338;219546540,0;279624473,54878313;137393149,276510697" o:connectangles="0,0,0,0,0,0,0,0"/>
                </v:shape>
                <v:shape id="Freeform 318" o:spid="_x0000_s1338" style="position:absolute;left:27844;top:40620;width:8033;height:7747;visibility:visible;mso-wrap-style:square;v-text-anchor:top" coordsize="253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" path="m2530,1386l620,2438,,2214,1495,39,2147,r383,1386xe" filled="f" strokeweight=".15pt">
                  <v:path arrowok="t" o:connecttype="custom" o:connectlocs="255049972,139948055;62502365,246171252;0,223553494;150711506,3938041;216439799,0;255049972,139948055" o:connectangles="0,0,0,0,0,0"/>
                </v:shape>
                <v:shape id="Freeform 319" o:spid="_x0000_s1339" style="position:absolute;left:28962;top:35083;width:5715;height:5779;visibility:visible;mso-wrap-style:square;v-text-anchor:top" coordsize="180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" path="m779,1821l,1088,256,178,1423,r377,1738l779,1821xe" filled="f" strokeweight=".15pt">
                  <v:path arrowok="t" o:connecttype="custom" o:connectlocs="78528915,183384077;0,109567107;25806626,17925528;143448708,0;181452838,175025559;78528915,183384077" o:connectangles="0,0,0,0,0,0"/>
                </v:shape>
                <v:shape id="Freeform 320" o:spid="_x0000_s1340" style="position:absolute;left:26644;top:20262;width:10814;height:8516;visibility:visible;mso-wrap-style:square;v-text-anchor:top" coordsize="3406,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" path="m3406,1915r-267,768l790,2482,,1088,402,,3406,1915xe" filled="f" strokeweight=".15pt">
                  <v:path arrowok="t" o:connecttype="custom" o:connectlocs="343347358,192916668;316432148,270284763;79637232,250035981;0,109604775;40524262,0;343347358,192916668" o:connectangles="0,0,0,0,0,0"/>
                </v:shape>
                <v:shape id="Freeform 321" o:spid="_x0000_s1341" style="position:absolute;left:28536;top:31667;width:6719;height:4013;visibility:visible;mso-wrap-style:square;v-text-anchor:top" coordsize="2117,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" path="m2117,307r-560,768l402,1264,,898,815,,2117,307xe" filled="f" strokeweight=".15pt">
                  <v:path arrowok="t" o:connecttype="custom" o:connectlocs="213229385,30946444;156824828,108362557;40490509,127414020;0,90520403;82088695,0;213229385,30946444" o:connectangles="0,0,0,0,0,0"/>
                </v:shape>
                <v:shape id="Freeform 322" o:spid="_x0000_s1342" style="position:absolute;left:29889;top:16097;width:7068;height:7537;visibility:visible;mso-wrap-style:square;v-text-anchor:top" coordsize="2226,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" path="m2226,555l1022,2375,,1701,1082,,2226,555xe" filled="f" strokeweight=".15pt">
                  <v:path arrowok="t" o:connecttype="custom" o:connectlocs="224410905,55897450;103031422,239201214;0,171318394;109080233,0;224410905,55897450" o:connectangles="0,0,0,0,0"/>
                </v:shape>
                <v:shape id="Freeform 323" o:spid="_x0000_s1343" style="position:absolute;left:27882;top:12452;width:5480;height:9080;visibility:visible;mso-wrap-style:square;v-text-anchor:top" coordsize="1728,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" path="m1728,1146l633,2860,,2447,13,1359,998,r426,319l1728,1146xe" filled="f" strokeweight=".15pt">
                  <v:path arrowok="t" o:connecttype="custom" o:connectlocs="173790208,115518746;63662768,288292858;0,246661915;1307537,136989667;100371809,0;143216096,32155901;173790208,115518746" o:connectangles="0,0,0,0,0,0,0"/>
                </v:shape>
                <v:shape id="Freeform 324" o:spid="_x0000_s1344" style="position:absolute;left:33172;top:19246;width:6217;height:7093;visibility:visible;mso-wrap-style:square;v-text-anchor:top" coordsize="1958,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" path="m1958,684l1350,2233,,1393,925,,1958,684xe" filled="f" strokeweight=".15pt">
                  <v:path arrowok="t" o:connecttype="custom" o:connectlocs="197391338,69014332;136097194,225305826;0,140551421;93251940,0;197391338,69014332" o:connectangles="0,0,0,0,0"/>
                </v:shape>
                <v:shape id="Freeform 325" o:spid="_x0000_s1345" style="position:absolute;left:38658;top:25063;width:3671;height:5556;visibility:visible;mso-wrap-style:square;v-text-anchor:top" coordsize="1155,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" path="m1155,1288l474,1749,,,875,106r280,1182xe" filled="f" strokeweight=".15pt">
                  <v:path arrowok="t" o:connecttype="custom" o:connectlocs="116656116,129982344;47874363,176505448;0,0;88375836,10697223;116656116,129982344" o:connectangles="0,0,0,0,0"/>
                </v:shape>
                <v:shape id="Freeform 326" o:spid="_x0000_s1346" style="position:absolute;left:37426;top:38271;width:7563;height:7017;visibility:visible;mso-wrap-style:square;v-text-anchor:top" coordsize="2383,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" path="m1313,1797r-196,413l,741,1389,471,2383,,2152,1029r-122,448l1313,1797xe" filled="f" strokeweight=".15pt">
                  <v:path arrowok="t" o:connecttype="custom" o:connectlocs="132251355,181157251;112509325,222791973;0,74700997;139906137,47482068;240026388,0;216758950,103734521;204470802,148897780;132251355,181157251" o:connectangles="0,0,0,0,0,0,0,0"/>
                </v:shape>
                <v:shape id="Freeform 327" o:spid="_x0000_s1347" style="position:absolute;left:37534;top:37020;width:4598;height:3613;visibility:visible;mso-wrap-style:square;v-text-anchor:top" coordsize="1448,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" path="m1318,845l,1139,446,,1448,323,1318,845xe" filled="f" strokeweight=".15pt">
                  <v:path arrowok="t" o:connecttype="custom" o:connectlocs="132881133,85028966;0,114612988;44965846,0;145987770,32502044;132881133,85028966" o:connectangles="0,0,0,0,0"/>
                </v:shape>
                <v:shape id="Freeform 328" o:spid="_x0000_s1348" style="position:absolute;left:33521;top:32607;width:6141;height:5512;visibility:visible;mso-wrap-style:square;v-text-anchor:top" coordsize="193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" path="m1654,1537l206,1737,,756,559,r986,142l1800,331r134,449l1654,1537xe" filled="f" strokeweight=".15pt">
                  <v:path arrowok="t" o:connecttype="custom" o:connectlocs="166749829,154768019;20768117,174906835;0,76125314;56356359,0;155761033,14298645;181468980,33329973;194978338,78541794;166749829,154768019" o:connectangles="0,0,0,0,0,0,0,0"/>
                </v:shape>
                <v:shape id="Freeform 329" o:spid="_x0000_s1349" style="position:absolute;left:34658;top:40620;width:6394;height:5868;visibility:visible;mso-wrap-style:square;v-text-anchor:top" coordsize="2012,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" path="m2012,1505r-826,342l383,1374,,,889,,2012,1505xe" filled="f" strokeweight=".15pt">
                  <v:path arrowok="t" o:connecttype="custom" o:connectlocs="203212888,151894749;119786425,186411777;38683049,138673346;0,0;89789369,0;203212888,151894749" o:connectangles="0,0,0,0,0,0"/>
                </v:shape>
                <v:shape id="Freeform 330" o:spid="_x0000_s1350" style="position:absolute;left:40779;top:32340;width:4598;height:7423;visibility:visible;mso-wrap-style:square;v-text-anchor:top" coordsize="1448,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" path="m1448,1193r-146,662l296,2337,501,1274,,47,888,r426,638l1448,1193xe" filled="f" strokeweight=".15pt">
                  <v:path arrowok="t" o:connecttype="custom" o:connectlocs="145987770,120363635;131268009,187153795;29842804,235783321;50511121,128535682;0,4741935;89528411,0;132477852,64368848;145987770,120363635" o:connectangles="0,0,0,0,0,0,0,0"/>
                </v:shape>
                <v:shape id="Freeform 331" o:spid="_x0000_s1351" style="position:absolute;left:35223;top:28778;width:5594;height:4877;visibility:visible;mso-wrap-style:square;v-text-anchor:top" coordsize="1763,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" path="m1763,1181r-474,355l1046,1359,,1205,450,,1460,638r303,543xe" filled="f" strokeweight=".15pt">
                  <v:path arrowok="t" o:connecttype="custom" o:connectlocs="177510344,119058443;129784816,154846338;105318224,137002875;0,121477917;45308949,0;147002305,64317684;177510344,119058443" o:connectangles="0,0,0,0,0,0,0"/>
                </v:shape>
                <v:shape id="Freeform 332" o:spid="_x0000_s1352" style="position:absolute;left:39852;top:28924;width:5563;height:3568;visibility:visible;mso-wrap-style:square;v-text-anchor:top" coordsize="175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" path="m1204,1076r-912,47l,603,790,59,1751,,1204,1076xe" filled="f" strokeweight=".15pt">
                  <v:path arrowok="t" o:connecttype="custom" o:connectlocs="121519124,108640318;29471457,113385830;0,60883047;79734297,5956990;176727709,0;121519124,108640318" o:connectangles="0,0,0,0,0,0"/>
                </v:shape>
                <v:shape id="Freeform 333" o:spid="_x0000_s1353" style="position:absolute;left:43637;top:28924;width:5873;height:5366;visibility:visible;mso-wrap-style:square;v-text-anchor:top" coordsize="1849,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" path="m1849,189l413,1690,,1099,559,,1849,189xe" filled="f" strokeweight=".15pt">
                  <v:path arrowok="t" o:connecttype="custom" o:connectlocs="186570186,19053605;41672927,170372088;0,110792422;56404785,0;186570186,19053605" o:connectangles="0,0,0,0,0"/>
                </v:shape>
                <v:shape id="Freeform 334" o:spid="_x0000_s1354" style="position:absolute;left:44951;top:29451;width:7881;height:6718;visibility:visible;mso-wrap-style:square;v-text-anchor:top" coordsize="248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" path="m2482,768r-438,94l134,2115,,1535,1472,,2482,768xe" filled="f" strokeweight=".15pt">
                  <v:path arrowok="t" o:connecttype="custom" o:connectlocs="250223973,77489566;206066801,86973942;13509272,213399255;0,154878441;148400358,0;250223973,77489566" o:connectangles="0,0,0,0,0,0"/>
                </v:shape>
                <v:shape id="Freeform 335" o:spid="_x0000_s1355" style="position:absolute;left:44608;top:33991;width:5868;height:6191;visibility:visible;mso-wrap-style:square;v-text-anchor:top" coordsize="1849,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" path="m1849,1064l681,1749,,1950,231,697,1302,r547,1064xe" filled="f" strokeweight=".15pt">
                  <v:path arrowok="t" o:connecttype="custom" o:connectlocs="186209825,107254558;68582557,176304879;0,196566155;23263692,70259959;131122196,0;186209825,107254558" o:connectangles="0,0,0,0,0,0"/>
                </v:shape>
                <v:shape id="Freeform 336" o:spid="_x0000_s1356" style="position:absolute;left:45224;top:25552;width:7569;height:3975;visibility:visible;mso-wrap-style:square;v-text-anchor:top" coordsize="2384,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" path="m2384,686l1349,1253,36,1064,,236,2128,r256,686xe" filled="f" strokeweight=".15pt">
                  <v:path arrowok="t" o:connecttype="custom" o:connectlocs="240317655,69041654;135985275,126106796;3628958,107084976;0,23751895;214511732,0;240317655,69041654" o:connectangles="0,0,0,0,0,0"/>
                </v:shape>
                <v:shape id="Freeform 337" o:spid="_x0000_s1357" style="position:absolute;left:44875;top:18757;width:2934;height:2852;visibility:visible;mso-wrap-style:square;v-text-anchor:top" coordsize="92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" path="m925,817l633,899r-596,l,213,146,,755,71,925,189r,628xe" filled="f" strokeweight=".15pt">
                  <v:path arrowok="t" o:connecttype="custom" o:connectlocs="93054427,82200961;63679336,90451227;3722241,90451227;0,21430515;14687546,0;75952421,7143399;93054427,19015966;93054427,82200961" o:connectangles="0,0,0,0,0,0,0,0"/>
                </v:shape>
                <v:shape id="Freeform 338" o:spid="_x0000_s1358" style="position:absolute;left:42983;top:16243;width:2629;height:3607;visibility:visible;mso-wrap-style:square;v-text-anchor:top" coordsize="828,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" path="m767,757l609,993,110,1135,,532,219,,828,106,767,757xe" filled="f" strokeweight=".15pt">
                  <v:path arrowok="t" o:connecttype="custom" o:connectlocs="77322082,76449650;61393967,100283379;11089194,114624104;0,53726950;22077735,0;83471385,10705093;77322082,76449650" o:connectangles="0,0,0,0,0,0,0"/>
                </v:shape>
                <v:shape id="Freeform 339" o:spid="_x0000_s1359" style="position:absolute;left:40697;top:16516;width:2635;height:3556;visibility:visible;mso-wrap-style:square;v-text-anchor:top" coordsize="82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" path="m829,1025r-280,95l,,776,313,707,434r122,591xe" filled="f" strokeweight=".15pt">
                  <v:path arrowok="t" o:connecttype="custom" o:connectlocs="83762804,103327437;55471462,112903953;0,0;78407579,31552781;71435742,43750282;83762804,103327437" o:connectangles="0,0,0,0,0,0"/>
                </v:shape>
                <v:shape id="Freeform 340" o:spid="_x0000_s1360" style="position:absolute;left:36106;top:16992;width:5022;height:4464;visibility:visible;mso-wrap-style:square;v-text-anchor:top" coordsize="1581,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" path="m1581,1135r-535,271l,697,426,r669,71l1581,1135xe" filled="f" strokeweight=".15pt">
                  <v:path arrowok="t" o:connecttype="custom" o:connectlocs="159550624,114414996;105559723,141733270;0,70261958;42991013,0;110504574,7157386;159550624,114414996" o:connectangles="0,0,0,0,0,0"/>
                </v:shape>
                <v:oval id="Oval 341" o:spid="_x0000_s1361" style="position:absolute;left:45751;top:18199;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" fillcolor="#fc0128" strokecolor="#fc0128" strokeweight=".65pt"/>
                <v:shape id="Freeform 342" o:spid="_x0000_s1362" style="position:absolute;left:45339;top:16471;width:3822;height:2966;visibility:visible;mso-wrap-style:square;v-text-anchor:top" coordsize="120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" path="m620,780l,733,97,47,389,r816,213l791,933,620,780xe" filled="f" strokeweight=".15pt">
                  <v:path arrowok="t" o:connecttype="custom" o:connectlocs="62385362,78812790;0,74063963;9760291,4748827;39141711,0;121248748,21521997;79591475,94272387;62385362,78812790" o:connectangles="0,0,0,0,0,0,0"/>
                </v:shape>
                <v:rect id="Rectangle 343" o:spid="_x0000_s1363" style="position:absolute;left:46310;top:17551;width:94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c6xQAAANwAAAAPAAAAZHJzL2Rvd25yZXYueG1sRI9Ba8JA&#10;FITvQv/D8oReSt1YQS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DCM6c6xQAAANwAAAAP&#10;AAAAAAAAAAAAAAAAAAcCAABkcnMvZG93bnJldi54bWxQSwUGAAAAAAMAAwC3AAAA+QIAAAAA&#10;" filled="f" stroked="f"/>
                <v:rect id="Rectangle 344" o:spid="_x0000_s1364" style="position:absolute;left:46310;top:17576;width:146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rsidR="00253713" w:rsidRDefault="00253713" w:rsidP="004F32D2">
                        <w:r>
                          <w:rPr>
                            <w:rFonts w:cs="Gill Sans Condensed"/>
                            <w:color w:val="008000"/>
                            <w:sz w:val="12"/>
                            <w:szCs w:val="12"/>
                            <w:lang w:val="en-US"/>
                          </w:rPr>
                          <w:t>RWA</w:t>
                        </w:r>
                      </w:p>
                    </w:txbxContent>
                  </v:textbox>
                </v:rect>
                <v:shape id="Freeform 345" o:spid="_x0000_s1365" style="position:absolute;left:49663;top:37331;width:6223;height:8560;visibility:visible;mso-wrap-style:square;v-text-anchor:top" coordsize="1960,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" path="m1594,1820r256,556l1594,2329r-279,366l,177,244,,1960,1348r-366,472xe" filled="f" strokeweight=".15pt">
                  <v:path arrowok="t" o:connecttype="custom" o:connectlocs="160686454,183609428;186493061,239701298;160686454,234959744;132561443,271883387;0,17856422;24596923,0;197581838,135992196;160686454,183609428" o:connectangles="0,0,0,0,0,0,0,0"/>
                </v:shape>
                <v:shape id="Freeform 346" o:spid="_x0000_s1366" style="position:absolute;left:48742;top:32232;width:7334;height:9417;visibility:visible;mso-wrap-style:square;v-text-anchor:top" coordsize="231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" path="m2262,2965l560,1619,,543,839,r803,1099l2311,2008r-170,284l2262,2965xe" filled="f" strokeweight=".15pt">
                  <v:path arrowok="t" o:connecttype="custom" o:connectlocs="227820467,299093448;56401175,163316161;0,54775068;84501002,0;165376230,110861223;232755645,202556365;215633741,231204646;227820467,299093448" o:connectangles="0,0,0,0,0,0,0,0"/>
                </v:shape>
                <v:shape id="Freeform 347" o:spid="_x0000_s1367" style="position:absolute;left:51365;top:31407;width:7182;height:7239;visibility:visible;mso-wrap-style:square;v-text-anchor:top" coordsize="226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" path="m2263,1488r-450,768l1472,2280,,235,1338,r49,637l2263,1488xe" filled="f" strokeweight=".15pt">
                  <v:path arrowok="t" o:connecttype="custom" o:connectlocs="227929640,150001150;182605542,227421099;148259871,229840473;0,23689857;134763438,0;139698843,64214361;227929640,150001150" o:connectangles="0,0,0,0,0,0,0"/>
                </v:shape>
                <v:shape id="Freeform 348" o:spid="_x0000_s1368" style="position:absolute;left:55537;top:29527;width:4711;height:6680;visibility:visible;mso-wrap-style:square;v-text-anchor:top" coordsize="1484,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" path="m1484,1004l949,2103,86,1228,,579,949,r,673l1229,686r255,318xe" filled="f" strokeweight=".15pt">
                  <v:path arrowok="t" o:connecttype="custom" o:connectlocs="149575520,101303761;95651890,212192757;8668123,123905107;0,58421143;95651890,0;95651890,67905685;123873686,69217556;149575520,101303761" o:connectangles="0,0,0,0,0,0,0,0"/>
                </v:shape>
                <v:shape id="Freeform 349" o:spid="_x0000_s1369" style="position:absolute;left:52755;top:25025;width:5912;height:4464;visibility:visible;mso-wrap-style:square;v-text-anchor:top" coordsize="186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" path="m1838,1406l,862,1192,r341,71l1545,520r146,l1801,567r61,153l1838,1406xe" filled="f" strokeweight=".15pt">
                  <v:path arrowok="t" o:connecttype="custom" o:connectlocs="185288156,141733270;0,86894793;120165115,0;154541368,7157386;155751084,52419133;170469294,52419133;181558357,57157174;187707587,72580337;185288156,141733270" o:connectangles="0,0,0,0,0,0,0,0,0"/>
                </v:shape>
                <v:shape id="Freeform 350" o:spid="_x0000_s1370" style="position:absolute;left:54419;top:17970;width:3861;height:4242;visibility:visible;mso-wrap-style:square;v-text-anchor:top" coordsize="121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" path="m1216,1110l377,1335,207,886,,,1107,r109,1110xe" filled="f" strokeweight=".15pt">
                  <v:path arrowok="t" o:connecttype="custom" o:connectlocs="122587703,112068977;38006379,134785657;20868296,89453343;0,0;111599325,0;122587703,112068977" o:connectangles="0,0,0,0,0,0"/>
                </v:shape>
                <v:shape id="Freeform 351" o:spid="_x0000_s1371" style="position:absolute;left:29698;top:45021;width:14364;height:7544;visibility:visible;mso-wrap-style:square;v-text-anchor:top" coordsize="4525,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" path="m2956,2376l2105,2069,1423,1879,839,2045,462,1749,,1525,13,1052,1971,r815,473l3576,118r669,1347l4525,2258r-936,94l2956,2376xe" filled="f" strokeweight=".15pt">
                  <v:path arrowok="t" o:connecttype="custom" o:connectlocs="297860424,239524223;212109643,208575755;143388201,189421882;84541655,206156318;46553399,176316600;0,153735192;1310071,106051971;198607053,0;280730457,47683222;360334346,11895563;427746034,147686601;455960023,227628659;361644418,237104786;297860424,239524223" o:connectangles="0,0,0,0,0,0,0,0,0,0,0,0,0,0"/>
                </v:shape>
                <v:shape id="Freeform 352" o:spid="_x0000_s1372" style="position:absolute;left:50634;top:20789;width:5169;height:3937;visibility:visible;mso-wrap-style:square;v-text-anchor:top" coordsize="163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" path="m304,1240l,673,1410,r220,638l304,1240xe" filled="f" strokeweight=".15pt">
                  <v:path arrowok="t" o:connecttype="custom" o:connectlocs="30570908,125001020;0,67843454;141792158,0;163915649,64315041;30570908,125001020" o:connectangles="0,0,0,0,0"/>
                </v:shape>
                <v:shape id="Freeform 353" o:spid="_x0000_s1373" style="position:absolute;left:50171;top:18008;width:4902;height:4953;visibility:visible;mso-wrap-style:square;v-text-anchor:top" coordsize="15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" path="m134,1560l,1229,1351,r194,887l134,1560xe" filled="f" strokeweight=".15pt">
                  <v:path arrowok="t" o:connecttype="custom" o:connectlocs="13489970,157259338;0,123892291;136008607,0;155539032,89416205;13489970,157259338" o:connectangles="0,0,0,0,0"/>
                </v:shape>
                <v:shape id="Freeform 354" o:spid="_x0000_s1374" style="position:absolute;left:49625;top:17557;width:4794;height:4426;visibility:visible;mso-wrap-style:square;v-text-anchor:top" coordsize="1508,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" path="m170,1395l,1053,706,r802,131l170,1395xe" filled="f" strokeweight=".15pt">
                  <v:path arrowok="t" o:connecttype="custom" o:connectlocs="17181928,140426034;0,105999057;71354898,0;152412641,13187061;17181928,140426034" o:connectangles="0,0,0,0,0"/>
                </v:shape>
                <v:shape id="Freeform 355" o:spid="_x0000_s1375" style="position:absolute;left:47771;top:17183;width:4172;height:4203;visibility:visible;mso-wrap-style:square;v-text-anchor:top" coordsize="131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" path="m13,1324l,722,450,r865,118l572,1182,13,1324xe" filled="f" strokeweight=".15pt">
                  <v:path arrowok="t" o:connecttype="custom" o:connectlocs="1308399,133446520;0,72770685;45294603,0;132361221,11893270;57574649,119134280;1308399,133446520" o:connectangles="0,0,0,0,0,0"/>
                </v:shape>
                <v:shape id="Freeform 356" o:spid="_x0000_s1376" style="position:absolute;left:51752;top:6597;width:8649;height:11373;visibility:visible;mso-wrap-style:square;v-text-anchor:top" coordsize="2725,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" path="m2554,2071r134,213l2481,2662r244,213l2457,3584r-1630,l49,3477,86,2662,,1409,888,1019,953,r940,376l2062,677r469,-38l2419,977r-226,207l2475,1673r79,398xe" filled="f" strokeweight=".15pt">
                  <v:path arrowok="t" o:connecttype="custom" o:connectlocs="257281108,208541711;270780005,229989734;249927335,268052842;274507199,289501182;247509722,360894738;83309112,360894738;4936159,350120112;8663353,268052842;0,141880817;89454236,102609315;96001820,0;190694378,37861604;207718922,68171386;254964427,64344703;243681913,98379940;220915339,119224084;249323011,168464509;257281108,208541711" o:connectangles="0,0,0,0,0,0,0,0,0,0,0,0,0,0,0,0,0,0"/>
                </v:shape>
                <v:shape id="Freeform 357" o:spid="_x0000_s1377" style="position:absolute;left:46805;top:3676;width:7951;height:7392;visibility:visible;mso-wrap-style:square;v-text-anchor:top" coordsize="2505,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" path="m,2153l183,,536,271r340,13l1169,484r340,354l1822,938r338,-69l2505,926r-63,1027l1572,2328,573,2233,,2153xe" filled="f" strokeweight=".15pt">
                  <v:path arrowok="t" o:connecttype="custom" o:connectlocs="0,217055688;18434738,0;53994907,27321129;88245450,28631570;117761219,48794648;152011762,84483295;183542436,94564834;217591426,87608731;252345695,93355049;245999123,196892611;158358335,234698223;57722229,225120919;0,217055688" o:connectangles="0,0,0,0,0,0,0,0,0,0,0,0,0"/>
                </v:shape>
                <v:shape id="Freeform 358" o:spid="_x0000_s1378" style="position:absolute;left:42824;top:2965;width:4566;height:7576;visibility:visible;mso-wrap-style:square;v-text-anchor:top" coordsize="143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" path="m12,2139l,24,305,,486,154,767,24r474,71l1436,272,1254,2388,12,2139xe" filled="f" strokeweight=".15pt">
                  <v:path arrowok="t" o:connecttype="custom" o:connectlocs="1213053,215278407;0,2415586;30834125,0;49132625,15499218;77540644,2415586;125459898,9561140;145173681,27375374;126774384,240338765;1213053,215278407" o:connectangles="0,0,0,0,0,0,0,0,0"/>
                </v:shape>
                <v:shape id="Freeform 359" o:spid="_x0000_s1379" style="position:absolute;left:31705;top:38;width:11163;height:9715;visibility:visible;mso-wrap-style:square;v-text-anchor:top" coordsize="3515,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" path="m2336,2979l1447,1608,,260,1095,12,2543,r11,934l3515,946r,2115l2336,2979xe" filled="f" strokeweight=".15pt">
                  <v:path arrowok="t" o:connecttype="custom" o:connectlocs="235612973,300093132;145946842,161983653;0,26191388;110443452,1208911;256491286,0;257600926,94087520;354528941,95296432;354528941,308353338;235612973,300093132" o:connectangles="0,0,0,0,0,0,0,0,0"/>
                </v:shape>
                <v:shape id="Freeform 360" o:spid="_x0000_s1380" style="position:absolute;left:27533;top:825;width:5906;height:5664;visibility:visible;mso-wrap-style:square;v-text-anchor:top" coordsize="1862,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" path="m1862,508l803,1701,73,1784,,1240,377,602,1315,r547,508xe" filled="f" strokeweight=".15pt">
                  <v:path arrowok="t" o:connecttype="custom" o:connectlocs="187315673,51208219;80781252,171467049;7343866,179833588;0,124996440;37925913,60683755;132287907,0;187315673,51208219" o:connectangles="0,0,0,0,0,0,0"/>
                </v:shape>
                <v:shape id="Freeform 361" o:spid="_x0000_s1381" style="position:absolute;left:30041;top:2476;width:7030;height:6229;visibility:visible;mso-wrap-style:square;v-text-anchor:top" coordsize="221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" path="m133,1961l,1181,1071,r887,804l2214,1217r-584,213l133,1961xe" filled="f" strokeweight=".15pt">
                  <v:path arrowok="t" o:connecttype="custom" o:connectlocs="13408553,197873508;0,119168175;107973021,0;197395766,81127074;223204405,122800788;164328446,144293427;13408553,197873508" o:connectangles="0,0,0,0,0,0,0"/>
                </v:shape>
                <v:shape id="Freeform 362" o:spid="_x0000_s1382" style="position:absolute;left:30467;top:7016;width:5988;height:6452;visibility:visible;mso-wrap-style:square;v-text-anchor:top" coordsize="1886,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" path="m1886,1252r-231,331l584,2032,194,1737,,531,1472,r414,1252xe" filled="f" strokeweight=".15pt">
                  <v:path arrowok="t" o:connecttype="custom" o:connectlocs="190120588,126218424;166834503,159587830;58870850,204852905;19556413,175113100;0,53532094;148386800,0;190120588,126218424" o:connectangles="0,0,0,0,0,0,0"/>
                </v:shape>
                <v:shape id="Freeform 363" o:spid="_x0000_s1383" style="position:absolute;left:35179;top:6337;width:3981;height:5067;visibility:visible;mso-wrap-style:square;v-text-anchor:top" coordsize="1252,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" path="m1252,1004l923,1595,401,1512,,224,596,r656,1004xe" filled="f" strokeweight=".15pt">
                  <v:path arrowok="t" o:connecttype="custom" o:connectlocs="126599616,101331469;93331941,160979702;40548317,152602709;0,22607938;60266180,0;126599616,101331469" o:connectangles="0,0,0,0,0,0"/>
                </v:shape>
                <v:shape id="Freeform 364" o:spid="_x0000_s1384" style="position:absolute;left:38119;top:9531;width:3822;height:2775;visibility:visible;mso-wrap-style:square;v-text-anchor:top" coordsize="120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" path="m1130,757l425,875,,591,316,r887,24l1130,757xe" filled="f" strokeweight=".15pt">
                  <v:path arrowok="t" o:connecttype="custom" o:connectlocs="114080447,76138260;42906496,88006509;0,59442094;31902036,0;121450325,2413800;114080447,76138260" o:connectangles="0,0,0,0,0,0"/>
                </v:shape>
                <v:shape id="Freeform 365" o:spid="_x0000_s1385" style="position:absolute;left:32397;top:11106;width:6992;height:6788;visibility:visible;mso-wrap-style:square;v-text-anchor:top" coordsize="220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" path="m1435,2139l292,1583,,744,1046,284,1253,r546,82l2201,366r-133,756l1435,2139xe" filled="f" strokeweight=".15pt">
                  <v:path arrowok="t" o:connecttype="custom" o:connectlocs="144803307,215420147;29465132,159425158;0,74928885;105549927,28601883;126437793,0;181533701,8258330;222098767,36860213;208677888,112997239;144803307,215420147" o:connectangles="0,0,0,0,0,0,0,0,0"/>
                </v:shape>
                <v:shape id="Freeform 366" o:spid="_x0000_s1386" style="position:absolute;left:41395;top:24987;width:3867;height:4089;visibility:visible;mso-wrap-style:square;v-text-anchor:top" coordsize="1217,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" path="m1217,1241r-913,47l,118,1095,r122,413l1217,1241xe" filled="f" strokeweight=".15pt">
                  <v:path arrowok="t" o:connecttype="custom" o:connectlocs="122879088,125089702;30694431,129827020;0,11894090;110560834,0;122879088,41629475;122879088,125089702" o:connectangles="0,0,0,0,0,0"/>
                </v:shape>
                <v:shape id="Freeform 367" o:spid="_x0000_s1387" style="position:absolute;left:38036;top:19361;width:7029;height:6000;visibility:visible;mso-wrap-style:square;v-text-anchor:top" coordsize="2215,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" path="m2141,1784l1046,1891,,1796,402,662,1290,249,2154,r61,698l1911,1193r230,591xe" filled="f" strokeweight=".15pt">
                  <v:path arrowok="t" o:connecttype="custom" o:connectlocs="215619510,179627391;105342285,190401164;0,180835653;40485164,66655558;129915434,25071430;216928533,0;223071900,70280343;192456297,120120820;215619510,179627391" o:connectangles="0,0,0,0,0,0,0,0,0"/>
                </v:shape>
                <v:shape id="Freeform 368" o:spid="_x0000_s1388" style="position:absolute;left:44100;top:20935;width:7887;height:5366;visibility:visible;mso-wrap-style:square;v-text-anchor:top" coordsize="24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" path="m2482,1466l1436,1572,389,1690,,721,304,213r572,l1740,r742,1466xe" filled="f" strokeweight=".15pt">
                  <v:path arrowok="t" o:connecttype="custom" o:connectlocs="250616257,147790225;144997840,158476285;39278689,170372088;0,72685529;30696019,21473090;88452759,21473090;175693858,0;250616257,147790225" o:connectangles="0,0,0,0,0,0,0,0"/>
                </v:shape>
                <v:oval id="Oval 369" o:spid="_x0000_s1389" style="position:absolute;left:40627;top:18402;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" fillcolor="#fc0128" strokecolor="#fc0128" strokeweight=".65pt"/>
                <v:rect id="Rectangle 370" o:spid="_x0000_s1390" style="position:absolute;left:40373;top:17437;width:692;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71" o:spid="_x0000_s1391" style="position:absolute;left:40373;top:17462;width:118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SEL</w:t>
                        </w:r>
                      </w:p>
                    </w:txbxContent>
                  </v:textbox>
                </v:rect>
                <v:shape id="Freeform 372" o:spid="_x0000_s1392" style="position:absolute;left:38963;top:13430;width:3289;height:3080;visibility:visible;mso-wrap-style:square;v-text-anchor:top" coordsize="103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" path="m742,508l548,968,,378,73,r961,59l742,508xe" filled="f" strokeweight=".15pt">
                  <v:path arrowok="t" o:connecttype="custom" o:connectlocs="75081811,51426001;55451328,97993000;0,38265873;7386640,0;104628688,5972649;75081811,51426001" o:connectangles="0,0,0,0,0,0"/>
                </v:shape>
                <v:shape id="Freeform 373" o:spid="_x0000_s1393" style="position:absolute;left:41789;top:9607;width:2584;height:2546;visibility:visible;mso-wrap-style:square;v-text-anchor:top" coordsize="81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" path="m706,697l,804,37,,815,166,706,697xe" filled="f" strokeweight=".15pt">
                  <v:path arrowok="t" o:connecttype="custom" o:connectlocs="70982871,69903766;0,80635050;3720038,0;81941969,16648564;70982871,69903766" o:connectangles="0,0,0,0,0"/>
                </v:shape>
                <v:shape id="Freeform 374" o:spid="_x0000_s1394" style="position:absolute;left:44024;top:10166;width:4718;height:3829;visibility:visible;mso-wrap-style:square;v-text-anchor:top" coordsize="148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" path="m1095,1205l,519,85,,1484,200,1095,1205xe" filled="f" strokeweight=".15pt">
                  <v:path arrowok="t" o:connecttype="custom" o:connectlocs="110680322,121672910;0,52405099;8591665,0;149999654,20194770;110680322,121672910" o:connectangles="0,0,0,0,0"/>
                </v:shape>
                <v:shape id="Freeform 375" o:spid="_x0000_s1395" style="position:absolute;left:41789;top:11779;width:4089;height:1765;visibility:visible;mso-wrap-style:square;v-text-anchor:top" coordsize="128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" path="m1289,366l134,555,,118,706,r583,366xe" filled="f" strokeweight=".15pt">
                  <v:path arrowok="t" o:connecttype="custom" o:connectlocs="129725984,37022169;13485868,56140357;0,11936306;71052368,0;129725984,37022169" o:connectangles="0,0,0,0,0"/>
                </v:shape>
                <v:shape id="Freeform 376" o:spid="_x0000_s1396" style="position:absolute;left:47504;top:10845;width:4439;height:3563;visibility:visible;mso-wrap-style:square;v-text-anchor:top" coordsize="139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" path="m1338,71r61,1052l,1016,389,r949,71xe" filled="f" strokeweight=".15pt">
                  <v:path arrowok="t" o:connecttype="custom" o:connectlocs="134697735,7145731;140838777,113025467;0,102256423;39160963,0;134697735,7145731" o:connectangles="0,0,0,0,0"/>
                </v:shape>
                <v:shape id="Freeform 377" o:spid="_x0000_s1397" style="position:absolute;left:48660;top:14179;width:3327;height:3378;visibility:visible;mso-wrap-style:square;v-text-anchor:top" coordsize="1047,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" path="m1047,59r-12,1004l183,945,,,1047,59xe" filled="f" strokeweight=".15pt">
                  <v:path arrowok="t" o:connecttype="custom" o:connectlocs="105734094,5958425;104522127,107353349;18480746,95436498;0,0;105734094,5958425" o:connectangles="0,0,0,0,0"/>
                </v:shape>
                <v:shape id="Freeform 378" o:spid="_x0000_s1398" style="position:absolute;left:42252;top:13169;width:4439;height:3448;visibility:visible;mso-wrap-style:square;v-text-anchor:top" coordsize="1399,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" path="m1399,1041r-329,47l463,957,353,639,,118,706,,962,533r437,508xe" filled="f" strokeweight=".15pt">
                  <v:path arrowok="t" o:connecttype="custom" o:connectlocs="140838777,104553270;107717954,109273712;46610555,96116688;35536752,64178360;0,11851335;71073822,0;96845638,53531933;140838777,104553270" o:connectangles="0,0,0,0,0,0,0,0"/>
                </v:shape>
                <v:shape id="Freeform 379" o:spid="_x0000_s1399" style="position:absolute;left:44564;top:12947;width:2940;height:3563;visibility:visible;mso-wrap-style:square;v-text-anchor:top" coordsize="92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" path="m925,331l693,1122,243,638,,83,389,,925,331xe" filled="f" strokeweight=".15pt">
                  <v:path arrowok="t" o:connecttype="custom" o:connectlocs="93446549,33373397;70009028,113126203;24548690,64326664;0,8368675;39298055,0;93446549,33373397" o:connectangles="0,0,0,0,0,0"/>
                </v:shape>
                <v:oval id="Oval 380" o:spid="_x0000_s1400" style="position:absolute;left:40633;top:35833;width:32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" fillcolor="#fc0128" strokecolor="#fc0128" strokeweight=".65pt"/>
                <v:rect id="Rectangle 381" o:spid="_x0000_s1401" style="position:absolute;left:41084;top:36042;width:78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82" o:spid="_x0000_s1402" style="position:absolute;left:41084;top:36068;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MAS</w:t>
                        </w:r>
                      </w:p>
                    </w:txbxContent>
                  </v:textbox>
                </v:rect>
                <v:shape id="Freeform 383" o:spid="_x0000_s1403" style="position:absolute;left:39014;top:32562;width:3289;height:5480;visibility:visible;mso-wrap-style:square;v-text-anchor:top" coordsize="1038,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" path="m984,1726l,1386,187,791,76,305,594,r444,1187l984,1726xe" filled="f" strokeweight=".15pt">
                  <v:path arrowok="t" o:connecttype="custom" o:connectlocs="98803348,173991588;0,139717463;18776622,79737903;7631310,30746065;59643612,0;104225495,119657178;98803348,173991588" o:connectangles="0,0,0,0,0,0,0"/>
                </v:shape>
                <v:shape id="Freeform 384" o:spid="_x0000_s1404" style="position:absolute;left:18472;top:28670;width:6121;height:8172;visibility:visible;mso-wrap-style:square;v-text-anchor:top" coordsize="192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" path="m1927,1513l591,2575,,595,591,,1927,1513xe" filled="f" strokeweight=".15pt">
                  <v:path arrowok="t" o:connecttype="custom" o:connectlocs="194444190,152394535;59634973,259362777;0,59930385;59634973,0;194444190,152394535" o:connectangles="0,0,0,0,0"/>
                </v:shape>
                <v:rect id="Rectangle 385" o:spid="_x0000_s1405" style="position:absolute;left:56597;top:22059;width:68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8TxQAAANwAAAAPAAAAZHJzL2Rvd25yZXYueG1sRI9Ba8JA&#10;FITvQv/D8gpepG6qYN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BKii8TxQAAANwAAAAP&#10;AAAAAAAAAAAAAAAAAAcCAABkcnMvZG93bnJldi54bWxQSwUGAAAAAAMAAwC3AAAA+QIAAAAA&#10;" filled="f" stroked="f"/>
                <v:rect id="Rectangle 386" o:spid="_x0000_s1406" style="position:absolute;left:56597;top:22085;width:11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JDL</w:t>
                        </w:r>
                      </w:p>
                    </w:txbxContent>
                  </v:textbox>
                </v:rect>
                <v:oval id="Oval 387" o:spid="_x0000_s1407" style="position:absolute;left:57556;top:22028;width:33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" fillcolor="#fc0128" strokecolor="#fc0128" strokeweight=".65pt"/>
                <v:shape id="Freeform 388" o:spid="_x0000_s1408" style="position:absolute;left:55537;top:21501;width:2895;height:2698;visibility:visible;mso-wrap-style:square;v-text-anchor:top" coordsize="91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" path="m231,851l,225,888,r24,438l231,851xe" filled="f" strokeweight=".15pt">
                  <v:path arrowok="t" o:connecttype="custom" o:connectlocs="23281738,85561792;0,22622237;89498020,0;91916885,44037810;23281738,85561792" o:connectangles="0,0,0,0,0"/>
                </v:shape>
                <v:shape id="Freeform 389" o:spid="_x0000_s1409" style="position:absolute;left:22199;top:29190;width:8922;height:5366;visibility:visible;mso-wrap-style:square;v-text-anchor:top" coordsize="281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" path="m2810,793r-827,897l730,1324,,497,2360,r450,793xe" filled="f" strokeweight=".15pt">
                  <v:path arrowok="t" o:connecttype="custom" o:connectlocs="283275723,79943984;199906122,170372088;73591202,133474937;0,50103666;237911283,0;283275723,79943984" o:connectangles="0,0,0,0,0,0"/>
                </v:shape>
                <v:rect id="Rectangle 390" o:spid="_x0000_s1410" style="position:absolute;left:24453;top:37941;width:68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CqxgAAANwAAAAPAAAAZHJzL2Rvd25yZXYueG1sRI/NasMw&#10;EITvhbyD2EAuJZGTl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kV7wqsYAAADcAAAA&#10;DwAAAAAAAAAAAAAAAAAHAgAAZHJzL2Rvd25yZXYueG1sUEsFBgAAAAADAAMAtwAAAPoCAAAAAA==&#10;" filled="f" stroked="f"/>
                <v:rect id="Rectangle 391" o:spid="_x0000_s1411" style="position:absolute;left:24453;top:37960;width:104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FIG</w:t>
                        </w:r>
                      </w:p>
                    </w:txbxContent>
                  </v:textbox>
                </v:rect>
                <v:oval id="Oval 392" o:spid="_x0000_s1412" style="position:absolute;left:23818;top:37611;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" fillcolor="#fc0128" strokecolor="#fc0128" strokeweight=".65pt"/>
                <v:shape id="Freeform 393" o:spid="_x0000_s1413" style="position:absolute;left:20351;top:34969;width:5633;height:6452;visibility:visible;mso-wrap-style:square;v-text-anchor:top" coordsize="1776,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" path="m1776,1311r-693,721l,602,767,,1776,1311xe" filled="f" strokeweight=".15pt">
                  <v:path arrowok="t" o:connecttype="custom" o:connectlocs="178647931,132166575;108938937,204852905;0,60689689;77152486,0;178647931,132166575" o:connectangles="0,0,0,0,0"/>
                </v:shape>
                <v:rect id="Rectangle 394" o:spid="_x0000_s1414" style="position:absolute;left:25958;top:40754;width:731;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vwwAAANwAAAAPAAAAZHJzL2Rvd25yZXYueG1sRE9Na4NA&#10;EL0X8h+WCfRS4toU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EBP6r8MAAADcAAAADwAA&#10;AAAAAAAAAAAAAAAHAgAAZHJzL2Rvd25yZXYueG1sUEsFBgAAAAADAAMAtwAAAPcCAAAAAA==&#10;" filled="f" stroked="f"/>
                <v:rect id="Rectangle 395" o:spid="_x0000_s1415" style="position:absolute;left:25958;top:40779;width:121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KEZ</w:t>
                        </w:r>
                      </w:p>
                    </w:txbxContent>
                  </v:textbox>
                </v:rect>
                <v:oval id="Oval 396" o:spid="_x0000_s1416" style="position:absolute;left:25323;top:40424;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" fillcolor="#fc0128" strokecolor="#fc0128" strokeweight=".65pt"/>
                <v:rect id="Rectangle 397" o:spid="_x0000_s1417" style="position:absolute;left:30600;top:40868;width:94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" filled="f" stroked="f"/>
                <v:rect id="Rectangle 398" o:spid="_x0000_s1418" style="position:absolute;left:30600;top:40894;width:146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CBW</w:t>
                        </w:r>
                      </w:p>
                    </w:txbxContent>
                  </v:textbox>
                </v:rect>
                <v:oval id="Oval 399" o:spid="_x0000_s1419" style="position:absolute;left:30422;top:41967;width:33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" fillcolor="#fc0128" strokecolor="#fc0128" strokeweight=".65pt"/>
                <v:rect id="Rectangle 400" o:spid="_x0000_s1420" style="position:absolute;left:36334;top:38042;width:106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" filled="f" stroked="f"/>
                <v:rect id="Rectangle 401" o:spid="_x0000_s1421" style="position:absolute;left:36334;top:38068;width:160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MGW</w:t>
                        </w:r>
                      </w:p>
                    </w:txbxContent>
                  </v:textbox>
                </v:rect>
                <v:oval id="Oval 402" o:spid="_x0000_s1422" style="position:absolute;left:35845;top:38696;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" fillcolor="#fc0128" strokecolor="#fc0128" strokeweight=".65pt"/>
                <v:rect id="Rectangle 403" o:spid="_x0000_s1423" style="position:absolute;left:30511;top:33566;width:80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" filled="f" stroked="f"/>
                <v:rect id="Rectangle 404" o:spid="_x0000_s1424" style="position:absolute;left:30511;top:33591;width:135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SHG</w:t>
                        </w:r>
                      </w:p>
                    </w:txbxContent>
                  </v:textbox>
                </v:rect>
                <v:oval id="Oval 405" o:spid="_x0000_s1425" style="position:absolute;left:31813;top:33985;width:32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" fillcolor="#fc0128" strokecolor="#fc0128" strokeweight=".65pt"/>
                <v:rect id="Rectangle 406" o:spid="_x0000_s1426" style="position:absolute;left:58413;top:20072;width:845;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" filled="f" stroked="f"/>
                <v:rect id="Rectangle 407" o:spid="_x0000_s1427" style="position:absolute;left:58413;top:20097;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HUA</w:t>
                        </w:r>
                      </w:p>
                    </w:txbxContent>
                  </v:textbox>
                </v:rect>
                <v:oval id="Oval 408" o:spid="_x0000_s1428" style="position:absolute;left:58718;top:21056;width:33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" fillcolor="#fc0128" strokecolor="#fc0128" strokeweight=".65pt"/>
                <v:rect id="Rectangle 409" o:spid="_x0000_s1429" style="position:absolute;left:48044;top:15703;width:755;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hxQAAANwAAAAPAAAAZHJzL2Rvd25yZXYueG1sRI9Ba8JA&#10;FITvgv9heUIvRTdWE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CzzqbhxQAAANwAAAAP&#10;AAAAAAAAAAAAAAAAAAcCAABkcnMvZG93bnJldi54bWxQSwUGAAAAAAMAAwC3AAAA+QIAAAAA&#10;" filled="f" stroked="f"/>
                <v:rect id="Rectangle 410" o:spid="_x0000_s1430" style="position:absolute;left:48044;top:15728;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ARC</w:t>
                        </w:r>
                      </w:p>
                    </w:txbxContent>
                  </v:textbox>
                </v:rect>
                <v:oval id="Oval 411" o:spid="_x0000_s1431" style="position:absolute;left:47625;top:15398;width:40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" fillcolor="#fc0128" strokecolor="#fc0128" strokeweight=".65pt"/>
                <v:shape id="Freeform 412" o:spid="_x0000_s1432" style="position:absolute;left:37458;top:14630;width:3283;height:2591;visibility:visible;mso-wrap-style:square;v-text-anchor:top" coordsize="103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" path="m681,815l,744,475,r559,590l681,815xe" filled="f" strokeweight=".15pt">
                  <v:path arrowok="t" o:connecttype="custom" o:connectlocs="68650888,82365824;0,75190447;47884294,0;104236203,59626841;68650888,82365824" o:connectangles="0,0,0,0,0"/>
                </v:shape>
                <v:oval id="Oval 413" o:spid="_x0000_s1433" style="position:absolute;left:40297;top:12325;width:32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" fillcolor="#fc0128" strokecolor="#fc0128" strokeweight=".65pt"/>
                <v:rect id="Rectangle 414" o:spid="_x0000_s1434" style="position:absolute;left:40855;top:12312;width:76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" filled="f" stroked="f"/>
                <v:rect id="Rectangle 415" o:spid="_x0000_s1435" style="position:absolute;left:40855;top:12338;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MTS</w:t>
                        </w:r>
                      </w:p>
                    </w:txbxContent>
                  </v:textbox>
                </v:rect>
                <v:oval id="Oval 416" o:spid="_x0000_s1436" style="position:absolute;left:42240;top:16357;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" fillcolor="#fc0128" strokecolor="#fc0128" strokeweight=".65pt"/>
                <v:rect id="Rectangle 417" o:spid="_x0000_s1437" style="position:absolute;left:42640;top:16186;width:99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" filled="f" stroked="f"/>
                <v:rect id="Rectangle 418" o:spid="_x0000_s1438" style="position:absolute;left:42640;top:16205;width:149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DRW</w:t>
                        </w:r>
                      </w:p>
                    </w:txbxContent>
                  </v:textbox>
                </v:rect>
                <v:rect id="Rectangle 419" o:spid="_x0000_s1439" style="position:absolute;left:54159;top:23545;width:73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" filled="f" stroked="f"/>
                <v:rect id="Rectangle 420" o:spid="_x0000_s1440" style="position:absolute;left:54159;top:23571;width:12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NYZ</w:t>
                        </w:r>
                      </w:p>
                    </w:txbxContent>
                  </v:textbox>
                </v:rect>
                <v:oval id="Oval 421" o:spid="_x0000_s1441" style="position:absolute;left:53568;top:23977;width:40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" fillcolor="#fc0128" strokecolor="#fc0128" strokeweight=".65pt"/>
                <v:shape id="Freeform 422" o:spid="_x0000_s1442" style="position:absolute;left:51593;top:22777;width:4674;height:3150;visibility:visible;mso-wrap-style:square;v-text-anchor:top" coordsize="147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" path="m158,993l,603,1326,r146,449l158,993xe" filled="f" strokeweight=".15pt">
                  <v:path arrowok="t" o:connecttype="custom" o:connectlocs="15928887,99912734;0,60672179;133681672,0;148400770,45177077;15928887,99912734" o:connectangles="0,0,0,0,0"/>
                </v:shape>
                <v:shape id="Freeform 423" o:spid="_x0000_s1443" style="position:absolute;left:52095;top:24161;width:4445;height:3601;visibility:visible;mso-wrap-style:square;v-text-anchor:top" coordsize="139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" path="m219,1133l,543,1314,r85,271l219,1133xe" filled="f" strokeweight=".15pt">
                  <v:path arrowok="t" o:connecttype="custom" o:connectlocs="22108275,114433614;0,54843401;132649970,0;141230899,27371006;22108275,114433614" o:connectangles="0,0,0,0,0"/>
                </v:shape>
                <v:shape id="Freeform 424" o:spid="_x0000_s1444" style="position:absolute;left:56267;top:22847;width:3092;height:2438;visibility:visible;mso-wrap-style:square;v-text-anchor:top" coordsize="97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" path="m73,686l,414,693,,900,131r73,496l644,615,426,769,73,686xe" filled="f" strokeweight=".15pt">
                  <v:path arrowok="t" o:connecttype="custom" o:connectlocs="7372887,68962677;0,41618809;69993009,0;90899962,13169112;98272849,63031536;65043854,61825207;43025931,77306476;7372887,68962677" o:connectangles="0,0,0,0,0,0,0,0"/>
                </v:shape>
                <v:rect id="Rectangle 425" o:spid="_x0000_s1445" style="position:absolute;left:57073;top:23628;width:832;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filled="f" stroked="f"/>
                <v:rect id="Rectangle 426" o:spid="_x0000_s1446" style="position:absolute;left:57073;top:23653;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rsidR="00253713" w:rsidRDefault="00253713" w:rsidP="004F32D2">
                        <w:r>
                          <w:rPr>
                            <w:rFonts w:cs="Gill Sans Condensed"/>
                            <w:color w:val="008000"/>
                            <w:sz w:val="12"/>
                            <w:szCs w:val="12"/>
                            <w:lang w:val="en-US"/>
                          </w:rPr>
                          <w:t>PEN</w:t>
                        </w:r>
                      </w:p>
                    </w:txbxContent>
                  </v:textbox>
                </v:rect>
                <v:oval id="Oval 427" o:spid="_x0000_s1447" style="position:absolute;left:56749;top:24390;width:33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" fillcolor="#fc0128" strokecolor="#fc0128" strokeweight=".65pt"/>
                <v:rect id="Rectangle 428" o:spid="_x0000_s1448" style="position:absolute;left:53428;top:25495;width:813;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8axQAAANwAAAAPAAAAZHJzL2Rvd25yZXYueG1sRI/dasJA&#10;FITvC77DcoTeFN0YS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CXN18axQAAANwAAAAP&#10;AAAAAAAAAAAAAAAAAAcCAABkcnMvZG93bnJldi54bWxQSwUGAAAAAAMAAwC3AAAA+QIAAAAA&#10;" filled="f" stroked="f"/>
                <v:rect id="Rectangle 429" o:spid="_x0000_s1449" style="position:absolute;left:53428;top:25520;width:13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fit-shape-to-text:t" inset="0,0,0,0">
                    <w:txbxContent>
                      <w:p w:rsidR="00253713" w:rsidRDefault="00253713" w:rsidP="004F32D2">
                        <w:r>
                          <w:rPr>
                            <w:rFonts w:cs="Gill Sans Condensed"/>
                            <w:color w:val="008000"/>
                            <w:sz w:val="12"/>
                            <w:szCs w:val="12"/>
                            <w:lang w:val="en-US"/>
                          </w:rPr>
                          <w:t>ODZ</w:t>
                        </w:r>
                      </w:p>
                    </w:txbxContent>
                  </v:textbox>
                </v:rect>
                <v:oval id="Oval 430" o:spid="_x0000_s1450" style="position:absolute;left:54419;top:25812;width:40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" fillcolor="#fc0128" strokecolor="#fc0128" strokeweight=".65pt"/>
                <v:rect id="Rectangle 431" o:spid="_x0000_s1451" style="position:absolute;left:52768;top:25831;width:149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duxQAAANwAAAAPAAAAZHJzL2Rvd25yZXYueG1sRI9Ba8JA&#10;FITvBf/D8gpeim4UKy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AY3sduxQAAANwAAAAP&#10;AAAAAAAAAAAAAAAAAAcCAABkcnMvZG93bnJldi54bWxQSwUGAAAAAAMAAwC3AAAA+QIAAAAA&#10;" filled="f" stroked="f"/>
                <v:rect id="Rectangle 432" o:spid="_x0000_s1452" style="position:absolute;left:52768;top:25857;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020</w:t>
                        </w:r>
                      </w:p>
                    </w:txbxContent>
                  </v:textbox>
                </v:rect>
                <v:rect id="Rectangle 433" o:spid="_x0000_s1453" style="position:absolute;left:57956;top:23685;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" filled="f" stroked="f"/>
                <v:rect id="Rectangle 434" o:spid="_x0000_s1454" style="position:absolute;left:57956;top:23710;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MvgAAANwAAAAPAAAAZHJzL2Rvd25yZXYueG1sRE/LisIw&#10;FN0L/kO4wuw0tQw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LC2TAy+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020</w:t>
                        </w:r>
                      </w:p>
                    </w:txbxContent>
                  </v:textbox>
                </v:rect>
                <v:rect id="Rectangle 435" o:spid="_x0000_s1455" style="position:absolute;left:2895;top:19989;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" filled="f" stroked="f"/>
                <v:rect id="Rectangle 436" o:spid="_x0000_s1456" style="position:absolute;left:2895;top:20015;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XvwAAANwAAAAPAAAAZHJzL2Rvd25yZXYueG1sRE/LisIw&#10;FN0L8w/hDsxO01ER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GdbX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083</w:t>
                        </w:r>
                      </w:p>
                    </w:txbxContent>
                  </v:textbox>
                </v:rect>
                <v:rect id="Rectangle 437" o:spid="_x0000_s1457" style="position:absolute;left:43700;top:46297;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" filled="f" stroked="f"/>
                <v:rect id="Rectangle 438" o:spid="_x0000_s1458" style="position:absolute;left:43599;top:45021;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7wgAAANwAAAAPAAAAZHJzL2Rvd25yZXYueG1sRI/dagIx&#10;FITvBd8hHME7zbqW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Uh+07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031</w:t>
                        </w:r>
                      </w:p>
                    </w:txbxContent>
                  </v:textbox>
                </v:rect>
                <v:rect id="Rectangle 439" o:spid="_x0000_s1459" style="position:absolute;left:15722;top:18078;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xcxQAAANwAAAAPAAAAZHJzL2Rvd25yZXYueG1sRI9Ba8JA&#10;FITvQv/D8oReSt1YR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B9omxcxQAAANwAAAAP&#10;AAAAAAAAAAAAAAAAAAcCAABkcnMvZG93bnJldi54bWxQSwUGAAAAAAMAAwC3AAAA+QIAAAAA&#10;" filled="f" stroked="f"/>
                <v:rect id="Rectangle 440" o:spid="_x0000_s1460" style="position:absolute;left:15722;top:18103;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081</w:t>
                        </w:r>
                      </w:p>
                    </w:txbxContent>
                  </v:textbox>
                </v:rect>
                <v:rect id="Rectangle 441" o:spid="_x0000_s1461" style="position:absolute;left:32124;top:43256;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" filled="f" stroked="f"/>
                <v:rect id="Rectangle 442" o:spid="_x0000_s1462" style="position:absolute;left:32124;top:43281;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084</w:t>
                        </w:r>
                      </w:p>
                    </w:txbxContent>
                  </v:textbox>
                </v:rect>
                <v:rect id="Rectangle 443" o:spid="_x0000_s1463" style="position:absolute;left:30035;top:38061;width:149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" filled="f" stroked="f"/>
                <v:rect id="Rectangle 444" o:spid="_x0000_s1464" style="position:absolute;left:30035;top:38087;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rRvwAAANwAAAAPAAAAZHJzL2Rvd25yZXYueG1sRE/LisIw&#10;FN0L8w/hDsxO01ER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1b9rR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084</w:t>
                        </w:r>
                      </w:p>
                    </w:txbxContent>
                  </v:textbox>
                </v:rect>
                <v:rect id="Rectangle 445" o:spid="_x0000_s1465" style="position:absolute;left:12858;top:26073;width:149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u2xQAAANwAAAAPAAAAZHJzL2Rvd25yZXYueG1sRI9Ba8JA&#10;FITvQv/D8gpepG6qUt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AcSlu2xQAAANwAAAAP&#10;AAAAAAAAAAAAAAAAAAcCAABkcnMvZG93bnJldi54bWxQSwUGAAAAAAMAAwC3AAAA+QIAAAAA&#10;" filled="f" stroked="f"/>
                <v:rect id="Rectangle 446" o:spid="_x0000_s1466" style="position:absolute;left:12858;top:26098;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qwAAAANwAAAAPAAAAZHJzL2Rvd25yZXYueG1sRE9LasMw&#10;EN0XcgcxgewauS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kx+lqs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081</w:t>
                        </w:r>
                      </w:p>
                    </w:txbxContent>
                  </v:textbox>
                </v:rect>
                <v:rect id="Rectangle 447" o:spid="_x0000_s1467" style="position:absolute;left:9334;top:23209;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" filled="f" stroked="f"/>
                <v:rect id="Rectangle 448" o:spid="_x0000_s1468" style="position:absolute;left:9334;top:23234;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081</w:t>
                        </w:r>
                      </w:p>
                    </w:txbxContent>
                  </v:textbox>
                </v:rect>
                <v:rect id="Rectangle 449" o:spid="_x0000_s1469" style="position:absolute;left:19456;top:24104;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v:rect id="Rectangle 450" o:spid="_x0000_s1470" style="position:absolute;left:19456;top:24130;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081</w:t>
                        </w:r>
                      </w:p>
                    </w:txbxContent>
                  </v:textbox>
                </v:rect>
                <v:rect id="Rectangle 451" o:spid="_x0000_s1471" style="position:absolute;left:24009;top:20586;width:149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LOxQAAANwAAAAPAAAAZHJzL2Rvd25yZXYueG1sRI9Ba8JA&#10;FITvQv/D8oReSt1YVC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DFASLOxQAAANwAAAAP&#10;AAAAAAAAAAAAAAAAAAcCAABkcnMvZG93bnJldi54bWxQSwUGAAAAAAMAAwC3AAAA+QIAAAAA&#10;" filled="f" stroked="f"/>
                <v:rect id="Rectangle 452" o:spid="_x0000_s1472" style="position:absolute;left:24009;top:20612;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055</w:t>
                        </w:r>
                      </w:p>
                    </w:txbxContent>
                  </v:textbox>
                </v:rect>
                <v:rect id="Rectangle 453" o:spid="_x0000_s1473" style="position:absolute;left:24968;top:26670;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kixQAAANwAAAAPAAAAZHJzL2Rvd25yZXYueG1sRI9Ba8JA&#10;FITvQv/D8oReSt1YRC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BanxkixQAAANwAAAAP&#10;AAAAAAAAAAAAAAAAAAcCAABkcnMvZG93bnJldi54bWxQSwUGAAAAAAMAAwC3AAAA+QIAAAAA&#10;" filled="f" stroked="f"/>
                <v:rect id="Rectangle 454" o:spid="_x0000_s1474" style="position:absolute;left:24968;top:26695;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055</w:t>
                        </w:r>
                      </w:p>
                    </w:txbxContent>
                  </v:textbox>
                </v:rect>
                <v:rect id="Rectangle 455" o:spid="_x0000_s1475" style="position:absolute;left:25380;top:31026;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jLxQAAANwAAAAPAAAAZHJzL2Rvd25yZXYueG1sRI9Ba8JA&#10;FITvQv/D8oReSt1YRD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BETCjLxQAAANwAAAAP&#10;AAAAAAAAAAAAAAAAAAcCAABkcnMvZG93bnJldi54bWxQSwUGAAAAAAMAAwC3AAAA+QIAAAAA&#10;" filled="f" stroked="f"/>
                <v:rect id="Rectangle 456" o:spid="_x0000_s1476" style="position:absolute;left:25380;top:31051;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029</w:t>
                        </w:r>
                      </w:p>
                    </w:txbxContent>
                  </v:textbox>
                </v:rect>
                <v:rect id="Rectangle 457" o:spid="_x0000_s1477" style="position:absolute;left:20370;top:33229;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QxQAAANwAAAAPAAAAZHJzL2Rvd25yZXYueG1sRI9Ba8JA&#10;FITvBf/D8gq9iG4sVk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A/47IQxQAAANwAAAAP&#10;AAAAAAAAAAAAAAAAAAcCAABkcnMvZG93bnJldi54bWxQSwUGAAAAAAMAAwC3AAAA+QIAAAAA&#10;" filled="f" stroked="f"/>
                <v:rect id="Rectangle 458" o:spid="_x0000_s1478" style="position:absolute;left:20370;top:33254;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029</w:t>
                        </w:r>
                      </w:p>
                    </w:txbxContent>
                  </v:textbox>
                </v:rect>
                <v:rect id="Rectangle 459" o:spid="_x0000_s1479" style="position:absolute;left:17570;top:35198;width:149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" filled="f" stroked="f"/>
                <v:rect id="Rectangle 460" o:spid="_x0000_s1480" style="position:absolute;left:17570;top:35223;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029</w:t>
                        </w:r>
                      </w:p>
                    </w:txbxContent>
                  </v:textbox>
                </v:rect>
                <v:rect id="Rectangle 461" o:spid="_x0000_s1481" style="position:absolute;left:22879;top:38182;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QTxQAAANwAAAAPAAAAZHJzL2Rvd25yZXYueG1sRI9Ba8JA&#10;FITvhf6H5Qm9SN1YVC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A2LQTxQAAANwAAAAP&#10;AAAAAAAAAAAAAAAAAAcCAABkcnMvZG93bnJldi54bWxQSwUGAAAAAAMAAwC3AAAA+QIAAAAA&#10;" filled="f" stroked="f"/>
                <v:rect id="Rectangle 462" o:spid="_x0000_s1482" style="position:absolute;left:22879;top:38207;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029</w:t>
                        </w:r>
                      </w:p>
                    </w:txbxContent>
                  </v:textbox>
                </v:rect>
                <v:rect id="Rectangle 463" o:spid="_x0000_s1483" style="position:absolute;left:19894;top:39433;width:149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xQAAANwAAAAPAAAAZHJzL2Rvd25yZXYueG1sRI9Ba8JA&#10;FITvQv/D8gpepG4q2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DfRo//xQAAANwAAAAP&#10;AAAAAAAAAAAAAAAAAAcCAABkcnMvZG93bnJldi54bWxQSwUGAAAAAAMAAwC3AAAA+QIAAAAA&#10;" filled="f" stroked="f"/>
                <v:rect id="Rectangle 464" o:spid="_x0000_s1484" style="position:absolute;left:19894;top:39458;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089</w:t>
                        </w:r>
                      </w:p>
                    </w:txbxContent>
                  </v:textbox>
                </v:rect>
                <v:rect id="Rectangle 465" o:spid="_x0000_s1485" style="position:absolute;left:24428;top:40989;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4WxQAAANwAAAAPAAAAZHJzL2Rvd25yZXYueG1sRI9Ba8JA&#10;FITvQv/D8gpepG4qW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DBlb4WxQAAANwAAAAP&#10;AAAAAAAAAAAAAAAAAAcCAABkcnMvZG93bnJldi54bWxQSwUGAAAAAAMAAwC3AAAA+QIAAAAA&#10;" filled="f" stroked="f"/>
                <v:rect id="Rectangle 466" o:spid="_x0000_s1486" style="position:absolute;left:24428;top:41014;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029</w:t>
                        </w:r>
                      </w:p>
                    </w:txbxContent>
                  </v:textbox>
                </v:rect>
                <v:rect id="Rectangle 467" o:spid="_x0000_s1487" style="position:absolute;left:28308;top:39973;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itxgAAANwAAAAPAAAAZHJzL2Rvd25yZXYueG1sRI/dasJA&#10;FITvC77DcgRvSt0oIi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8Y94rcYAAADcAAAA&#10;DwAAAAAAAAAAAAAAAAAHAgAAZHJzL2Rvd25yZXYueG1sUEsFBgAAAAADAAMAtwAAAPoCAAAAAA==&#10;" filled="f" stroked="f"/>
                <v:rect id="Rectangle 468" o:spid="_x0000_s1488" style="position:absolute;left:28308;top:39998;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084</w:t>
                        </w:r>
                      </w:p>
                    </w:txbxContent>
                  </v:textbox>
                </v:rect>
                <v:rect id="Rectangle 469" o:spid="_x0000_s1489" style="position:absolute;left:27470;top:37585;width:149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" filled="f" stroked="f"/>
                <v:rect id="Rectangle 470" o:spid="_x0000_s1490" style="position:absolute;left:27470;top:37611;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029</w:t>
                        </w:r>
                      </w:p>
                    </w:txbxContent>
                  </v:textbox>
                </v:rect>
                <v:rect id="Rectangle 471" o:spid="_x0000_s1491" style="position:absolute;left:31527;top:32873;width:149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6uxQAAANwAAAAPAAAAZHJzL2Rvd25yZXYueG1sRI9Ba8JA&#10;FITvhf6H5Qm9lLqxqE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COtH6uxQAAANwAAAAP&#10;AAAAAAAAAAAAAAAAAAcCAABkcnMvZG93bnJldi54bWxQSwUGAAAAAAMAAwC3AAAA+QIAAAAA&#10;" filled="f" stroked="f"/>
                <v:rect id="Rectangle 472" o:spid="_x0000_s1492" style="position:absolute;left:31527;top:32899;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054</w:t>
                        </w:r>
                      </w:p>
                    </w:txbxContent>
                  </v:textbox>
                </v:rect>
                <v:rect id="Rectangle 473" o:spid="_x0000_s1493" style="position:absolute;left:33674;top:30365;width:149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VCxQAAANwAAAAPAAAAZHJzL2Rvd25yZXYueG1sRI9Ba8JA&#10;FITvhf6H5Qm9SN1YRC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ARKkVCxQAAANwAAAAP&#10;AAAAAAAAAAAAAAAAAAcCAABkcnMvZG93bnJldi54bWxQSwUGAAAAAAMAAwC3AAAA+QIAAAAA&#10;" filled="f" stroked="f"/>
                <v:rect id="Rectangle 474" o:spid="_x0000_s1494" style="position:absolute;left:33674;top:30391;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054</w:t>
                        </w:r>
                      </w:p>
                    </w:txbxContent>
                  </v:textbox>
                </v:rect>
                <v:rect id="Rectangle 475" o:spid="_x0000_s1495" style="position:absolute;left:35020;top:26511;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rxQAAANwAAAAPAAAAZHJzL2Rvd25yZXYueG1sRI9Ba8JA&#10;FITvhf6H5Qm9SN1YRD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AP+XSrxQAAANwAAAAP&#10;AAAAAAAAAAAAAAAAAAcCAABkcnMvZG93bnJldi54bWxQSwUGAAAAAAMAAwC3AAAA+QIAAAAA&#10;" filled="f" stroked="f"/>
                <v:rect id="Rectangle 476" o:spid="_x0000_s1496" style="position:absolute;left:35020;top:26536;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055</w:t>
                        </w:r>
                      </w:p>
                    </w:txbxContent>
                  </v:textbox>
                </v:rect>
                <v:rect id="Rectangle 477" o:spid="_x0000_s1497" style="position:absolute;left:34963;top:22193;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5wxQAAANwAAAAPAAAAZHJzL2Rvd25yZXYueG1sRI9Ba8JA&#10;FITvBf/D8gq9iG4sUk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B0Vu5wxQAAANwAAAAP&#10;AAAAAAAAAAAAAAAAAAcCAABkcnMvZG93bnJldi54bWxQSwUGAAAAAAMAAwC3AAAA+QIAAAAA&#10;" filled="f" stroked="f"/>
                <v:rect id="Rectangle 478" o:spid="_x0000_s1498" style="position:absolute;left:34931;top:22218;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068</w:t>
                        </w:r>
                      </w:p>
                    </w:txbxContent>
                  </v:textbox>
                </v:rect>
                <v:rect id="Rectangle 479" o:spid="_x0000_s1499" style="position:absolute;left:33077;top:20110;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" filled="f" stroked="f"/>
                <v:rect id="Rectangle 480" o:spid="_x0000_s1500" style="position:absolute;left:33077;top:20129;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068</w:t>
                        </w:r>
                      </w:p>
                    </w:txbxContent>
                  </v:textbox>
                </v:rect>
                <v:rect id="Rectangle 481" o:spid="_x0000_s1501" style="position:absolute;left:29502;top:18796;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hzxQAAANwAAAAPAAAAZHJzL2Rvd25yZXYueG1sRI9Ba8JA&#10;FITvQv/D8gpepG4q2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ALbehzxQAAANwAAAAP&#10;AAAAAAAAAAAAAAAAAAcCAABkcnMvZG93bnJldi54bWxQSwUGAAAAAAMAAwC3AAAA+QIAAAAA&#10;" filled="f" stroked="f"/>
                <v:rect id="Rectangle 482" o:spid="_x0000_s1502" style="position:absolute;left:29502;top:18821;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068</w:t>
                        </w:r>
                      </w:p>
                    </w:txbxContent>
                  </v:textbox>
                </v:rect>
                <v:rect id="Rectangle 483" o:spid="_x0000_s1503" style="position:absolute;left:36779;top:30664;width:149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9OfxQAAANwAAAAPAAAAZHJzL2Rvd25yZXYueG1sRI9Ba8JA&#10;FITvhf6H5Qm9lLqxiE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CU89OfxQAAANwAAAAP&#10;AAAAAAAAAAAAAAAAAAcCAABkcnMvZG93bnJldi54bWxQSwUGAAAAAAMAAwC3AAAA+QIAAAAA&#10;" filled="f" stroked="f"/>
                <v:rect id="Rectangle 484" o:spid="_x0000_s1504" style="position:absolute;left:36779;top:30689;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054</w:t>
                        </w:r>
                      </w:p>
                    </w:txbxContent>
                  </v:textbox>
                </v:rect>
                <v:rect id="Rectangle 485" o:spid="_x0000_s1505" style="position:absolute;left:37553;top:26847;width:149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J2xQAAANwAAAAPAAAAZHJzL2Rvd25yZXYueG1sRI9Ba8JA&#10;FITvQv/D8gpepG4qYt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CKIOJ2xQAAANwAAAAP&#10;AAAAAAAAAAAAAAAAAAcCAABkcnMvZG93bnJldi54bWxQSwUGAAAAAAMAAwC3AAAA+QIAAAAA&#10;" filled="f" stroked="f"/>
                <v:rect id="Rectangle 486" o:spid="_x0000_s1506" style="position:absolute;left:37553;top:26873;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054</w:t>
                        </w:r>
                      </w:p>
                    </w:txbxContent>
                  </v:textbox>
                </v:rect>
                <v:rect id="Rectangle 487" o:spid="_x0000_s1507" style="position:absolute;left:39998;top:27324;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" filled="f" stroked="f"/>
                <v:rect id="Rectangle 488" o:spid="_x0000_s1508" style="position:absolute;left:39998;top:27349;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054</w:t>
                        </w:r>
                      </w:p>
                    </w:txbxContent>
                  </v:textbox>
                </v:rect>
                <v:rect id="Rectangle 489" o:spid="_x0000_s1509" style="position:absolute;left:41910;top:30848;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" filled="f" stroked="f"/>
                <v:rect id="Rectangle 490" o:spid="_x0000_s1510" style="position:absolute;left:41910;top:30867;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491" o:spid="_x0000_s1511" style="position:absolute;left:37312;top:35439;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UxgAAANwAAAAPAAAAZHJzL2Rvd25yZXYueG1sRI/NasMw&#10;EITvhbyD2EAuJZET2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PriYVMYAAADcAAAA&#10;DwAAAAAAAAAAAAAAAAAHAgAAZHJzL2Rvd25yZXYueG1sUEsFBgAAAAADAAMAtwAAAPoCAAAAAA==&#10;" filled="f" stroked="f"/>
                <v:rect id="Rectangle 492" o:spid="_x0000_s1512" style="position:absolute;left:37312;top:35464;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493" o:spid="_x0000_s1513" style="position:absolute;left:36239;top:39255;width:149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" filled="f" stroked="f"/>
                <v:rect id="Rectangle 494" o:spid="_x0000_s1514" style="position:absolute;left:36239;top:39281;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495" o:spid="_x0000_s1515" style="position:absolute;left:37014;top:43910;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RxQAAANwAAAAPAAAAZHJzL2Rvd25yZXYueG1sRI9Ba8JA&#10;FITvhf6H5Qm9lLqxiG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C/9ZJRxQAAANwAAAAP&#10;AAAAAAAAAAAAAAAAAAcCAABkcnMvZG93bnJldi54bWxQSwUGAAAAAAMAAwC3AAAA+QIAAAAA&#10;" filled="f" stroked="f"/>
                <v:rect id="Rectangle 496" o:spid="_x0000_s1516" style="position:absolute;left:37014;top:43935;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497" o:spid="_x0000_s1517" style="position:absolute;left:41433;top:41643;width:149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" filled="f" stroked="f"/>
                <v:rect id="Rectangle 498" o:spid="_x0000_s1518" style="position:absolute;left:41433;top:41668;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031</w:t>
                        </w:r>
                      </w:p>
                    </w:txbxContent>
                  </v:textbox>
                </v:rect>
                <v:rect id="Rectangle 499" o:spid="_x0000_s1519" style="position:absolute;left:46501;top:36512;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" filled="f" stroked="f"/>
                <v:rect id="Rectangle 500" o:spid="_x0000_s1520" style="position:absolute;left:46501;top:36537;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501" o:spid="_x0000_s1521" style="position:absolute;left:42144;top:33172;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" filled="f" stroked="f"/>
                <v:rect id="Rectangle 502" o:spid="_x0000_s1522" style="position:absolute;left:42144;top:33197;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503" o:spid="_x0000_s1523" style="position:absolute;left:39998;top:34544;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" filled="f" stroked="f"/>
                <v:rect id="Rectangle 504" o:spid="_x0000_s1524" style="position:absolute;left:39998;top:34569;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505" o:spid="_x0000_s1525" style="position:absolute;left:39941;top:37884;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" filled="f" stroked="f"/>
                <v:rect id="Rectangle 506" o:spid="_x0000_s1526" style="position:absolute;left:39941;top:37909;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507" o:spid="_x0000_s1527" style="position:absolute;left:46266;top:41103;width:149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KQxQAAANwAAAAPAAAAZHJzL2Rvd25yZXYueG1sRI9Ba8JA&#10;FITvhf6H5RV6KbpRU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BasZKQxQAAANwAAAAP&#10;AAAAAAAAAAAAAAAAAAcCAABkcnMvZG93bnJldi54bWxQSwUGAAAAAAMAAwC3AAAA+QIAAAAA&#10;" filled="f" stroked="f"/>
                <v:rect id="Rectangle 508" o:spid="_x0000_s1528" style="position:absolute;left:46266;top:41128;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031</w:t>
                        </w:r>
                      </w:p>
                    </w:txbxContent>
                  </v:textbox>
                </v:rect>
                <v:rect id="Rectangle 509" o:spid="_x0000_s1529" style="position:absolute;left:49009;top:41103;width:149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l8xQAAANwAAAAPAAAAZHJzL2Rvd25yZXYueG1sRI9Ba8JA&#10;FITvgv9heUIvRTdWFE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DFL6l8xQAAANwAAAAP&#10;AAAAAAAAAAAAAAAAAAcCAABkcnMvZG93bnJldi54bWxQSwUGAAAAAAMAAwC3AAAA+QIAAAAA&#10;" filled="f" stroked="f"/>
                <v:rect id="Rectangle 510" o:spid="_x0000_s1530" style="position:absolute;left:49009;top:41128;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031</w:t>
                        </w:r>
                      </w:p>
                    </w:txbxContent>
                  </v:textbox>
                </v:rect>
                <v:rect id="Rectangle 511" o:spid="_x0000_s1531" style="position:absolute;left:51631;top:36277;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" filled="f" stroked="f"/>
                <v:rect id="Rectangle 512" o:spid="_x0000_s1532" style="position:absolute;left:51631;top:36296;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027</w:t>
                        </w:r>
                      </w:p>
                    </w:txbxContent>
                  </v:textbox>
                </v:rect>
                <v:rect id="Rectangle 513" o:spid="_x0000_s1533" style="position:absolute;left:46145;top:33470;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" filled="f" stroked="f"/>
                <v:rect id="Rectangle 514" o:spid="_x0000_s1534" style="position:absolute;left:46145;top:33496;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515" o:spid="_x0000_s1535" style="position:absolute;left:45008;top:31680;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6WxQAAANwAAAAPAAAAZHJzL2Rvd25yZXYueG1sRI9Ba8JA&#10;FITvgv9heUIvRTcWF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Ckx56WxQAAANwAAAAP&#10;AAAAAAAAAAAAAAAAAAcCAABkcnMvZG93bnJldi54bWxQSwUGAAAAAAMAAwC3AAAA+QIAAAAA&#10;" filled="f" stroked="f"/>
                <v:rect id="Rectangle 516" o:spid="_x0000_s1536" style="position:absolute;left:45008;top:31705;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039</w:t>
                        </w:r>
                      </w:p>
                    </w:txbxContent>
                  </v:textbox>
                </v:rect>
                <v:rect id="Rectangle 517" o:spid="_x0000_s1537" style="position:absolute;left:46501;top:26847;width:149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" filled="f" stroked="f"/>
                <v:rect id="Rectangle 518" o:spid="_x0000_s1538" style="position:absolute;left:46501;top:26873;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025</w:t>
                        </w:r>
                      </w:p>
                    </w:txbxContent>
                  </v:textbox>
                </v:rect>
                <v:rect id="Rectangle 519" o:spid="_x0000_s1539" style="position:absolute;left:43160;top:27025;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" filled="f" stroked="f"/>
                <v:rect id="Rectangle 520" o:spid="_x0000_s1540" style="position:absolute;left:43160;top:27051;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054</w:t>
                        </w:r>
                      </w:p>
                    </w:txbxContent>
                  </v:textbox>
                </v:rect>
                <v:rect id="Rectangle 521" o:spid="_x0000_s1541" style="position:absolute;left:47574;top:22555;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" filled="f" stroked="f"/>
                <v:rect id="Rectangle 522" o:spid="_x0000_s1542" style="position:absolute;left:47574;top:22580;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065</w:t>
                        </w:r>
                      </w:p>
                    </w:txbxContent>
                  </v:textbox>
                </v:rect>
                <v:rect id="Rectangle 523" o:spid="_x0000_s1543" style="position:absolute;left:42443;top:20224;width:149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" filled="f" stroked="f"/>
                <v:rect id="Rectangle 524" o:spid="_x0000_s1544" style="position:absolute;left:42443;top:20250;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024</w:t>
                        </w:r>
                      </w:p>
                    </w:txbxContent>
                  </v:textbox>
                </v:rect>
                <v:rect id="Rectangle 525" o:spid="_x0000_s1545" style="position:absolute;left:46145;top:19570;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hLxQAAANwAAAAPAAAAZHJzL2Rvd25yZXYueG1sRI9Ba8JA&#10;FITvBf/D8gq9iG4sW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AhHghLxQAAANwAAAAP&#10;AAAAAAAAAAAAAAAAAAcCAABkcnMvZG93bnJldi54bWxQSwUGAAAAAAMAAwC3AAAA+QIAAAAA&#10;" filled="f" stroked="f"/>
                <v:rect id="Rectangle 526" o:spid="_x0000_s1546" style="position:absolute;left:46081;top:20421;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024</w:t>
                        </w:r>
                      </w:p>
                    </w:txbxContent>
                  </v:textbox>
                </v:rect>
                <v:rect id="Rectangle 527" o:spid="_x0000_s1547" style="position:absolute;left:52349;top:41700;width:149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7wxgAAANwAAAAPAAAAZHJzL2Rvd25yZXYueG1sRI/dasJA&#10;FITvC77DcgRvSt0otE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EQTO8MYAAADcAAAA&#10;DwAAAAAAAAAAAAAAAAAHAgAAZHJzL2Rvd25yZXYueG1sUEsFBgAAAAADAAMAtwAAAPoCAAAAAA==&#10;" filled="f" stroked="f"/>
                <v:rect id="Rectangle 528" o:spid="_x0000_s1548" style="position:absolute;left:52349;top:41725;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027</w:t>
                        </w:r>
                      </w:p>
                    </w:txbxContent>
                  </v:textbox>
                </v:rect>
                <v:rect id="Rectangle 529" o:spid="_x0000_s1549" style="position:absolute;left:35706;top:49695;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" filled="f" stroked="f"/>
                <v:rect id="Rectangle 530" o:spid="_x0000_s1550" style="position:absolute;left:35706;top:49720;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085</w:t>
                        </w:r>
                      </w:p>
                    </w:txbxContent>
                  </v:textbox>
                </v:rect>
                <v:rect id="Rectangle 531" o:spid="_x0000_s1551" style="position:absolute;left:54971;top:34899;width:149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jzxgAAANwAAAAPAAAAZHJzL2Rvd25yZXYueG1sRI9Ba8JA&#10;FITvhf6H5RV6KbqpYJ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bj/I88YAAADcAAAA&#10;DwAAAAAAAAAAAAAAAAAHAgAAZHJzL2Rvd25yZXYueG1sUEsFBgAAAAADAAMAtwAAAPoCAAAAAA==&#10;" filled="f" stroked="f"/>
                <v:rect id="Rectangle 532" o:spid="_x0000_s1552" style="position:absolute;left:54971;top:34925;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027</w:t>
                        </w:r>
                      </w:p>
                    </w:txbxContent>
                  </v:textbox>
                </v:rect>
                <v:rect id="Rectangle 533" o:spid="_x0000_s1553" style="position:absolute;left:57061;top:32277;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" filled="f" stroked="f"/>
                <v:rect id="Rectangle 534" o:spid="_x0000_s1554" style="position:absolute;left:57061;top:32302;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027</w:t>
                        </w:r>
                      </w:p>
                    </w:txbxContent>
                  </v:textbox>
                </v:rect>
                <v:rect id="Rectangle 535" o:spid="_x0000_s1555" style="position:absolute;left:54438;top:29889;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" filled="f" stroked="f"/>
                <v:rect id="Rectangle 536" o:spid="_x0000_s1556" style="position:absolute;left:54438;top:29914;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027</w:t>
                        </w:r>
                      </w:p>
                    </w:txbxContent>
                  </v:textbox>
                </v:rect>
                <v:rect id="Rectangle 537" o:spid="_x0000_s1557" style="position:absolute;left:56045;top:26968;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" filled="f" stroked="f"/>
                <v:rect id="Rectangle 538" o:spid="_x0000_s1558" style="position:absolute;left:56045;top:26993;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020</w:t>
                        </w:r>
                      </w:p>
                    </w:txbxContent>
                  </v:textbox>
                </v:rect>
                <v:rect id="Rectangle 539" o:spid="_x0000_s1559" style="position:absolute;left:52406;top:24161;width:149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PBxQAAANwAAAAPAAAAZHJzL2Rvd25yZXYueG1sRI9Ba8JA&#10;FITvQv/D8oReSt1YU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ALQ2PBxQAAANwAAAAP&#10;AAAAAAAAAAAAAAAAAAcCAABkcnMvZG93bnJldi54bWxQSwUGAAAAAAMAAwC3AAAA+QIAAAAA&#10;" filled="f" stroked="f"/>
                <v:rect id="Rectangle 540" o:spid="_x0000_s1560" style="position:absolute;left:52406;top:24187;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025</w:t>
                        </w:r>
                      </w:p>
                    </w:txbxContent>
                  </v:textbox>
                </v:rect>
                <v:rect id="Rectangle 541" o:spid="_x0000_s1561" style="position:absolute;left:53003;top:21958;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4uxQAAANwAAAAPAAAAZHJzL2Rvd25yZXYueG1sRI9Ba8JA&#10;FITvhf6H5Qm9SN1YUS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Dr5l4uxQAAANwAAAAP&#10;AAAAAAAAAAAAAAAAAAcCAABkcnMvZG93bnJldi54bWxQSwUGAAAAAAMAAwC3AAAA+QIAAAAA&#10;" filled="f" stroked="f"/>
                <v:rect id="Rectangle 542" o:spid="_x0000_s1562" style="position:absolute;left:53003;top:21983;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025</w:t>
                        </w:r>
                      </w:p>
                    </w:txbxContent>
                  </v:textbox>
                </v:rect>
                <v:rect id="Rectangle 543" o:spid="_x0000_s1563" style="position:absolute;left:50914;top:20942;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" filled="f" stroked="f"/>
                <v:rect id="Rectangle 544" o:spid="_x0000_s1564" style="position:absolute;left:50914;top:20967;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rsidR="00253713" w:rsidRPr="00B04022" w:rsidRDefault="00253713" w:rsidP="004F32D2">
                        <w:pPr>
                          <w:rPr>
                            <w:lang w:val="en-ZW"/>
                          </w:rPr>
                        </w:pPr>
                        <w:r>
                          <w:rPr>
                            <w:rFonts w:cs="Gill Sans Condensed"/>
                            <w:b/>
                            <w:bCs/>
                            <w:color w:val="0000CC"/>
                            <w:sz w:val="16"/>
                            <w:szCs w:val="16"/>
                            <w:lang w:val="en-US"/>
                          </w:rPr>
                          <w:t>025</w:t>
                        </w:r>
                      </w:p>
                    </w:txbxContent>
                  </v:textbox>
                </v:rect>
                <v:rect id="Rectangle 545" o:spid="_x0000_s1565" style="position:absolute;left:51276;top:18319;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QrxQAAANwAAAAPAAAAZHJzL2Rvd25yZXYueG1sRI9Ba8JA&#10;FITvQv/D8gpepG6qWN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Bqq1QrxQAAANwAAAAP&#10;AAAAAAAAAAAAAAAAAAcCAABkcnMvZG93bnJldi54bWxQSwUGAAAAAAMAAwC3AAAA+QIAAAAA&#10;" filled="f" stroked="f"/>
                <v:rect id="Rectangle 546" o:spid="_x0000_s1566" style="position:absolute;left:51276;top:18345;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065</w:t>
                        </w:r>
                      </w:p>
                    </w:txbxContent>
                  </v:textbox>
                </v:rect>
                <v:rect id="Rectangle 547" o:spid="_x0000_s1567" style="position:absolute;left:55810;top:19329;width:149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" filled="f" stroked="f"/>
                <v:rect id="Rectangle 548" o:spid="_x0000_s1568" style="position:absolute;left:55810;top:19354;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026</w:t>
                        </w:r>
                      </w:p>
                    </w:txbxContent>
                  </v:textbox>
                </v:rect>
                <v:rect id="Rectangle 549" o:spid="_x0000_s1569" style="position:absolute;left:58254;top:18973;width:149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" filled="f" stroked="f"/>
                <v:rect id="Rectangle 550" o:spid="_x0000_s1570" style="position:absolute;left:58254;top:18999;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026</w:t>
                        </w:r>
                      </w:p>
                    </w:txbxContent>
                  </v:textbox>
                </v:rect>
                <v:rect id="Rectangle 551" o:spid="_x0000_s1571" style="position:absolute;left:53422;top:15157;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1TxQAAANwAAAAPAAAAZHJzL2Rvd25yZXYueG1sRI9Ba8JA&#10;FITvhf6H5Qm9SN1YVC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Cz4C1TxQAAANwAAAAP&#10;AAAAAAAAAAAAAAAAAAcCAABkcnMvZG93bnJldi54bWxQSwUGAAAAAAMAAwC3AAAA+QIAAAAA&#10;" filled="f" stroked="f"/>
                <v:rect id="Rectangle 552" o:spid="_x0000_s1572" style="position:absolute;left:53422;top:15182;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065</w:t>
                        </w:r>
                      </w:p>
                    </w:txbxContent>
                  </v:textbox>
                </v:rect>
                <v:rect id="Rectangle 553" o:spid="_x0000_s1573" style="position:absolute;left:47637;top:7461;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" filled="f" stroked="f"/>
                <v:rect id="Rectangle 554" o:spid="_x0000_s1574" style="position:absolute;left:47637;top:7486;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555" o:spid="_x0000_s1575" style="position:absolute;left:44653;top:6985;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dWxQAAANwAAAAPAAAAZHJzL2Rvd25yZXYueG1sRI9Ba8JA&#10;FITvQv/D8gpepG4qWt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AyrSdWxQAAANwAAAAP&#10;AAAAAAAAAAAAAAAAAAcCAABkcnMvZG93bnJldi54bWxQSwUGAAAAAAMAAwC3AAAA+QIAAAAA&#10;" filled="f" stroked="f"/>
                <v:rect id="Rectangle 556" o:spid="_x0000_s1576" style="position:absolute;left:44653;top:7010;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557" o:spid="_x0000_s1577" style="position:absolute;left:37134;top:8534;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" filled="f" stroked="f"/>
                <v:rect id="Rectangle 558" o:spid="_x0000_s1578" style="position:absolute;left:37134;top:8559;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rsidR="00253713" w:rsidRPr="00456264" w:rsidRDefault="00253713" w:rsidP="004F32D2">
                        <w:pPr>
                          <w:rPr>
                            <w:lang w:val="en-ZW"/>
                          </w:rPr>
                        </w:pPr>
                        <w:r>
                          <w:rPr>
                            <w:rFonts w:cs="Gill Sans Condensed"/>
                            <w:b/>
                            <w:bCs/>
                            <w:color w:val="0000CC"/>
                            <w:sz w:val="16"/>
                            <w:szCs w:val="16"/>
                            <w:lang w:val="en-US"/>
                          </w:rPr>
                          <w:t>067</w:t>
                        </w:r>
                      </w:p>
                    </w:txbxContent>
                  </v:textbox>
                </v:rect>
                <v:rect id="Rectangle 559" o:spid="_x0000_s1579" style="position:absolute;left:36722;top:11931;width:149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ZhxQAAANwAAAAPAAAAZHJzL2Rvd25yZXYueG1sRI9Ba8JA&#10;FITvhf6H5Qm9SN1YU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DWnIZhxQAAANwAAAAP&#10;AAAAAAAAAAAAAAAAAAcCAABkcnMvZG93bnJldi54bWxQSwUGAAAAAAMAAwC3AAAA+QIAAAAA&#10;" filled="f" stroked="f"/>
                <v:rect id="Rectangle 560" o:spid="_x0000_s1580" style="position:absolute;left:36722;top:11957;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067</w:t>
                        </w:r>
                      </w:p>
                    </w:txbxContent>
                  </v:textbox>
                </v:rect>
                <v:rect id="Rectangle 561" o:spid="_x0000_s1581" style="position:absolute;left:33915;top:9785;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uOxQAAANwAAAAPAAAAZHJzL2Rvd25yZXYueG1sRI/dasJA&#10;FITvC77DcoTeFN1YS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A2ObuOxQAAANwAAAAP&#10;AAAAAAAAAAAAAAAAAAcCAABkcnMvZG93bnJldi54bWxQSwUGAAAAAAMAAwC3AAAA+QIAAAAA&#10;" filled="f" stroked="f"/>
                <v:rect id="Rectangle 562" o:spid="_x0000_s1582" style="position:absolute;left:33915;top:9810;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061</w:t>
                        </w:r>
                      </w:p>
                    </w:txbxContent>
                  </v:textbox>
                </v:rect>
                <v:rect id="Rectangle 563" o:spid="_x0000_s1583" style="position:absolute;left:32721;top:6146;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" filled="f" stroked="f"/>
                <v:rect id="Rectangle 564" o:spid="_x0000_s1584" style="position:absolute;left:32721;top:6172;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061</w:t>
                        </w:r>
                      </w:p>
                    </w:txbxContent>
                  </v:textbox>
                </v:rect>
                <v:rect id="Rectangle 565" o:spid="_x0000_s1585" style="position:absolute;left:26517;top:8356;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GLxQAAANwAAAAPAAAAZHJzL2Rvd25yZXYueG1sRI9Ba8JA&#10;FITvQv/D8oReSt1YUD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C3dLGLxQAAANwAAAAP&#10;AAAAAAAAAAAAAAAAAAcCAABkcnMvZG93bnJldi54bWxQSwUGAAAAAAMAAwC3AAAA+QIAAAAA&#10;" filled="f" stroked="f"/>
                <v:rect id="Rectangle 566" o:spid="_x0000_s1586" style="position:absolute;left:26517;top:8382;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061</w:t>
                        </w:r>
                      </w:p>
                    </w:txbxContent>
                  </v:textbox>
                </v:rect>
                <v:rect id="Rectangle 567" o:spid="_x0000_s1587" style="position:absolute;left:38804;top:15811;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cwxgAAANwAAAAPAAAAZHJzL2Rvd25yZXYueG1sRI/dasJA&#10;FITvC77DcgRvSt0oK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h253MMYAAADcAAAA&#10;DwAAAAAAAAAAAAAAAAAHAgAAZHJzL2Rvd25yZXYueG1sUEsFBgAAAAADAAMAtwAAAPoCAAAAAA==&#10;" filled="f" stroked="f"/>
                <v:rect id="Rectangle 568" o:spid="_x0000_s1588" style="position:absolute;left:38804;top:15836;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067</w:t>
                        </w:r>
                      </w:p>
                    </w:txbxContent>
                  </v:textbox>
                </v:rect>
                <v:rect id="Rectangle 569" o:spid="_x0000_s1589" style="position:absolute;left:39579;top:14560;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" filled="f" stroked="f"/>
                <v:rect id="Rectangle 570" o:spid="_x0000_s1590" style="position:absolute;left:39579;top:14585;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067</w:t>
                        </w:r>
                      </w:p>
                    </w:txbxContent>
                  </v:textbox>
                </v:rect>
                <v:rect id="Rectangle 571" o:spid="_x0000_s1591" style="position:absolute;left:39281;top:12471;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zxQAAANwAAAAPAAAAZHJzL2Rvd25yZXYueG1sRI9Ba8JA&#10;FITvQv/D8gpeRDcWl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D4VXEzxQAAANwAAAAP&#10;AAAAAAAAAAAAAAAAAAcCAABkcnMvZG93bnJldi54bWxQSwUGAAAAAAMAAwC3AAAA+QIAAAAA&#10;" filled="f" stroked="f"/>
                <v:rect id="Rectangle 572" o:spid="_x0000_s1592" style="position:absolute;left:39281;top:12496;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067</w:t>
                        </w:r>
                      </w:p>
                    </w:txbxContent>
                  </v:textbox>
                </v:rect>
                <v:rect id="Rectangle 573" o:spid="_x0000_s1593" style="position:absolute;left:41967;top:10801;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" filled="f" stroked="f"/>
                <v:rect id="Rectangle 574" o:spid="_x0000_s1594" style="position:absolute;left:41967;top:10826;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575" o:spid="_x0000_s1595" style="position:absolute;left:39465;top:9728;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s2xQAAANwAAAAPAAAAZHJzL2Rvd25yZXYueG1sRI9Ba8JA&#10;FITvhf6H5Qm9SN1YUD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B5GHs2xQAAANwAAAAP&#10;AAAAAAAAAAAAAAAAAAcCAABkcnMvZG93bnJldi54bWxQSwUGAAAAAAMAAwC3AAAA+QIAAAAA&#10;" filled="f" stroked="f"/>
                <v:rect id="Rectangle 576" o:spid="_x0000_s1596" style="position:absolute;left:39465;top:9753;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067</w:t>
                        </w:r>
                      </w:p>
                    </w:txbxContent>
                  </v:textbox>
                </v:rect>
                <v:rect id="Rectangle 577" o:spid="_x0000_s1597" style="position:absolute;left:42329;top:12172;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txQAAANwAAAAPAAAAZHJzL2Rvd25yZXYueG1sRI9Ba8JA&#10;FITvBf/D8gq9iG4sW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ACt+HtxQAAANwAAAAP&#10;AAAAAAAAAAAAAAAAAAcCAABkcnMvZG93bnJldi54bWxQSwUGAAAAAAMAAwC3AAAA+QIAAAAA&#10;" filled="f" stroked="f"/>
                <v:rect id="Rectangle 578" o:spid="_x0000_s1598" style="position:absolute;left:42329;top:12198;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579" o:spid="_x0000_s1599" style="position:absolute;left:46202;top:11220;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" filled="f" stroked="f"/>
                <v:rect id="Rectangle 580" o:spid="_x0000_s1600" style="position:absolute;left:46202;top:11245;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581" o:spid="_x0000_s1601" style="position:absolute;left:48831;top:11576;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" filled="f" stroked="f"/>
                <v:rect id="Rectangle 582" o:spid="_x0000_s1602" style="position:absolute;left:48831;top:11601;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583" o:spid="_x0000_s1603" style="position:absolute;left:43103;top:13722;width:149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" filled="f" stroked="f"/>
                <v:rect id="Rectangle 584" o:spid="_x0000_s1604" style="position:absolute;left:43103;top:13747;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585" o:spid="_x0000_s1605" style="position:absolute;left:41986;top:15494;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3rxQAAANwAAAAPAAAAZHJzL2Rvd25yZXYueG1sRI9Ba8JA&#10;FITvQv/D8gpepG4qaN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D8we3rxQAAANwAAAAP&#10;AAAAAAAAAAAAAAAAAAcCAABkcnMvZG93bnJldi54bWxQSwUGAAAAAAMAAwC3AAAA+QIAAAAA&#10;" filled="f" stroked="f"/>
                <v:rect id="Rectangle 586" o:spid="_x0000_s1606" style="position:absolute;left:41986;top:15519;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067</w:t>
                        </w:r>
                      </w:p>
                    </w:txbxContent>
                  </v:textbox>
                </v:rect>
                <v:rect id="Rectangle 587" o:spid="_x0000_s1607" style="position:absolute;left:45389;top:13639;width:149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" filled="f" stroked="f"/>
                <v:rect id="Rectangle 588" o:spid="_x0000_s1608" style="position:absolute;left:45389;top:13665;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589" o:spid="_x0000_s1609" style="position:absolute;left:47339;top:14198;width:149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" filled="f" stroked="f"/>
                <v:rect id="Rectangle 590" o:spid="_x0000_s1610" style="position:absolute;left:47339;top:14224;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274</w:t>
                        </w:r>
                      </w:p>
                    </w:txbxContent>
                  </v:textbox>
                </v:rect>
                <v:rect id="Rectangle 591" o:spid="_x0000_s1611" style="position:absolute;left:49066;top:14497;width:1499;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" filled="f" stroked="f"/>
                <v:rect id="Rectangle 592" o:spid="_x0000_s1612" style="position:absolute;left:49066;top:14522;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065</w:t>
                        </w:r>
                      </w:p>
                    </w:txbxContent>
                  </v:textbox>
                </v:rect>
                <v:rect id="Rectangle 593" o:spid="_x0000_s1613" style="position:absolute;left:46145;top:16706;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" filled="f" stroked="f"/>
                <v:rect id="Rectangle 594" o:spid="_x0000_s1614" style="position:absolute;left:46145;top:16732;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024</w:t>
                        </w:r>
                      </w:p>
                    </w:txbxContent>
                  </v:textbox>
                </v:rect>
                <v:rect id="Rectangle 595" o:spid="_x0000_s1615" style="position:absolute;left:43637;top:16408;width:99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3MxQAAANwAAAAPAAAAZHJzL2Rvd25yZXYueG1sRI9Ba8JA&#10;FITvhf6H5Qm9lLqxoG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DJFJ3MxQAAANwAAAAP&#10;AAAAAAAAAAAAAAAAAAcCAABkcnMvZG93bnJldi54bWxQSwUGAAAAAAMAAwC3AAAA+QIAAAAA&#10;" filled="f" stroked="f"/>
                <v:rect id="Rectangle 596" o:spid="_x0000_s1616" style="position:absolute;left:43637;top:16433;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024</w:t>
                        </w:r>
                      </w:p>
                    </w:txbxContent>
                  </v:textbox>
                </v:rect>
                <v:rect id="Rectangle 597" o:spid="_x0000_s1617" style="position:absolute;left:41611;top:17900;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" filled="f" stroked="f"/>
                <v:rect id="Rectangle 598" o:spid="_x0000_s1618" style="position:absolute;left:41611;top:17926;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024</w:t>
                        </w:r>
                      </w:p>
                    </w:txbxContent>
                  </v:textbox>
                </v:rect>
                <v:rect id="Rectangle 599" o:spid="_x0000_s1619" style="position:absolute;left:40474;top:18713;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" filled="f" stroked="f"/>
                <v:rect id="Rectangle 600" o:spid="_x0000_s1620" style="position:absolute;left:40474;top:18738;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068</w:t>
                        </w:r>
                      </w:p>
                    </w:txbxContent>
                  </v:textbox>
                </v:rect>
                <v:rect id="Rectangle 601" o:spid="_x0000_s1621" style="position:absolute;left:38030;top:19272;width:149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" filled="f" stroked="f"/>
                <v:rect id="Rectangle 602" o:spid="_x0000_s1622" style="position:absolute;left:38030;top:19297;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068</w:t>
                        </w:r>
                      </w:p>
                    </w:txbxContent>
                  </v:textbox>
                </v:rect>
                <v:rect id="Rectangle 603" o:spid="_x0000_s1623" style="position:absolute;left:48291;top:18434;width:1493;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" filled="f" stroked="f"/>
                <v:rect id="Rectangle 604" o:spid="_x0000_s1624" style="position:absolute;left:48291;top:18459;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rsidR="00253713" w:rsidRDefault="00253713" w:rsidP="004F32D2">
                        <w:r>
                          <w:rPr>
                            <w:rFonts w:cs="Gill Sans Condensed"/>
                            <w:b/>
                            <w:bCs/>
                            <w:color w:val="0000CC"/>
                            <w:sz w:val="16"/>
                            <w:szCs w:val="16"/>
                            <w:lang w:val="en-US"/>
                          </w:rPr>
                          <w:t>065</w:t>
                        </w:r>
                      </w:p>
                    </w:txbxContent>
                  </v:textbox>
                </v:rect>
                <v:rect id="Rectangle 606" o:spid="_x0000_s1625" style="position:absolute;left:56165;top:22694;width:1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026</w:t>
                        </w:r>
                      </w:p>
                    </w:txbxContent>
                  </v:textbox>
                </v:rect>
                <v:rect id="Rectangle 607" o:spid="_x0000_s1626" style="position:absolute;left:24669;top:34963;width:99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" filled="f" stroked="f"/>
                <v:rect id="Rectangle 608" o:spid="_x0000_s1627" style="position:absolute;left:24669;top:34988;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029</w:t>
                        </w:r>
                      </w:p>
                    </w:txbxContent>
                  </v:textbox>
                </v:rect>
                <v:rect id="Rectangle 609" o:spid="_x0000_s1628" style="position:absolute;left:40836;top:5911;width:149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" filled="f" stroked="f"/>
                <v:rect id="Rectangle 610" o:spid="_x0000_s1629" style="position:absolute;left:40836;top:5930;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rsidR="00253713" w:rsidRDefault="00253713" w:rsidP="004F32D2">
                        <w:r>
                          <w:rPr>
                            <w:rFonts w:cs="Gill Sans Condensed"/>
                            <w:b/>
                            <w:bCs/>
                            <w:color w:val="0000CC"/>
                            <w:sz w:val="16"/>
                            <w:szCs w:val="16"/>
                            <w:lang w:val="en-US"/>
                          </w:rPr>
                          <w:t>066</w:t>
                        </w:r>
                      </w:p>
                    </w:txbxContent>
                  </v:textbox>
                </v:rect>
                <v:rect id="Rectangle 611" o:spid="_x0000_s1630" style="position:absolute;left:28244;top:4000;width:149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" filled="f" stroked="f"/>
                <v:rect id="Rectangle 612" o:spid="_x0000_s1631" style="position:absolute;left:28244;top:4025;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rsidR="00253713" w:rsidRPr="00456264" w:rsidRDefault="00253713" w:rsidP="004F32D2">
                        <w:pPr>
                          <w:rPr>
                            <w:lang w:val="en-ZW"/>
                          </w:rPr>
                        </w:pPr>
                        <w:r>
                          <w:rPr>
                            <w:rFonts w:cs="Gill Sans Condensed"/>
                            <w:b/>
                            <w:bCs/>
                            <w:color w:val="0000CC"/>
                            <w:sz w:val="16"/>
                            <w:szCs w:val="16"/>
                            <w:lang w:val="en-US"/>
                          </w:rPr>
                          <w:t>061</w:t>
                        </w:r>
                      </w:p>
                    </w:txbxContent>
                  </v:textbox>
                </v:rect>
                <v:rect id="Rectangle 613" o:spid="_x0000_s1632" style="position:absolute;left:17151;top:21418;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" filled="f" stroked="f"/>
                <v:rect id="Rectangle 614" o:spid="_x0000_s1633" style="position:absolute;left:17151;top:21443;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081</w:t>
                        </w:r>
                      </w:p>
                    </w:txbxContent>
                  </v:textbox>
                </v:rect>
                <v:rect id="Rectangle 615" o:spid="_x0000_s1634" style="position:absolute;left:29324;top:42595;width:149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" filled="f" stroked="f"/>
                <v:rect id="Rectangle 616" o:spid="_x0000_s1635" style="position:absolute;left:29324;top:42621;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084</w:t>
                        </w:r>
                      </w:p>
                    </w:txbxContent>
                  </v:textbox>
                </v:rect>
                <v:rect id="Rectangle 617" o:spid="_x0000_s1636" style="position:absolute;left:41592;top:14122;width:14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" filled="f" stroked="f"/>
                <v:rect id="Rectangle 618" o:spid="_x0000_s1637" style="position:absolute;left:41592;top:14147;width:13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rsidR="00253713" w:rsidRDefault="00253713" w:rsidP="004F32D2">
                        <w:r>
                          <w:rPr>
                            <w:rFonts w:cs="Gill Sans Condensed"/>
                            <w:b/>
                            <w:bCs/>
                            <w:color w:val="0000CC"/>
                            <w:sz w:val="16"/>
                            <w:szCs w:val="16"/>
                            <w:lang w:val="en-US"/>
                          </w:rPr>
                          <w:t>067</w:t>
                        </w:r>
                      </w:p>
                    </w:txbxContent>
                  </v:textbox>
                </v:rect>
                <v:oval id="Oval 619" o:spid="_x0000_s1638" style="position:absolute;left:17081;top:22764;width:32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" fillcolor="#f30" strokecolor="#fc0128" strokeweight=".65pt"/>
                <v:rect id="Rectangle 620" o:spid="_x0000_s1639" style="position:absolute;left:17837;top:22377;width:67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" filled="f" stroked="f"/>
                <v:rect id="Rectangle 621" o:spid="_x0000_s1640" style="position:absolute;left:17837;top:22396;width:114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JLO</w:t>
                        </w:r>
                      </w:p>
                    </w:txbxContent>
                  </v:textbox>
                </v:rect>
                <v:shape id="Freeform 622" o:spid="_x0000_s1641" style="position:absolute;left:17672;top:20694;width:6191;height:7931;visibility:visible;mso-wrap-style:square;v-text-anchor:top" coordsize="1950,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" path="m1950,1033l855,2499,,1916,1052,r898,1033xe" filled="f" strokeweight=".15pt">
                  <v:path arrowok="t" o:connecttype="custom" o:connectlocs="196565838,104048402;86186718,251710708;0,192988418;106044749,0;196565838,104048402" o:connectangles="0,0,0,0,0"/>
                </v:shape>
                <v:shape id="Freeform 623" o:spid="_x0000_s1642" style="position:absolute;left:12509;top:10445;width:9843;height:12516;visibility:visible;mso-wrap-style:square;v-text-anchor:top" coordsize="3100,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" path="m2384,2890l1050,3115,,3942,303,2665,1691,1401r-2,-390l2365,r735,1303l2384,2890xe" filled="f" strokeweight=".15pt">
                  <v:path arrowok="t" o:connecttype="custom" o:connectlocs="240336262,291336347;105852800,314018402;0,397386810;30546252,268654610;170473573,141232762;170271948,101917476;238420989,0;312517790,131353536;240336262,291336347" o:connectangles="0,0,0,0,0,0,0,0,0"/>
                </v:shape>
                <v:shape id="Freeform 624" o:spid="_x0000_s1643" style="position:absolute;left:20015;top:6229;width:11030;height:10465;visibility:visible;mso-wrap-style:square;v-text-anchor:top" coordsize="3474,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" path="m3170,r304,1974l2501,3298,1787,2682,743,2640,,1338,735,1054,1637,462,2209,343,2428,60,3170,xe" filled="f" strokeweight=".15pt">
                  <v:path arrowok="t" o:connecttype="custom" o:connectlocs="319559869,0;350205357,198755984;252119790,332065429;180143214,270042418;74900153,265813540;0,134718965;74093693,106123983;165022085,46517338;222683991,34535465;244760682,6041073;319559869,0" o:connectangles="0,0,0,0,0,0,0,0,0,0,0"/>
                </v:shape>
                <v:shape id="Freeform 625" o:spid="_x0000_s1644" style="position:absolute;left:20078;top:14579;width:7842;height:9430;visibility:visible;mso-wrap-style:square;v-text-anchor:top" coordsize="247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" path="m2470,1800l2068,2887r-876,83l,1575,724,,1785,58r685,631l2470,1800xe" filled="f" strokeweight=".15pt">
                  <v:path arrowok="t" o:connecttype="custom" o:connectlocs="248985405,181457792;208462274,291038296;120158139,299405358;0,158775727;72981957,0;179934955,5846973;248985405,69458169;248985405,181457792" o:connectangles="0,0,0,0,0,0,0,0"/>
                </v:shape>
                <v:shape id="Freeform 626" o:spid="_x0000_s1645" style="position:absolute;left:7753;top:22999;width:12630;height:11710;visibility:visible;mso-wrap-style:square;v-text-anchor:top" coordsize="3978,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" path="m3978,1773l2044,3687r-463,-95l475,2908,340,2635,,2577,1338,627,1496,,2622,852r1356,921xe" filled="f" strokeweight=".15pt">
                  <v:path arrowok="t" o:connecttype="custom" o:connectlocs="401005675,178837232;206047159,371896832;159374209,362314361;47882938,293321264;34273989,265784560;0,259934269;134878229,63243487;150805553,0;264312941,85938614;401005675,178837232" o:connectangles="0,0,0,0,0,0,0,0,0,0"/>
                </v:shape>
                <v:shape id="Freeform 627" o:spid="_x0000_s1646" style="position:absolute;left:40659;top:13576;width:2705;height:2984;visibility:visible;mso-wrap-style:square;v-text-anchor:top" coordsize="85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" path="m852,476l376,764,,939,201,488,501,,852,476xe" filled="f" strokeweight=".15pt">
                  <v:path arrowok="t" o:connecttype="custom" o:connectlocs="85884385,48078475;37902029,77167842;0,94843850;20261616,49290519;50502596,0;85884385,48078475" o:connectangles="0,0,0,0,0,0"/>
                </v:shape>
                <v:oval id="Oval 628" o:spid="_x0000_s1647" style="position:absolute;left:41579;top:15163;width:40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" fillcolor="#fc0128" strokecolor="#fc0128" strokeweight=".65pt"/>
                <v:rect id="Rectangle 629" o:spid="_x0000_s1648" style="position:absolute;left:41979;top:14916;width:680;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" filled="f" stroked="f"/>
                <v:rect id="Rectangle 630" o:spid="_x0000_s1649" style="position:absolute;left:41979;top:14941;width:114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CcwQAAANwAAAAPAAAAZHJzL2Rvd25yZXYueG1sRI/disIw&#10;FITvF3yHcBa8W9OtI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BPWsJzBAAAA3AAAAA8AAAAA&#10;AAAAAAAAAAAABwIAAGRycy9kb3ducmV2LnhtbFBLBQYAAAAAAwADALcAAAD1AgAAAAA=&#10;" filled="f" stroked="f">
                  <v:textbox style="mso-fit-shape-to-text:t" inset="0,0,0,0">
                    <w:txbxContent>
                      <w:p w:rsidR="00253713" w:rsidRDefault="00253713" w:rsidP="004F32D2">
                        <w:r>
                          <w:rPr>
                            <w:rFonts w:cs="Gill Sans Condensed"/>
                            <w:color w:val="008000"/>
                            <w:sz w:val="12"/>
                            <w:szCs w:val="12"/>
                            <w:lang w:val="en-US"/>
                          </w:rPr>
                          <w:t>TLY</w:t>
                        </w:r>
                      </w:p>
                    </w:txbxContent>
                  </v:textbox>
                </v:rect>
                <v:shape id="Freeform 631" o:spid="_x0000_s1650" style="position:absolute;left:43834;top:38271;width:5099;height:10027;visibility:visible;mso-wrap-style:square;v-text-anchor:top" coordsize="1607,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" path="m1448,1986r159,1172l755,2270,,1490,232,627,962,378,1607,,1448,1986xe" filled="f" strokeweight=".15pt">
                  <v:path arrowok="t" o:connecttype="custom" o:connectlocs="145785583,200209998;161793777,318360108;76013772,228840229;0,150207904;23357855,63208451;96854789,38106435;161793777,0;145785583,200209998" o:connectangles="0,0,0,0,0,0,0,0"/>
                </v:shape>
                <v:shape id="Freeform 632" o:spid="_x0000_s1651" style="position:absolute;left:48393;top:37858;width:5404;height:12586;visibility:visible;mso-wrap-style:square;v-text-anchor:top" coordsize="1702,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" path="m1702,2494l282,3964,,2127,170,130,389,,1702,2494xe" filled="f" strokeweight=".15pt">
                  <v:path arrowok="t" o:connecttype="custom" o:connectlocs="171578270,251419177;28428362,399609310;0,214422208;17137665,13105250;39215169,0;171578270,251419177" o:connectangles="0,0,0,0,0,0"/>
                </v:shape>
                <v:oval id="Oval 633" o:spid="_x0000_s1652" style="position:absolute;left:34544;top:26974;width:32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" fillcolor="#fc0128" strokecolor="#fc0128" strokeweight=".65pt"/>
                <v:rect id="Rectangle 634" o:spid="_x0000_s1653" style="position:absolute;left:33534;top:26289;width:73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" filled="f" stroked="f"/>
                <v:rect id="Rectangle 635" o:spid="_x0000_s1654" style="position:absolute;left:33534;top:26314;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rsidR="00253713" w:rsidRDefault="00253713" w:rsidP="004F32D2">
                        <w:r>
                          <w:rPr>
                            <w:rFonts w:cs="Gill Sans Condensed"/>
                            <w:color w:val="008000"/>
                            <w:sz w:val="12"/>
                            <w:szCs w:val="12"/>
                            <w:lang w:val="en-US"/>
                          </w:rPr>
                          <w:t>RCF</w:t>
                        </w:r>
                      </w:p>
                    </w:txbxContent>
                  </v:textbox>
                </v:rect>
                <v:shape id="Freeform 636" o:spid="_x0000_s1655" style="position:absolute;left:57912;top:17951;width:2387;height:5283;visibility:visible;mso-wrap-style:square;v-text-anchor:top" coordsize="751,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" path="m175,1553l,5,519,r7,932l751,1112,626,1367,354,1663,175,1553xe" filled="f" strokeweight=".15pt">
                  <v:path arrowok="t" o:connecttype="custom" o:connectlocs="17683654,156735990;0,504479;52445150,0;53152356,94061798;75888801,112228120;63257619,137963849;35771926,167837702;17683654,156735990" o:connectangles="0,0,0,0,0,0,0,0"/>
                </v:shape>
                <v:shape id="Freeform 637" o:spid="_x0000_s1656" style="position:absolute;left:46793;top:14033;width:2451;height:3200;visibility:visible;mso-wrap-style:square;v-text-anchor:top" coordsize="773,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" path="m590,32r183,975l,792,236,,590,32xe" filled="f" strokeweight=".15pt">
                  <v:path arrowok="t" o:connecttype="custom" o:connectlocs="59320074,3231808;77719212,101701847;0,79988039;23727966,0;59320074,3231808" o:connectangles="0,0,0,0,0"/>
                </v:shape>
                <v:shape id="Freeform 638" o:spid="_x0000_s1657" style="position:absolute;left:39185;top:11906;width:3074;height:1683;visibility:visible;mso-wrap-style:square;v-text-anchor:top" coordsize="96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" path="m966,531l,490,60,120,794,,966,531xe" filled="f" strokeweight=".15pt">
                  <v:path arrowok="t" o:connecttype="custom" o:connectlocs="97802524,53335252;0,49217083;6074551,12053086;80388430,0;97802524,53335252" o:connectangles="0,0,0,0,0"/>
                </v:shape>
                <v:shape id="Freeform 639" o:spid="_x0000_s1658" style="position:absolute;left:40716;top:15087;width:2991;height:2419;visibility:visible;mso-wrap-style:square;v-text-anchor:top" coordsize="9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" path="m941,381l771,762,,445,351,286,829,,941,381xe" filled="f" strokeweight=".15pt">
                  <v:path arrowok="t" o:connecttype="custom" o:connectlocs="95065804,38402101;77891437,76803885;0,44852821;35460274,28826655;83750785,0;95065804,38402101" o:connectangles="0,0,0,0,0,0"/>
                </v:shape>
                <v:shape id="Freeform 640" o:spid="_x0000_s1659" style="position:absolute;left:40970;top:42957;width:8350;height:10275;visibility:visible;mso-wrap-style:square;v-text-anchor:top" coordsize="2631,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" path="m2631,2365r-802,871l972,2932,697,2109,,736,201,316,892,,2506,1679r125,686xe" filled="f" strokeweight=".15pt">
                  <v:path arrowok="t" o:connecttype="custom" o:connectlocs="265013957,238425503;184230600,326234425;97907189,295586939;70206919,212617094;0,74199177;20246143,31857255;89848784,0;252423156,169267031;265013957,238425503" o:connectangles="0,0,0,0,0,0,0,0,0"/>
                </v:shape>
                <v:shape id="Freeform 641" o:spid="_x0000_s1660" style="position:absolute;left:12496;top:19621;width:8509;height:7144;visibility:visible;mso-wrap-style:square;v-text-anchor:top" coordsize="2681,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" path="m2681,325l1633,2249,1173,1949,,1062,1053,215,2400,r281,325xe" filled="f" strokeweight=".15pt">
                  <v:path arrowok="t" o:connecttype="custom" o:connectlocs="270062203,32792520;164495145,226925078;118158641,196655059;0,107156285;106070747,21693640;241756612,0;270062203,32792520" o:connectangles="0,0,0,0,0,0,0"/>
                </v:shape>
                <v:shape id="Freeform 642" o:spid="_x0000_s1661" style="position:absolute;left:20828;top:38614;width:8115;height:8210;visibility:visible;mso-wrap-style:square;v-text-anchor:top" coordsize="2555,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" path="m410,2586l,1839,1608,186,2555,,410,2586xe" filled="f" strokeweight=".15pt">
                  <v:path arrowok="t" o:connecttype="custom" o:connectlocs="41361765,260670040;0,185372241;162218820,18748889;257754315,0;41361765,260670040" o:connectangles="0,0,0,0,0"/>
                </v:shape>
                <v:shape id="Freeform 643" o:spid="_x0000_s1662" style="position:absolute;left:26409;top:40335;width:6160;height:7366;visibility:visible;mso-wrap-style:square;v-text-anchor:top" coordsize="1939,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" path="m466,2319l,2158,1393,r220,170l1939,129,466,2319xe" filled="f" strokeweight=".15pt">
                  <v:path arrowok="t" o:connecttype="custom" o:connectlocs="47028281,233973573;0,217729467;140580665,0;162782895,17151921;195682455,13015296;47028281,233973573" o:connectangles="0,0,0,0,0,0"/>
                </v:shape>
                <v:shape id="Freeform 644" o:spid="_x0000_s1663" style="position:absolute;left:49618;top:27730;width:9011;height:4153;visibility:visible;mso-wrap-style:square;v-text-anchor:top" coordsize="2838,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" path="m1019,1308l,546,999,,2838,556r-962,591l1019,1308xe" filled="f" strokeweight=".15pt">
                  <v:path arrowok="t" o:connecttype="custom" o:connectlocs="102726516,131859020;0,55042068;100710297,0;286101473,56050164;189121340,115628825;102726516,131859020" o:connectangles="0,0,0,0,0,0"/>
                </v:shape>
                <v:shape id="Freeform 645" o:spid="_x0000_s1664" style="position:absolute;left:36614;top:25050;width:3587;height:5766;visibility:visible;mso-wrap-style:square;v-text-anchor:top" coordsize="112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" path="m1129,1757r-107,58l,1163,413,,651,20r478,1737xe" filled="f" strokeweight=".15pt">
                  <v:path arrowok="t" o:connecttype="custom" o:connectlocs="113989078,177319539;103185731,183172954;0,117371998;41698509,0;65728115,2018276;113989078,177319539" o:connectangles="0,0,0,0,0,0"/>
                </v:shape>
                <w10:anchorlock/>
              </v:group>
            </w:pict>
          </mc:Fallback>
        </mc:AlternateContent>
      </w:r>
    </w:p>
    <w:p w:rsidR="004F32D2" w:rsidRPr="004F32D2" w:rsidRDefault="004F32D2" w:rsidP="004F32D2">
      <w:pPr>
        <w:rPr>
          <w:rFonts w:ascii="Century Gothic" w:hAnsi="Century Gothic"/>
        </w:rPr>
      </w:pPr>
    </w:p>
    <w:p w:rsidR="004F32D2" w:rsidRPr="004F32D2" w:rsidRDefault="004F32D2" w:rsidP="004F32D2">
      <w:pPr>
        <w:rPr>
          <w:rFonts w:ascii="Century Gothic" w:hAnsi="Century Gothic"/>
        </w:rPr>
        <w:sectPr w:rsidR="004F32D2" w:rsidRPr="004F32D2" w:rsidSect="001C7883">
          <w:headerReference w:type="even" r:id="rId11"/>
          <w:headerReference w:type="default" r:id="rId12"/>
          <w:footerReference w:type="even" r:id="rId13"/>
          <w:footerReference w:type="default" r:id="rId14"/>
          <w:headerReference w:type="first" r:id="rId15"/>
          <w:footerReference w:type="first" r:id="rId16"/>
          <w:pgSz w:w="11907" w:h="16840" w:code="9"/>
          <w:pgMar w:top="1701" w:right="1134" w:bottom="1134" w:left="1701"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sectPr>
      </w:pPr>
    </w:p>
    <w:p w:rsidR="0048342C" w:rsidRPr="00995CFD" w:rsidRDefault="0048342C" w:rsidP="0048342C">
      <w:pPr>
        <w:pStyle w:val="Heading1"/>
        <w:numPr>
          <w:ilvl w:val="0"/>
          <w:numId w:val="14"/>
        </w:numPr>
        <w:tabs>
          <w:tab w:val="left" w:pos="720"/>
          <w:tab w:val="left" w:pos="1080"/>
        </w:tabs>
        <w:suppressAutoHyphens/>
        <w:spacing w:before="0" w:after="0" w:line="276" w:lineRule="auto"/>
        <w:rPr>
          <w:rFonts w:ascii="Arial" w:hAnsi="Arial" w:cs="Arial"/>
          <w:sz w:val="24"/>
          <w:szCs w:val="24"/>
        </w:rPr>
      </w:pPr>
      <w:bookmarkStart w:id="186" w:name="_Toc77690581"/>
      <w:r w:rsidRPr="00995CFD">
        <w:rPr>
          <w:rFonts w:ascii="Arial" w:hAnsi="Arial" w:cs="Arial"/>
          <w:sz w:val="24"/>
          <w:szCs w:val="24"/>
        </w:rPr>
        <w:lastRenderedPageBreak/>
        <w:t>SCHEDULE B: ROLLOUT TARGETS – FIGURES</w:t>
      </w:r>
      <w:bookmarkEnd w:id="186"/>
    </w:p>
    <w:p w:rsidR="0048342C" w:rsidRDefault="0048342C" w:rsidP="0048342C">
      <w:pPr>
        <w:keepNext/>
        <w:tabs>
          <w:tab w:val="center" w:pos="4320"/>
          <w:tab w:val="right" w:pos="8640"/>
        </w:tabs>
        <w:jc w:val="left"/>
        <w:rPr>
          <w:rFonts w:ascii="Arial" w:hAnsi="Arial" w:cs="Arial"/>
          <w:b/>
          <w:color w:val="000000"/>
          <w:kern w:val="1"/>
          <w:szCs w:val="24"/>
        </w:rPr>
      </w:pPr>
    </w:p>
    <w:p w:rsidR="0048342C" w:rsidRDefault="0048342C" w:rsidP="0048342C">
      <w:pPr>
        <w:keepNext/>
        <w:tabs>
          <w:tab w:val="center" w:pos="4320"/>
          <w:tab w:val="right" w:pos="8640"/>
        </w:tabs>
        <w:jc w:val="left"/>
        <w:rPr>
          <w:rFonts w:ascii="Arial" w:hAnsi="Arial" w:cs="Arial"/>
          <w:b/>
          <w:color w:val="000000"/>
          <w:kern w:val="1"/>
          <w:szCs w:val="24"/>
        </w:rPr>
      </w:pPr>
      <w:r w:rsidRPr="00995CFD">
        <w:rPr>
          <w:rFonts w:ascii="Arial" w:hAnsi="Arial" w:cs="Arial"/>
          <w:b/>
          <w:color w:val="000000"/>
          <w:kern w:val="1"/>
          <w:szCs w:val="24"/>
        </w:rPr>
        <w:t>Detailed rollout plan for the next five (5) years to achieve network coverage of 100%.</w:t>
      </w:r>
    </w:p>
    <w:p w:rsidR="004F32D2" w:rsidRPr="00995CFD" w:rsidRDefault="004F32D2" w:rsidP="004F32D2">
      <w:pPr>
        <w:rPr>
          <w:rFonts w:ascii="Arial" w:hAnsi="Arial" w:cs="Arial"/>
          <w:szCs w:val="24"/>
        </w:rPr>
      </w:pPr>
    </w:p>
    <w:p w:rsidR="004F32D2" w:rsidRPr="004F32D2" w:rsidRDefault="004F32D2" w:rsidP="004F32D2">
      <w:pPr>
        <w:rPr>
          <w:rFonts w:ascii="Century Gothic" w:hAnsi="Century Gothic"/>
        </w:rPr>
        <w:sectPr w:rsidR="004F32D2" w:rsidRPr="004F32D2" w:rsidSect="001C7883">
          <w:headerReference w:type="even" r:id="rId17"/>
          <w:headerReference w:type="default" r:id="rId18"/>
          <w:footerReference w:type="default" r:id="rId19"/>
          <w:headerReference w:type="first" r:id="rId20"/>
          <w:footerReference w:type="first" r:id="rId21"/>
          <w:pgSz w:w="16840" w:h="11907" w:orient="landscape" w:code="9"/>
          <w:pgMar w:top="1701" w:right="1701" w:bottom="1080" w:left="1134" w:header="720" w:footer="119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4D1624" w:rsidRDefault="004D1624" w:rsidP="00E924F9">
      <w:pPr>
        <w:pStyle w:val="Heading1"/>
        <w:numPr>
          <w:ilvl w:val="0"/>
          <w:numId w:val="14"/>
        </w:numPr>
        <w:tabs>
          <w:tab w:val="left" w:pos="720"/>
          <w:tab w:val="left" w:pos="1080"/>
        </w:tabs>
        <w:suppressAutoHyphens/>
        <w:spacing w:before="0" w:after="0" w:line="276" w:lineRule="auto"/>
        <w:rPr>
          <w:rFonts w:ascii="Arial" w:hAnsi="Arial" w:cs="Arial"/>
          <w:sz w:val="24"/>
          <w:szCs w:val="24"/>
        </w:rPr>
      </w:pPr>
      <w:bookmarkStart w:id="187" w:name="_Toc526232106"/>
      <w:bookmarkStart w:id="188" w:name="_Toc77690582"/>
      <w:r>
        <w:rPr>
          <w:rFonts w:ascii="Arial" w:hAnsi="Arial" w:cs="Arial"/>
          <w:sz w:val="24"/>
          <w:szCs w:val="24"/>
        </w:rPr>
        <w:lastRenderedPageBreak/>
        <w:t>SCHEDULE C: ROLLOUT TARGETS – SERVICE AREAS</w:t>
      </w:r>
      <w:bookmarkEnd w:id="188"/>
    </w:p>
    <w:bookmarkEnd w:id="187"/>
    <w:p w:rsidR="004F32D2" w:rsidRPr="008D4049" w:rsidRDefault="004F32D2" w:rsidP="004F32D2">
      <w:pPr>
        <w:rPr>
          <w:rFonts w:ascii="Arial" w:hAnsi="Arial" w:cs="Arial"/>
          <w:szCs w:val="24"/>
        </w:rPr>
      </w:pPr>
    </w:p>
    <w:p w:rsidR="004D1624" w:rsidRPr="008D4049" w:rsidRDefault="004D1624" w:rsidP="004D1624">
      <w:pPr>
        <w:rPr>
          <w:rFonts w:ascii="Arial" w:hAnsi="Arial" w:cs="Arial"/>
          <w:szCs w:val="24"/>
        </w:rPr>
      </w:pPr>
      <w:r w:rsidRPr="008D4049">
        <w:rPr>
          <w:rFonts w:ascii="Arial" w:hAnsi="Arial" w:cs="Arial"/>
          <w:szCs w:val="24"/>
        </w:rPr>
        <w:t>With the exception of the areas under the municipalities in table 1 below, all other areas are classified as rural areas.</w:t>
      </w:r>
    </w:p>
    <w:p w:rsidR="004D1624" w:rsidRPr="008D4049" w:rsidRDefault="004D1624" w:rsidP="004D1624">
      <w:pPr>
        <w:rPr>
          <w:rFonts w:ascii="Arial" w:hAnsi="Arial" w:cs="Arial"/>
          <w:szCs w:val="24"/>
        </w:rPr>
      </w:pPr>
    </w:p>
    <w:p w:rsidR="004D1624" w:rsidRPr="008D4049" w:rsidRDefault="004D1624" w:rsidP="004D1624">
      <w:pPr>
        <w:rPr>
          <w:rFonts w:ascii="Arial" w:hAnsi="Arial" w:cs="Arial"/>
          <w:b/>
          <w:szCs w:val="24"/>
        </w:rPr>
      </w:pPr>
      <w:r w:rsidRPr="008D4049">
        <w:rPr>
          <w:rFonts w:ascii="Arial" w:hAnsi="Arial" w:cs="Arial"/>
          <w:b/>
          <w:szCs w:val="24"/>
        </w:rPr>
        <w:t>Table 1: Urban centres</w:t>
      </w:r>
    </w:p>
    <w:p w:rsidR="004D1624" w:rsidRPr="008D4049" w:rsidRDefault="004D1624" w:rsidP="004D1624">
      <w:pPr>
        <w:rPr>
          <w:rFonts w:ascii="Arial" w:hAnsi="Arial" w:cs="Arial"/>
          <w:szCs w:val="24"/>
        </w:rPr>
      </w:pPr>
    </w:p>
    <w:tbl>
      <w:tblPr>
        <w:tblW w:w="13703" w:type="dxa"/>
        <w:tblInd w:w="-5" w:type="dxa"/>
        <w:tblLayout w:type="fixed"/>
        <w:tblLook w:val="04A0" w:firstRow="1" w:lastRow="0" w:firstColumn="1" w:lastColumn="0" w:noHBand="0" w:noVBand="1"/>
      </w:tblPr>
      <w:tblGrid>
        <w:gridCol w:w="563"/>
        <w:gridCol w:w="6288"/>
        <w:gridCol w:w="552"/>
        <w:gridCol w:w="6300"/>
      </w:tblGrid>
      <w:tr w:rsidR="004D1624" w:rsidRPr="008D4049" w:rsidTr="00F250C0">
        <w:trPr>
          <w:trHeight w:val="288"/>
        </w:trPr>
        <w:tc>
          <w:tcPr>
            <w:tcW w:w="563" w:type="dxa"/>
            <w:tcBorders>
              <w:top w:val="double" w:sz="4" w:space="0" w:color="auto"/>
              <w:left w:val="double" w:sz="4" w:space="0" w:color="auto"/>
              <w:bottom w:val="single" w:sz="4" w:space="0" w:color="auto"/>
              <w:right w:val="single" w:sz="4" w:space="0" w:color="auto"/>
            </w:tcBorders>
            <w:shd w:val="clear" w:color="000000" w:fill="BDD7EE"/>
            <w:noWrap/>
            <w:vAlign w:val="bottom"/>
            <w:hideMark/>
          </w:tcPr>
          <w:p w:rsidR="004D1624" w:rsidRPr="008D4049" w:rsidRDefault="004D1624" w:rsidP="00F250C0">
            <w:pPr>
              <w:jc w:val="right"/>
              <w:rPr>
                <w:rFonts w:ascii="Arial" w:hAnsi="Arial" w:cs="Arial"/>
                <w:b/>
                <w:color w:val="000000"/>
                <w:szCs w:val="24"/>
                <w:lang w:val="en-ZW" w:eastAsia="en-ZW"/>
              </w:rPr>
            </w:pPr>
            <w:r w:rsidRPr="008D4049">
              <w:rPr>
                <w:rFonts w:ascii="Arial" w:hAnsi="Arial" w:cs="Arial"/>
                <w:b/>
                <w:color w:val="000000"/>
                <w:szCs w:val="24"/>
                <w:lang w:val="en-ZW" w:eastAsia="en-ZW"/>
              </w:rPr>
              <w:t>#</w:t>
            </w:r>
          </w:p>
        </w:tc>
        <w:tc>
          <w:tcPr>
            <w:tcW w:w="6288" w:type="dxa"/>
            <w:tcBorders>
              <w:top w:val="double" w:sz="4" w:space="0" w:color="auto"/>
              <w:left w:val="nil"/>
              <w:bottom w:val="single" w:sz="4" w:space="0" w:color="auto"/>
              <w:right w:val="single" w:sz="4" w:space="0" w:color="auto"/>
            </w:tcBorders>
            <w:shd w:val="clear" w:color="000000" w:fill="BDD7EE"/>
            <w:noWrap/>
            <w:vAlign w:val="bottom"/>
            <w:hideMark/>
          </w:tcPr>
          <w:p w:rsidR="004D1624" w:rsidRPr="008D4049" w:rsidRDefault="004D1624" w:rsidP="00F250C0">
            <w:pPr>
              <w:jc w:val="left"/>
              <w:rPr>
                <w:rFonts w:ascii="Arial" w:hAnsi="Arial" w:cs="Arial"/>
                <w:b/>
                <w:color w:val="000000"/>
                <w:szCs w:val="24"/>
                <w:lang w:val="en-ZW" w:eastAsia="en-ZW"/>
              </w:rPr>
            </w:pPr>
            <w:r w:rsidRPr="008D4049">
              <w:rPr>
                <w:rFonts w:ascii="Arial" w:hAnsi="Arial" w:cs="Arial"/>
                <w:b/>
                <w:color w:val="000000"/>
                <w:szCs w:val="24"/>
                <w:lang w:val="en-ZW" w:eastAsia="en-ZW"/>
              </w:rPr>
              <w:t>City/Town</w:t>
            </w:r>
          </w:p>
        </w:tc>
        <w:tc>
          <w:tcPr>
            <w:tcW w:w="552" w:type="dxa"/>
            <w:tcBorders>
              <w:top w:val="double" w:sz="4" w:space="0" w:color="auto"/>
              <w:left w:val="nil"/>
              <w:bottom w:val="single" w:sz="4" w:space="0" w:color="auto"/>
              <w:right w:val="single" w:sz="4" w:space="0" w:color="auto"/>
            </w:tcBorders>
            <w:shd w:val="clear" w:color="000000" w:fill="BDD7EE"/>
            <w:noWrap/>
            <w:vAlign w:val="bottom"/>
            <w:hideMark/>
          </w:tcPr>
          <w:p w:rsidR="004D1624" w:rsidRPr="008D4049" w:rsidRDefault="004D1624" w:rsidP="00F250C0">
            <w:pPr>
              <w:jc w:val="right"/>
              <w:rPr>
                <w:rFonts w:ascii="Arial" w:hAnsi="Arial" w:cs="Arial"/>
                <w:b/>
                <w:color w:val="000000"/>
                <w:szCs w:val="24"/>
                <w:lang w:val="en-ZW" w:eastAsia="en-ZW"/>
              </w:rPr>
            </w:pPr>
            <w:r w:rsidRPr="008D4049">
              <w:rPr>
                <w:rFonts w:ascii="Arial" w:hAnsi="Arial" w:cs="Arial"/>
                <w:b/>
                <w:color w:val="000000"/>
                <w:szCs w:val="24"/>
                <w:lang w:val="en-ZW" w:eastAsia="en-ZW"/>
              </w:rPr>
              <w:t>#</w:t>
            </w:r>
          </w:p>
        </w:tc>
        <w:tc>
          <w:tcPr>
            <w:tcW w:w="6300" w:type="dxa"/>
            <w:tcBorders>
              <w:top w:val="double" w:sz="4" w:space="0" w:color="auto"/>
              <w:left w:val="nil"/>
              <w:bottom w:val="single" w:sz="4" w:space="0" w:color="auto"/>
              <w:right w:val="double" w:sz="4" w:space="0" w:color="auto"/>
            </w:tcBorders>
            <w:shd w:val="clear" w:color="000000" w:fill="BDD7EE"/>
            <w:noWrap/>
            <w:vAlign w:val="bottom"/>
            <w:hideMark/>
          </w:tcPr>
          <w:p w:rsidR="004D1624" w:rsidRPr="008D4049" w:rsidRDefault="004D1624" w:rsidP="00F250C0">
            <w:pPr>
              <w:jc w:val="left"/>
              <w:rPr>
                <w:rFonts w:ascii="Arial" w:hAnsi="Arial" w:cs="Arial"/>
                <w:b/>
                <w:color w:val="000000"/>
                <w:szCs w:val="24"/>
                <w:lang w:val="en-ZW" w:eastAsia="en-ZW"/>
              </w:rPr>
            </w:pPr>
            <w:r w:rsidRPr="008D4049">
              <w:rPr>
                <w:rFonts w:ascii="Arial" w:hAnsi="Arial" w:cs="Arial"/>
                <w:b/>
                <w:color w:val="000000"/>
                <w:szCs w:val="24"/>
                <w:lang w:val="en-ZW" w:eastAsia="en-ZW"/>
              </w:rPr>
              <w:t>City/Town</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Harare</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16</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Gwanda</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Bulawayo</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17</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Zvishavane</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3</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Chitungwiza</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18</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Beitbridge</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4</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Gweru</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19</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Hwange</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5</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Mutare</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20</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Plumtree</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6</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Masvingo</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21</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Karoi</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7</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 xml:space="preserve"> Kwekwe</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22</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 xml:space="preserve"> Mhangura</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8</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Redcliff</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23</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 xml:space="preserve"> Norton</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9</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Chinhoyi</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24</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 xml:space="preserve">Ruwa </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10</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Kariba</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25</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Chiredzi</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11</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Victoria Falls</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26</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Shurugwi</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12</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Kadoma</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27</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Nyanga</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13</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Chegutu</w:t>
            </w:r>
          </w:p>
        </w:tc>
        <w:tc>
          <w:tcPr>
            <w:tcW w:w="552" w:type="dxa"/>
            <w:tcBorders>
              <w:top w:val="nil"/>
              <w:left w:val="nil"/>
              <w:bottom w:val="single" w:sz="4" w:space="0" w:color="auto"/>
              <w:right w:val="single" w:sz="4" w:space="0" w:color="auto"/>
            </w:tcBorders>
            <w:shd w:val="clear" w:color="auto" w:fill="auto"/>
            <w:noWrap/>
            <w:vAlign w:val="bottom"/>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28</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 xml:space="preserve">Rusape </w:t>
            </w:r>
          </w:p>
        </w:tc>
      </w:tr>
      <w:tr w:rsidR="004D1624" w:rsidRPr="008D4049" w:rsidTr="00F250C0">
        <w:trPr>
          <w:trHeight w:val="288"/>
        </w:trPr>
        <w:tc>
          <w:tcPr>
            <w:tcW w:w="563" w:type="dxa"/>
            <w:tcBorders>
              <w:top w:val="nil"/>
              <w:left w:val="double" w:sz="4" w:space="0" w:color="auto"/>
              <w:bottom w:val="sing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14</w:t>
            </w:r>
          </w:p>
        </w:tc>
        <w:tc>
          <w:tcPr>
            <w:tcW w:w="6288" w:type="dxa"/>
            <w:tcBorders>
              <w:top w:val="nil"/>
              <w:left w:val="nil"/>
              <w:bottom w:val="sing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Bindura</w:t>
            </w:r>
          </w:p>
        </w:tc>
        <w:tc>
          <w:tcPr>
            <w:tcW w:w="552" w:type="dxa"/>
            <w:tcBorders>
              <w:top w:val="nil"/>
              <w:left w:val="nil"/>
              <w:bottom w:val="single" w:sz="4" w:space="0" w:color="auto"/>
              <w:right w:val="single" w:sz="4" w:space="0" w:color="auto"/>
            </w:tcBorders>
            <w:shd w:val="clear" w:color="auto" w:fill="auto"/>
            <w:noWrap/>
            <w:vAlign w:val="bottom"/>
            <w:hideMark/>
          </w:tcPr>
          <w:p w:rsidR="004D1624" w:rsidRPr="008D4049" w:rsidRDefault="004D1624" w:rsidP="00F250C0">
            <w:pPr>
              <w:jc w:val="left"/>
              <w:rPr>
                <w:rFonts w:ascii="Arial" w:hAnsi="Arial" w:cs="Arial"/>
                <w:color w:val="000000"/>
                <w:szCs w:val="24"/>
                <w:lang w:val="en-ZW" w:eastAsia="en-ZW"/>
              </w:rPr>
            </w:pPr>
            <w:r w:rsidRPr="008D4049">
              <w:rPr>
                <w:rFonts w:ascii="Arial" w:hAnsi="Arial" w:cs="Arial"/>
                <w:color w:val="000000"/>
                <w:szCs w:val="24"/>
                <w:lang w:val="en-ZW" w:eastAsia="en-ZW"/>
              </w:rPr>
              <w:t> 29</w:t>
            </w:r>
          </w:p>
        </w:tc>
        <w:tc>
          <w:tcPr>
            <w:tcW w:w="6300" w:type="dxa"/>
            <w:tcBorders>
              <w:top w:val="nil"/>
              <w:left w:val="nil"/>
              <w:bottom w:val="sing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FF0000"/>
                <w:szCs w:val="24"/>
                <w:lang w:val="en-ZW" w:eastAsia="en-ZW"/>
              </w:rPr>
            </w:pPr>
            <w:r w:rsidRPr="008D4049">
              <w:rPr>
                <w:rFonts w:ascii="Arial" w:eastAsia="Symbol" w:hAnsi="Arial" w:cs="Arial"/>
                <w:color w:val="000000"/>
                <w:szCs w:val="24"/>
                <w:lang w:eastAsia="en-ZW"/>
              </w:rPr>
              <w:t>Chipinge</w:t>
            </w:r>
          </w:p>
        </w:tc>
      </w:tr>
      <w:tr w:rsidR="004D1624" w:rsidRPr="008D4049" w:rsidTr="00F250C0">
        <w:trPr>
          <w:trHeight w:val="288"/>
        </w:trPr>
        <w:tc>
          <w:tcPr>
            <w:tcW w:w="563" w:type="dxa"/>
            <w:tcBorders>
              <w:top w:val="nil"/>
              <w:left w:val="double" w:sz="4" w:space="0" w:color="auto"/>
              <w:bottom w:val="double" w:sz="4" w:space="0" w:color="auto"/>
              <w:right w:val="single" w:sz="4" w:space="0" w:color="auto"/>
            </w:tcBorders>
            <w:shd w:val="clear" w:color="auto" w:fill="auto"/>
            <w:noWrap/>
            <w:vAlign w:val="bottom"/>
            <w:hideMark/>
          </w:tcPr>
          <w:p w:rsidR="004D1624" w:rsidRPr="008D4049" w:rsidRDefault="004D1624" w:rsidP="00F250C0">
            <w:pPr>
              <w:jc w:val="right"/>
              <w:rPr>
                <w:rFonts w:ascii="Arial" w:hAnsi="Arial" w:cs="Arial"/>
                <w:color w:val="000000"/>
                <w:szCs w:val="24"/>
                <w:lang w:val="en-ZW" w:eastAsia="en-ZW"/>
              </w:rPr>
            </w:pPr>
            <w:r w:rsidRPr="008D4049">
              <w:rPr>
                <w:rFonts w:ascii="Arial" w:hAnsi="Arial" w:cs="Arial"/>
                <w:color w:val="000000"/>
                <w:szCs w:val="24"/>
                <w:lang w:val="en-ZW" w:eastAsia="en-ZW"/>
              </w:rPr>
              <w:t>15</w:t>
            </w:r>
          </w:p>
        </w:tc>
        <w:tc>
          <w:tcPr>
            <w:tcW w:w="6288" w:type="dxa"/>
            <w:tcBorders>
              <w:top w:val="nil"/>
              <w:left w:val="nil"/>
              <w:bottom w:val="double" w:sz="4" w:space="0" w:color="auto"/>
              <w:right w:val="single" w:sz="4" w:space="0" w:color="auto"/>
            </w:tcBorders>
            <w:shd w:val="clear" w:color="auto" w:fill="auto"/>
            <w:noWrap/>
            <w:vAlign w:val="center"/>
            <w:hideMark/>
          </w:tcPr>
          <w:p w:rsidR="004D1624" w:rsidRPr="008D4049" w:rsidRDefault="004D1624" w:rsidP="00F250C0">
            <w:pPr>
              <w:rPr>
                <w:rFonts w:ascii="Arial" w:hAnsi="Arial" w:cs="Arial"/>
                <w:color w:val="000000"/>
                <w:szCs w:val="24"/>
                <w:lang w:val="en-ZW" w:eastAsia="en-ZW"/>
              </w:rPr>
            </w:pPr>
            <w:r w:rsidRPr="008D4049">
              <w:rPr>
                <w:rFonts w:ascii="Arial" w:eastAsia="Symbol" w:hAnsi="Arial" w:cs="Arial"/>
                <w:color w:val="000000"/>
                <w:szCs w:val="24"/>
                <w:lang w:eastAsia="en-ZW"/>
              </w:rPr>
              <w:t>Marondera</w:t>
            </w:r>
          </w:p>
        </w:tc>
        <w:tc>
          <w:tcPr>
            <w:tcW w:w="552" w:type="dxa"/>
            <w:tcBorders>
              <w:top w:val="nil"/>
              <w:left w:val="nil"/>
              <w:bottom w:val="double" w:sz="4" w:space="0" w:color="auto"/>
              <w:right w:val="single" w:sz="4" w:space="0" w:color="auto"/>
            </w:tcBorders>
            <w:shd w:val="clear" w:color="auto" w:fill="auto"/>
            <w:noWrap/>
            <w:vAlign w:val="bottom"/>
            <w:hideMark/>
          </w:tcPr>
          <w:p w:rsidR="004D1624" w:rsidRPr="008D4049" w:rsidRDefault="004D1624" w:rsidP="00F250C0">
            <w:pPr>
              <w:jc w:val="left"/>
              <w:rPr>
                <w:rFonts w:ascii="Arial" w:hAnsi="Arial" w:cs="Arial"/>
                <w:color w:val="000000"/>
                <w:szCs w:val="24"/>
                <w:lang w:val="en-ZW" w:eastAsia="en-ZW"/>
              </w:rPr>
            </w:pPr>
            <w:r w:rsidRPr="008D4049">
              <w:rPr>
                <w:rFonts w:ascii="Arial" w:hAnsi="Arial" w:cs="Arial"/>
                <w:color w:val="000000"/>
                <w:szCs w:val="24"/>
                <w:lang w:val="en-ZW" w:eastAsia="en-ZW"/>
              </w:rPr>
              <w:t> </w:t>
            </w:r>
          </w:p>
        </w:tc>
        <w:tc>
          <w:tcPr>
            <w:tcW w:w="6300" w:type="dxa"/>
            <w:tcBorders>
              <w:top w:val="nil"/>
              <w:left w:val="nil"/>
              <w:bottom w:val="double" w:sz="4" w:space="0" w:color="auto"/>
              <w:right w:val="double" w:sz="4" w:space="0" w:color="auto"/>
            </w:tcBorders>
            <w:shd w:val="clear" w:color="auto" w:fill="auto"/>
            <w:noWrap/>
            <w:vAlign w:val="center"/>
          </w:tcPr>
          <w:p w:rsidR="004D1624" w:rsidRPr="008D4049" w:rsidRDefault="004D1624" w:rsidP="00F250C0">
            <w:pPr>
              <w:rPr>
                <w:rFonts w:ascii="Arial" w:hAnsi="Arial" w:cs="Arial"/>
                <w:color w:val="000000"/>
                <w:szCs w:val="24"/>
                <w:lang w:val="en-ZW" w:eastAsia="en-ZW"/>
              </w:rPr>
            </w:pPr>
          </w:p>
        </w:tc>
      </w:tr>
    </w:tbl>
    <w:p w:rsidR="00253713" w:rsidRDefault="00253713" w:rsidP="00253713">
      <w:pPr>
        <w:keepNext/>
        <w:spacing w:before="240" w:after="120"/>
        <w:outlineLvl w:val="0"/>
        <w:rPr>
          <w:rFonts w:ascii="Century Gothic" w:hAnsi="Century Gothic"/>
          <w:b/>
          <w:kern w:val="28"/>
          <w:sz w:val="32"/>
        </w:rPr>
      </w:pPr>
    </w:p>
    <w:p w:rsidR="004F32D2" w:rsidRPr="00253713" w:rsidRDefault="00253713" w:rsidP="004D1624">
      <w:pPr>
        <w:pStyle w:val="Heading1"/>
        <w:numPr>
          <w:ilvl w:val="0"/>
          <w:numId w:val="52"/>
        </w:numPr>
      </w:pPr>
      <w:bookmarkStart w:id="189" w:name="_Toc77690583"/>
      <w:r w:rsidRPr="00253713">
        <w:t>SCHEDULE F: DEFINITIONS OF TOWN NAMES</w:t>
      </w:r>
      <w:bookmarkEnd w:id="189"/>
    </w:p>
    <w:tbl>
      <w:tblPr>
        <w:tblpPr w:leftFromText="180" w:rightFromText="180" w:vertAnchor="text" w:horzAnchor="margin" w:tblpXSpec="center" w:tblpY="494"/>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
        <w:gridCol w:w="477"/>
        <w:gridCol w:w="1497"/>
        <w:gridCol w:w="320"/>
        <w:gridCol w:w="499"/>
        <w:gridCol w:w="1070"/>
        <w:gridCol w:w="241"/>
        <w:gridCol w:w="521"/>
        <w:gridCol w:w="1122"/>
        <w:gridCol w:w="338"/>
        <w:gridCol w:w="567"/>
        <w:gridCol w:w="1172"/>
        <w:gridCol w:w="529"/>
        <w:gridCol w:w="567"/>
        <w:gridCol w:w="1134"/>
      </w:tblGrid>
      <w:tr w:rsidR="005B6FCE" w:rsidRPr="00E44CBB" w:rsidTr="005B6FCE">
        <w:trPr>
          <w:trHeight w:val="323"/>
        </w:trPr>
        <w:tc>
          <w:tcPr>
            <w:tcW w:w="233" w:type="dxa"/>
            <w:shd w:val="clear" w:color="auto" w:fill="auto"/>
            <w:vAlign w:val="center"/>
          </w:tcPr>
          <w:p w:rsidR="005B6FCE" w:rsidRPr="00E44CBB" w:rsidRDefault="004F32D2" w:rsidP="005B6FCE">
            <w:pPr>
              <w:jc w:val="center"/>
              <w:rPr>
                <w:rFonts w:ascii="Arial Narrow" w:hAnsi="Arial Narrow" w:cs="Arial"/>
                <w:sz w:val="22"/>
                <w:szCs w:val="22"/>
                <w:lang w:val="en-ZW"/>
              </w:rPr>
            </w:pPr>
            <w:r w:rsidRPr="004F32D2">
              <w:br w:type="page"/>
            </w:r>
            <w:bookmarkStart w:id="190" w:name="_Toc526232112"/>
            <w:r w:rsidR="00253713" w:rsidRPr="00E44CBB">
              <w:rPr>
                <w:rFonts w:ascii="Arial Narrow" w:hAnsi="Arial Narrow" w:cs="Arial"/>
                <w:sz w:val="22"/>
                <w:szCs w:val="22"/>
                <w:lang w:val="en-ZW"/>
              </w:rPr>
              <w:t xml:space="preserve"> </w:t>
            </w:r>
            <w:r w:rsidR="005B6FCE" w:rsidRPr="00E44CBB">
              <w:rPr>
                <w:rFonts w:ascii="Arial Narrow" w:hAnsi="Arial Narrow" w:cs="Arial"/>
                <w:sz w:val="22"/>
                <w:szCs w:val="22"/>
                <w:lang w:val="en-ZW"/>
              </w:rPr>
              <w:t>1</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ARC</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Arcturus</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24</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CZA</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Chitungwiza</w:t>
            </w:r>
          </w:p>
        </w:tc>
        <w:tc>
          <w:tcPr>
            <w:tcW w:w="241" w:type="dxa"/>
            <w:shd w:val="clear" w:color="auto" w:fill="auto"/>
            <w:vAlign w:val="center"/>
          </w:tcPr>
          <w:p w:rsidR="005B6FCE" w:rsidRPr="00E44CBB" w:rsidRDefault="005B6FCE" w:rsidP="005B6FCE">
            <w:pPr>
              <w:spacing w:before="100" w:after="100"/>
              <w:jc w:val="center"/>
              <w:rPr>
                <w:rFonts w:ascii="Arial Narrow" w:hAnsi="Arial Narrow" w:cs="Arial"/>
                <w:sz w:val="22"/>
                <w:szCs w:val="22"/>
                <w:lang w:val="en-ZW"/>
              </w:rPr>
            </w:pPr>
            <w:r w:rsidRPr="00E44CBB">
              <w:rPr>
                <w:rFonts w:ascii="Arial Narrow" w:hAnsi="Arial Narrow" w:cs="Arial"/>
                <w:sz w:val="22"/>
                <w:szCs w:val="22"/>
                <w:lang w:val="en-ZW"/>
              </w:rPr>
              <w:t>48</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KEZ</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Kezi</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71</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MSB</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Middle Sabi</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94</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RCF</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Red Cliff</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BBG</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 xml:space="preserve">Beit Bridge </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25</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DRW</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Darwendale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49</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KMT</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Kamativi</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72</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MTA</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Mutawatawa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95</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RFG</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Raffingora</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BEB</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Birchenough Bridge</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26</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DTE</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Dete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50</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KRB</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Kariba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73</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MTD</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Mount Darwin</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96</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RSG</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Rushinga</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BIG</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Binga</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27</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EGN</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Esigodini</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51</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KTA</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Kachuta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74</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MTE</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Mutare</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97</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RSP</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Rusape</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BND</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 xml:space="preserve">Bindura </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28</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FBS</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Filabusi</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52</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KWA</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Kotwa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75</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MTG</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Mataga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98</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RTA</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Rutenga</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BNK</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Banket</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29</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FIG</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Figtree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53</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KWE</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Kwekwe</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76</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MTK</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Mutoko</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99</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RWA</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Ruwa</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BRE</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Beatrice</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30</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FOB</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Forbes</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54</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KYB</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Kanyemba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77</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MTS</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Mutorashanga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100</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SEL</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Selous</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BYO</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Bulawayo</w:t>
            </w:r>
          </w:p>
        </w:tc>
        <w:tc>
          <w:tcPr>
            <w:tcW w:w="320" w:type="dxa"/>
            <w:shd w:val="clear" w:color="auto" w:fill="auto"/>
            <w:vAlign w:val="center"/>
          </w:tcPr>
          <w:p w:rsidR="005B6FCE" w:rsidRPr="00E44CBB" w:rsidRDefault="005B6FCE" w:rsidP="005B6FCE">
            <w:pPr>
              <w:spacing w:before="100" w:after="100"/>
              <w:jc w:val="center"/>
              <w:rPr>
                <w:rFonts w:ascii="Arial Narrow" w:hAnsi="Arial Narrow" w:cs="Arial"/>
                <w:sz w:val="22"/>
                <w:szCs w:val="22"/>
                <w:lang w:val="en-ZW"/>
              </w:rPr>
            </w:pPr>
            <w:r w:rsidRPr="00E44CBB">
              <w:rPr>
                <w:rFonts w:ascii="Arial Narrow" w:hAnsi="Arial Narrow" w:cs="Arial"/>
                <w:sz w:val="22"/>
                <w:szCs w:val="22"/>
                <w:lang w:val="en-ZW"/>
              </w:rPr>
              <w:t>31</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GKW</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Gokwe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55</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KZL</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Kazungula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78</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MVI</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Mvurwi</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101</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SGI</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Shurugwi</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CBW</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Collin-Bawn</w:t>
            </w:r>
          </w:p>
        </w:tc>
        <w:tc>
          <w:tcPr>
            <w:tcW w:w="320" w:type="dxa"/>
            <w:shd w:val="clear" w:color="auto" w:fill="auto"/>
            <w:vAlign w:val="center"/>
          </w:tcPr>
          <w:p w:rsidR="005B6FCE" w:rsidRPr="00E44CBB" w:rsidRDefault="005B6FCE" w:rsidP="005B6FCE">
            <w:pPr>
              <w:spacing w:before="100" w:after="100"/>
              <w:jc w:val="center"/>
              <w:rPr>
                <w:rFonts w:ascii="Arial Narrow" w:hAnsi="Arial Narrow" w:cs="Arial"/>
                <w:sz w:val="22"/>
                <w:szCs w:val="22"/>
                <w:lang w:val="en-ZW"/>
              </w:rPr>
            </w:pPr>
            <w:r w:rsidRPr="00E44CBB">
              <w:rPr>
                <w:rFonts w:ascii="Arial Narrow" w:hAnsi="Arial Narrow" w:cs="Arial"/>
                <w:sz w:val="22"/>
                <w:szCs w:val="22"/>
                <w:lang w:val="en-ZW"/>
              </w:rPr>
              <w:t>32</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GLD</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Glendale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56</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LLP</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Lalapanzi</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79</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MVM</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Mvuma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102</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SHG</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Shangani</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CCH</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Checheche</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33</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GND</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Ngundu</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57</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LUP</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Lupane</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80</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MVO</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Masvingo</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103</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SHV</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Shamva</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11</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CGU</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Chegutu</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34</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GTU</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Gutu</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58</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MAS</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Mashava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81</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MWE</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Mazowe</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104</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SNY</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Sanyati</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lastRenderedPageBreak/>
              <w:t>12</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CGY</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Chipangayi</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35</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GVE</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Guruve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59</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MBA</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Mubaira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82</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NDL</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Nyamandlovhu</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105</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SZA</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Sadza</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13</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CHK</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Chakari</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36</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GWA</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Gwanda</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60</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MCK</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Macheke</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83</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NMB</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Nembudziya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106</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TLY</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Trelawney</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14</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CHY</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Chinhoyi</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37</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GWI</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Gwai</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61</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MDA</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Murambinda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84</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NNG</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Nyaningwe</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107</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TRG</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Triangle</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15</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CHZ</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Chiredzi</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38</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GWR</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Gweru</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62</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MGJ</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Magunje</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85</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NTN</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Norton</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108</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TRK</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Turk Mine</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16</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CMY</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Chendambuya</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39</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HLD</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Headlands</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63</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MGW</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Mberengwa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86</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NYA</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Nyanga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109</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TSH</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Tsholotsho</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17</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CNN</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Chimanimani</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40</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HRE</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Harare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64</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MHA</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Mhangura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87</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NYI</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Nkayi</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110</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VFL</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Victoria</w:t>
            </w:r>
          </w:p>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Falls</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18</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CON</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Concession</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41</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HUA</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Hauna</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65</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MHO</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Mhondoro</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88</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NYK</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Nyika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111</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WNC</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West</w:t>
            </w:r>
          </w:p>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Nicholson</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19</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CPG</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Chipinge</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42</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HWK</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Hwange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66</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MKT</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Makuti</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89</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NYM</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Nyamapanda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112</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WZA</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Wedza</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20</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CRU</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Chirundu</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43</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JDL</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Juliasdale</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67</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MNA</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Mamina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90</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NYZ</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Nyazura</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113</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ZBE</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Zhombe</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21</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CTW</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Chatsworth</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44</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JLO</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Jotsholo</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68</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MRB</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Murombedzi</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91</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ODZ</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Odzi</w:t>
            </w:r>
          </w:p>
        </w:tc>
        <w:tc>
          <w:tcPr>
            <w:tcW w:w="52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114</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ZVI</w:t>
            </w:r>
          </w:p>
        </w:tc>
        <w:tc>
          <w:tcPr>
            <w:tcW w:w="1134"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Zvishavane</w:t>
            </w: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22</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CTY</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Centenary</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45</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JRA</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Jerera</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69</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MRD</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Marondera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92</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PEN</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Penhalonga</w:t>
            </w:r>
          </w:p>
        </w:tc>
        <w:tc>
          <w:tcPr>
            <w:tcW w:w="529"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567"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1134" w:type="dxa"/>
            <w:shd w:val="clear" w:color="auto" w:fill="auto"/>
            <w:vAlign w:val="center"/>
          </w:tcPr>
          <w:p w:rsidR="005B6FCE" w:rsidRPr="00E44CBB" w:rsidRDefault="005B6FCE" w:rsidP="005B6FCE">
            <w:pPr>
              <w:snapToGrid w:val="0"/>
              <w:jc w:val="left"/>
              <w:rPr>
                <w:rFonts w:ascii="Arial Narrow" w:hAnsi="Arial Narrow" w:cs="Arial"/>
                <w:sz w:val="22"/>
                <w:szCs w:val="22"/>
                <w:lang w:val="en-ZW"/>
              </w:rPr>
            </w:pPr>
          </w:p>
        </w:tc>
      </w:tr>
      <w:tr w:rsidR="005B6FCE" w:rsidRPr="00E44CBB" w:rsidTr="005B6FCE">
        <w:trPr>
          <w:trHeight w:val="323"/>
        </w:trPr>
        <w:tc>
          <w:tcPr>
            <w:tcW w:w="233"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23</w:t>
            </w:r>
          </w:p>
        </w:tc>
        <w:tc>
          <w:tcPr>
            <w:tcW w:w="47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CVU</w:t>
            </w:r>
          </w:p>
        </w:tc>
        <w:tc>
          <w:tcPr>
            <w:tcW w:w="1497"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Chivhu</w:t>
            </w: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46</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KAI</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Karoi</w:t>
            </w:r>
          </w:p>
        </w:tc>
        <w:tc>
          <w:tcPr>
            <w:tcW w:w="24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70</w:t>
            </w:r>
          </w:p>
        </w:tc>
        <w:tc>
          <w:tcPr>
            <w:tcW w:w="521"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MRW</w:t>
            </w:r>
          </w:p>
        </w:tc>
        <w:tc>
          <w:tcPr>
            <w:tcW w:w="112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Murewa</w:t>
            </w:r>
          </w:p>
        </w:tc>
        <w:tc>
          <w:tcPr>
            <w:tcW w:w="338"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93</w:t>
            </w:r>
          </w:p>
        </w:tc>
        <w:tc>
          <w:tcPr>
            <w:tcW w:w="567"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PLT</w:t>
            </w:r>
          </w:p>
        </w:tc>
        <w:tc>
          <w:tcPr>
            <w:tcW w:w="1172"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Plumtree</w:t>
            </w:r>
          </w:p>
        </w:tc>
        <w:tc>
          <w:tcPr>
            <w:tcW w:w="529"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567"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1134" w:type="dxa"/>
            <w:shd w:val="clear" w:color="auto" w:fill="auto"/>
            <w:vAlign w:val="center"/>
          </w:tcPr>
          <w:p w:rsidR="005B6FCE" w:rsidRPr="00E44CBB" w:rsidRDefault="005B6FCE" w:rsidP="005B6FCE">
            <w:pPr>
              <w:snapToGrid w:val="0"/>
              <w:jc w:val="left"/>
              <w:rPr>
                <w:rFonts w:ascii="Arial Narrow" w:hAnsi="Arial Narrow" w:cs="Arial"/>
                <w:sz w:val="22"/>
                <w:szCs w:val="22"/>
                <w:lang w:val="en-ZW"/>
              </w:rPr>
            </w:pPr>
          </w:p>
        </w:tc>
      </w:tr>
      <w:tr w:rsidR="005B6FCE" w:rsidRPr="00E44CBB" w:rsidTr="005B6FCE">
        <w:trPr>
          <w:trHeight w:val="273"/>
        </w:trPr>
        <w:tc>
          <w:tcPr>
            <w:tcW w:w="233"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477"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1497" w:type="dxa"/>
            <w:shd w:val="clear" w:color="auto" w:fill="auto"/>
            <w:vAlign w:val="center"/>
          </w:tcPr>
          <w:p w:rsidR="005B6FCE" w:rsidRPr="00E44CBB" w:rsidRDefault="005B6FCE" w:rsidP="005B6FCE">
            <w:pPr>
              <w:snapToGrid w:val="0"/>
              <w:jc w:val="left"/>
              <w:rPr>
                <w:rFonts w:ascii="Arial Narrow" w:hAnsi="Arial Narrow" w:cs="Arial"/>
                <w:sz w:val="22"/>
                <w:szCs w:val="22"/>
                <w:lang w:val="en-ZW"/>
              </w:rPr>
            </w:pPr>
          </w:p>
        </w:tc>
        <w:tc>
          <w:tcPr>
            <w:tcW w:w="320"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47</w:t>
            </w:r>
          </w:p>
        </w:tc>
        <w:tc>
          <w:tcPr>
            <w:tcW w:w="499" w:type="dxa"/>
            <w:shd w:val="clear" w:color="auto" w:fill="auto"/>
            <w:vAlign w:val="center"/>
          </w:tcPr>
          <w:p w:rsidR="005B6FCE" w:rsidRPr="00E44CBB" w:rsidRDefault="005B6FCE" w:rsidP="005B6FCE">
            <w:pPr>
              <w:jc w:val="center"/>
              <w:rPr>
                <w:rFonts w:ascii="Arial Narrow" w:hAnsi="Arial Narrow" w:cs="Arial"/>
                <w:sz w:val="22"/>
                <w:szCs w:val="22"/>
                <w:lang w:val="en-ZW"/>
              </w:rPr>
            </w:pPr>
            <w:r w:rsidRPr="00E44CBB">
              <w:rPr>
                <w:rFonts w:ascii="Arial Narrow" w:hAnsi="Arial Narrow" w:cs="Arial"/>
                <w:sz w:val="22"/>
                <w:szCs w:val="22"/>
                <w:lang w:val="en-ZW"/>
              </w:rPr>
              <w:t>KDO</w:t>
            </w:r>
          </w:p>
        </w:tc>
        <w:tc>
          <w:tcPr>
            <w:tcW w:w="1070" w:type="dxa"/>
            <w:shd w:val="clear" w:color="auto" w:fill="auto"/>
            <w:vAlign w:val="center"/>
          </w:tcPr>
          <w:p w:rsidR="005B6FCE" w:rsidRPr="00E44CBB" w:rsidRDefault="005B6FCE" w:rsidP="005B6FCE">
            <w:pPr>
              <w:jc w:val="left"/>
              <w:rPr>
                <w:rFonts w:ascii="Arial Narrow" w:hAnsi="Arial Narrow" w:cs="Arial"/>
                <w:sz w:val="22"/>
                <w:szCs w:val="22"/>
                <w:lang w:val="en-ZW"/>
              </w:rPr>
            </w:pPr>
            <w:r w:rsidRPr="00E44CBB">
              <w:rPr>
                <w:rFonts w:ascii="Arial Narrow" w:hAnsi="Arial Narrow" w:cs="Arial"/>
                <w:sz w:val="22"/>
                <w:szCs w:val="22"/>
                <w:lang w:val="en-ZW"/>
              </w:rPr>
              <w:t>Kadoma</w:t>
            </w:r>
          </w:p>
        </w:tc>
        <w:tc>
          <w:tcPr>
            <w:tcW w:w="241"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521"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1122" w:type="dxa"/>
            <w:shd w:val="clear" w:color="auto" w:fill="auto"/>
            <w:vAlign w:val="center"/>
          </w:tcPr>
          <w:p w:rsidR="005B6FCE" w:rsidRPr="00E44CBB" w:rsidRDefault="005B6FCE" w:rsidP="005B6FCE">
            <w:pPr>
              <w:snapToGrid w:val="0"/>
              <w:jc w:val="left"/>
              <w:rPr>
                <w:rFonts w:ascii="Arial Narrow" w:hAnsi="Arial Narrow" w:cs="Arial"/>
                <w:sz w:val="22"/>
                <w:szCs w:val="22"/>
                <w:lang w:val="en-ZW"/>
              </w:rPr>
            </w:pPr>
          </w:p>
        </w:tc>
        <w:tc>
          <w:tcPr>
            <w:tcW w:w="338"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567"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1172" w:type="dxa"/>
            <w:shd w:val="clear" w:color="auto" w:fill="auto"/>
            <w:vAlign w:val="center"/>
          </w:tcPr>
          <w:p w:rsidR="005B6FCE" w:rsidRPr="00E44CBB" w:rsidRDefault="005B6FCE" w:rsidP="005B6FCE">
            <w:pPr>
              <w:snapToGrid w:val="0"/>
              <w:jc w:val="left"/>
              <w:rPr>
                <w:rFonts w:ascii="Arial Narrow" w:hAnsi="Arial Narrow" w:cs="Arial"/>
                <w:sz w:val="22"/>
                <w:szCs w:val="22"/>
                <w:lang w:val="en-ZW"/>
              </w:rPr>
            </w:pPr>
          </w:p>
        </w:tc>
        <w:tc>
          <w:tcPr>
            <w:tcW w:w="529"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567" w:type="dxa"/>
            <w:shd w:val="clear" w:color="auto" w:fill="auto"/>
            <w:vAlign w:val="center"/>
          </w:tcPr>
          <w:p w:rsidR="005B6FCE" w:rsidRPr="00E44CBB" w:rsidRDefault="005B6FCE" w:rsidP="005B6FCE">
            <w:pPr>
              <w:snapToGrid w:val="0"/>
              <w:jc w:val="center"/>
              <w:rPr>
                <w:rFonts w:ascii="Arial Narrow" w:hAnsi="Arial Narrow" w:cs="Arial"/>
                <w:sz w:val="22"/>
                <w:szCs w:val="22"/>
                <w:lang w:val="en-ZW"/>
              </w:rPr>
            </w:pPr>
          </w:p>
        </w:tc>
        <w:tc>
          <w:tcPr>
            <w:tcW w:w="1134" w:type="dxa"/>
            <w:shd w:val="clear" w:color="auto" w:fill="auto"/>
            <w:vAlign w:val="center"/>
          </w:tcPr>
          <w:p w:rsidR="005B6FCE" w:rsidRPr="00E44CBB" w:rsidRDefault="005B6FCE" w:rsidP="005B6FCE">
            <w:pPr>
              <w:snapToGrid w:val="0"/>
              <w:jc w:val="left"/>
              <w:rPr>
                <w:rFonts w:ascii="Arial Narrow" w:hAnsi="Arial Narrow" w:cs="Arial"/>
                <w:sz w:val="22"/>
                <w:szCs w:val="22"/>
                <w:lang w:val="en-ZW"/>
              </w:rPr>
            </w:pPr>
          </w:p>
        </w:tc>
      </w:tr>
    </w:tbl>
    <w:p w:rsidR="00A06F6A" w:rsidRDefault="00A06F6A" w:rsidP="003F4828">
      <w:pPr>
        <w:pStyle w:val="Heading1"/>
        <w:tabs>
          <w:tab w:val="left" w:pos="720"/>
          <w:tab w:val="left" w:pos="1080"/>
        </w:tabs>
        <w:suppressAutoHyphens/>
        <w:spacing w:before="0" w:after="0" w:line="276" w:lineRule="auto"/>
        <w:rPr>
          <w:rFonts w:ascii="Arial" w:hAnsi="Arial" w:cs="Arial"/>
          <w:sz w:val="24"/>
          <w:szCs w:val="24"/>
        </w:rPr>
        <w:sectPr w:rsidR="00A06F6A" w:rsidSect="001C7883">
          <w:headerReference w:type="even" r:id="rId22"/>
          <w:headerReference w:type="default" r:id="rId23"/>
          <w:headerReference w:type="first" r:id="rId24"/>
          <w:footerReference w:type="first" r:id="rId25"/>
          <w:pgSz w:w="11907" w:h="16840" w:code="9"/>
          <w:pgMar w:top="1701" w:right="1134" w:bottom="1620" w:left="1701"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bookmarkEnd w:id="190"/>
    <w:p w:rsidR="001F0420" w:rsidRDefault="001F0420" w:rsidP="004F32D2">
      <w:pPr>
        <w:rPr>
          <w:rFonts w:ascii="Century Gothic" w:hAnsi="Century Gothic"/>
        </w:rPr>
        <w:sectPr w:rsidR="001F0420" w:rsidSect="001C7883">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4F32D2" w:rsidRPr="001F0420" w:rsidRDefault="004F32D2" w:rsidP="003F4828">
      <w:pPr>
        <w:rPr>
          <w:rFonts w:ascii="Arial" w:eastAsia="Calibri" w:hAnsi="Arial" w:cs="Arial"/>
          <w:b/>
          <w:szCs w:val="24"/>
          <w:u w:val="single"/>
          <w:lang w:val="en-ZW"/>
        </w:rPr>
      </w:pPr>
    </w:p>
    <w:sectPr w:rsidR="004F32D2" w:rsidRPr="001F0420" w:rsidSect="001C7883">
      <w:headerReference w:type="even" r:id="rId26"/>
      <w:headerReference w:type="default" r:id="rId27"/>
      <w:footerReference w:type="default" r:id="rId28"/>
      <w:headerReference w:type="first" r:id="rId29"/>
      <w:footerReference w:type="first" r:id="rId30"/>
      <w:pgSz w:w="11907" w:h="16840" w:code="9"/>
      <w:pgMar w:top="1701" w:right="1134" w:bottom="1134" w:left="1701" w:header="720" w:footer="720" w:gutter="0"/>
      <w:pgBorders w:offsetFrom="page">
        <w:top w:val="single" w:sz="4" w:space="24" w:color="auto"/>
        <w:left w:val="single" w:sz="4" w:space="24" w:color="auto"/>
        <w:bottom w:val="single" w:sz="4" w:space="24" w:color="auto"/>
        <w:right w:val="single" w:sz="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6E6" w:rsidRDefault="00F926E6">
      <w:r>
        <w:separator/>
      </w:r>
    </w:p>
  </w:endnote>
  <w:endnote w:type="continuationSeparator" w:id="0">
    <w:p w:rsidR="00F926E6" w:rsidRDefault="00F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Condensed">
    <w:altName w:val="Arial Narrow"/>
    <w:charset w:val="00"/>
    <w:family w:val="swiss"/>
    <w:pitch w:val="variable"/>
    <w:sig w:usb0="00000001"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3713" w:rsidRDefault="0025371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ayout w:type="fixed"/>
      <w:tblLook w:val="0000" w:firstRow="0" w:lastRow="0" w:firstColumn="0" w:lastColumn="0" w:noHBand="0" w:noVBand="0"/>
    </w:tblPr>
    <w:tblGrid>
      <w:gridCol w:w="7054"/>
      <w:gridCol w:w="2234"/>
    </w:tblGrid>
    <w:tr w:rsidR="00253713">
      <w:tc>
        <w:tcPr>
          <w:tcW w:w="7054" w:type="dxa"/>
        </w:tcPr>
        <w:p w:rsidR="00253713" w:rsidRDefault="00253713">
          <w:pPr>
            <w:pStyle w:val="Footer"/>
            <w:jc w:val="left"/>
            <w:rPr>
              <w:snapToGrid w:val="0"/>
              <w:lang w:val="en-US"/>
            </w:rPr>
          </w:pPr>
          <w:r>
            <w:rPr>
              <w:snapToGrid w:val="0"/>
              <w:lang w:val="en-US"/>
            </w:rPr>
            <w:t>Postal and Telecommunications Regulatory Authority of Zimbabwe</w:t>
          </w:r>
        </w:p>
      </w:tc>
      <w:tc>
        <w:tcPr>
          <w:tcW w:w="2234" w:type="dxa"/>
        </w:tcPr>
        <w:p w:rsidR="00253713" w:rsidRDefault="00253713">
          <w:pPr>
            <w:pStyle w:val="Footer"/>
            <w:jc w:val="right"/>
            <w:rPr>
              <w:snapToGrid w:val="0"/>
              <w:lang w:val="en-US"/>
            </w:rPr>
          </w:pPr>
          <w:r>
            <w:rPr>
              <w:snapToGrid w:val="0"/>
              <w:lang w:val="en-US"/>
            </w:rPr>
            <w:t xml:space="preserve">Page </w:t>
          </w:r>
          <w:r>
            <w:rPr>
              <w:snapToGrid w:val="0"/>
              <w:lang w:val="en-US"/>
            </w:rPr>
            <w:fldChar w:fldCharType="begin"/>
          </w:r>
          <w:r>
            <w:rPr>
              <w:snapToGrid w:val="0"/>
              <w:lang w:val="en-US"/>
            </w:rPr>
            <w:instrText xml:space="preserve"> PAGE </w:instrText>
          </w:r>
          <w:r>
            <w:rPr>
              <w:snapToGrid w:val="0"/>
              <w:lang w:val="en-US"/>
            </w:rPr>
            <w:fldChar w:fldCharType="separate"/>
          </w:r>
          <w:r w:rsidR="00D810DD">
            <w:rPr>
              <w:noProof/>
              <w:snapToGrid w:val="0"/>
              <w:lang w:val="en-US"/>
            </w:rPr>
            <w:t>19</w:t>
          </w:r>
          <w:r>
            <w:rPr>
              <w:snapToGrid w:val="0"/>
              <w:lang w:val="en-US"/>
            </w:rPr>
            <w:fldChar w:fldCharType="end"/>
          </w:r>
          <w:r>
            <w:rPr>
              <w:snapToGrid w:val="0"/>
              <w:lang w:val="en-US"/>
            </w:rPr>
            <w:t xml:space="preserve"> of </w:t>
          </w:r>
          <w:r>
            <w:rPr>
              <w:rStyle w:val="PageNumber"/>
            </w:rPr>
            <w:fldChar w:fldCharType="begin"/>
          </w:r>
          <w:r>
            <w:rPr>
              <w:rStyle w:val="PageNumber"/>
            </w:rPr>
            <w:instrText xml:space="preserve"> NUMPAGES </w:instrText>
          </w:r>
          <w:r>
            <w:rPr>
              <w:rStyle w:val="PageNumber"/>
            </w:rPr>
            <w:fldChar w:fldCharType="separate"/>
          </w:r>
          <w:r w:rsidR="00D810DD">
            <w:rPr>
              <w:rStyle w:val="PageNumber"/>
              <w:noProof/>
            </w:rPr>
            <w:t>43</w:t>
          </w:r>
          <w:r>
            <w:rPr>
              <w:rStyle w:val="PageNumber"/>
            </w:rPr>
            <w:fldChar w:fldCharType="end"/>
          </w:r>
        </w:p>
      </w:tc>
    </w:tr>
  </w:tbl>
  <w:p w:rsidR="00253713" w:rsidRDefault="002537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ayout w:type="fixed"/>
      <w:tblLook w:val="0000" w:firstRow="0" w:lastRow="0" w:firstColumn="0" w:lastColumn="0" w:noHBand="0" w:noVBand="0"/>
    </w:tblPr>
    <w:tblGrid>
      <w:gridCol w:w="7054"/>
      <w:gridCol w:w="2234"/>
    </w:tblGrid>
    <w:tr w:rsidR="00253713" w:rsidTr="00A072AF">
      <w:tc>
        <w:tcPr>
          <w:tcW w:w="7054" w:type="dxa"/>
        </w:tcPr>
        <w:p w:rsidR="00253713" w:rsidRDefault="00253713" w:rsidP="002276C9">
          <w:pPr>
            <w:pStyle w:val="Footer"/>
            <w:jc w:val="left"/>
            <w:rPr>
              <w:snapToGrid w:val="0"/>
              <w:lang w:val="en-US"/>
            </w:rPr>
          </w:pPr>
          <w:r>
            <w:rPr>
              <w:snapToGrid w:val="0"/>
              <w:lang w:val="en-US"/>
            </w:rPr>
            <w:t>Postal and Telecommunications Regulatory Authority</w:t>
          </w:r>
        </w:p>
      </w:tc>
      <w:tc>
        <w:tcPr>
          <w:tcW w:w="2234" w:type="dxa"/>
        </w:tcPr>
        <w:p w:rsidR="00253713" w:rsidRDefault="00253713" w:rsidP="002276C9">
          <w:pPr>
            <w:pStyle w:val="Footer"/>
            <w:jc w:val="right"/>
            <w:rPr>
              <w:snapToGrid w:val="0"/>
              <w:lang w:val="en-US"/>
            </w:rPr>
          </w:pPr>
          <w:r>
            <w:rPr>
              <w:snapToGrid w:val="0"/>
              <w:lang w:val="en-US"/>
            </w:rPr>
            <w:t xml:space="preserve">Page </w:t>
          </w:r>
          <w:r>
            <w:rPr>
              <w:snapToGrid w:val="0"/>
              <w:lang w:val="en-US"/>
            </w:rPr>
            <w:fldChar w:fldCharType="begin"/>
          </w:r>
          <w:r>
            <w:rPr>
              <w:snapToGrid w:val="0"/>
              <w:lang w:val="en-US"/>
            </w:rPr>
            <w:instrText xml:space="preserve"> PAGE </w:instrText>
          </w:r>
          <w:r>
            <w:rPr>
              <w:snapToGrid w:val="0"/>
              <w:lang w:val="en-US"/>
            </w:rPr>
            <w:fldChar w:fldCharType="separate"/>
          </w:r>
          <w:r w:rsidR="00D810DD">
            <w:rPr>
              <w:noProof/>
              <w:snapToGrid w:val="0"/>
              <w:lang w:val="en-US"/>
            </w:rPr>
            <w:t>1</w:t>
          </w:r>
          <w:r>
            <w:rPr>
              <w:snapToGrid w:val="0"/>
              <w:lang w:val="en-US"/>
            </w:rPr>
            <w:fldChar w:fldCharType="end"/>
          </w:r>
          <w:r>
            <w:rPr>
              <w:snapToGrid w:val="0"/>
              <w:lang w:val="en-US"/>
            </w:rPr>
            <w:t xml:space="preserve"> of </w:t>
          </w:r>
          <w:r>
            <w:rPr>
              <w:rStyle w:val="PageNumber"/>
            </w:rPr>
            <w:fldChar w:fldCharType="begin"/>
          </w:r>
          <w:r>
            <w:rPr>
              <w:rStyle w:val="PageNumber"/>
            </w:rPr>
            <w:instrText xml:space="preserve"> NUMPAGES </w:instrText>
          </w:r>
          <w:r>
            <w:rPr>
              <w:rStyle w:val="PageNumber"/>
            </w:rPr>
            <w:fldChar w:fldCharType="separate"/>
          </w:r>
          <w:r w:rsidR="00D810DD">
            <w:rPr>
              <w:rStyle w:val="PageNumber"/>
              <w:noProof/>
            </w:rPr>
            <w:t>43</w:t>
          </w:r>
          <w:r>
            <w:rPr>
              <w:rStyle w:val="PageNumber"/>
            </w:rPr>
            <w:fldChar w:fldCharType="end"/>
          </w:r>
        </w:p>
      </w:tc>
    </w:tr>
  </w:tbl>
  <w:p w:rsidR="00253713" w:rsidRDefault="00253713">
    <w:pPr>
      <w:pStyle w:val="Footer"/>
      <w:jc w:val="right"/>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ayout w:type="fixed"/>
      <w:tblLook w:val="0000" w:firstRow="0" w:lastRow="0" w:firstColumn="0" w:lastColumn="0" w:noHBand="0" w:noVBand="0"/>
    </w:tblPr>
    <w:tblGrid>
      <w:gridCol w:w="7054"/>
      <w:gridCol w:w="2234"/>
    </w:tblGrid>
    <w:tr w:rsidR="00253713" w:rsidTr="002E6BE4">
      <w:tc>
        <w:tcPr>
          <w:tcW w:w="7054" w:type="dxa"/>
        </w:tcPr>
        <w:p w:rsidR="00253713" w:rsidRDefault="00253713" w:rsidP="002C518A">
          <w:pPr>
            <w:pStyle w:val="Footer"/>
            <w:jc w:val="left"/>
            <w:rPr>
              <w:snapToGrid w:val="0"/>
              <w:lang w:val="en-US"/>
            </w:rPr>
          </w:pPr>
          <w:r>
            <w:rPr>
              <w:snapToGrid w:val="0"/>
              <w:lang w:val="en-US"/>
            </w:rPr>
            <w:t>Postal and Telecommunications Regulatory Authority</w:t>
          </w:r>
        </w:p>
      </w:tc>
      <w:tc>
        <w:tcPr>
          <w:tcW w:w="2234" w:type="dxa"/>
        </w:tcPr>
        <w:p w:rsidR="00253713" w:rsidRDefault="00253713" w:rsidP="002C518A">
          <w:pPr>
            <w:pStyle w:val="Footer"/>
            <w:jc w:val="right"/>
            <w:rPr>
              <w:snapToGrid w:val="0"/>
              <w:lang w:val="en-US"/>
            </w:rPr>
          </w:pPr>
          <w:r>
            <w:rPr>
              <w:snapToGrid w:val="0"/>
              <w:lang w:val="en-US"/>
            </w:rPr>
            <w:t xml:space="preserve">Page </w:t>
          </w:r>
          <w:r>
            <w:rPr>
              <w:snapToGrid w:val="0"/>
              <w:lang w:val="en-US"/>
            </w:rPr>
            <w:fldChar w:fldCharType="begin"/>
          </w:r>
          <w:r>
            <w:rPr>
              <w:snapToGrid w:val="0"/>
              <w:lang w:val="en-US"/>
            </w:rPr>
            <w:instrText xml:space="preserve"> PAGE </w:instrText>
          </w:r>
          <w:r>
            <w:rPr>
              <w:snapToGrid w:val="0"/>
              <w:lang w:val="en-US"/>
            </w:rPr>
            <w:fldChar w:fldCharType="separate"/>
          </w:r>
          <w:r w:rsidR="00D810DD">
            <w:rPr>
              <w:noProof/>
              <w:snapToGrid w:val="0"/>
              <w:lang w:val="en-US"/>
            </w:rPr>
            <w:t>41</w:t>
          </w:r>
          <w:r>
            <w:rPr>
              <w:snapToGrid w:val="0"/>
              <w:lang w:val="en-US"/>
            </w:rPr>
            <w:fldChar w:fldCharType="end"/>
          </w:r>
          <w:r>
            <w:rPr>
              <w:snapToGrid w:val="0"/>
              <w:lang w:val="en-US"/>
            </w:rPr>
            <w:t xml:space="preserve"> of </w:t>
          </w:r>
          <w:r>
            <w:rPr>
              <w:rStyle w:val="PageNumber"/>
            </w:rPr>
            <w:fldChar w:fldCharType="begin"/>
          </w:r>
          <w:r>
            <w:rPr>
              <w:rStyle w:val="PageNumber"/>
            </w:rPr>
            <w:instrText xml:space="preserve"> NUMPAGES </w:instrText>
          </w:r>
          <w:r>
            <w:rPr>
              <w:rStyle w:val="PageNumber"/>
            </w:rPr>
            <w:fldChar w:fldCharType="separate"/>
          </w:r>
          <w:r w:rsidR="00D810DD">
            <w:rPr>
              <w:rStyle w:val="PageNumber"/>
              <w:noProof/>
            </w:rPr>
            <w:t>43</w:t>
          </w:r>
          <w:r>
            <w:rPr>
              <w:rStyle w:val="PageNumber"/>
            </w:rPr>
            <w:fldChar w:fldCharType="end"/>
          </w:r>
        </w:p>
      </w:tc>
    </w:tr>
  </w:tbl>
  <w:p w:rsidR="00253713" w:rsidRDefault="002537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ayout w:type="fixed"/>
      <w:tblLook w:val="0000" w:firstRow="0" w:lastRow="0" w:firstColumn="0" w:lastColumn="0" w:noHBand="0" w:noVBand="0"/>
    </w:tblPr>
    <w:tblGrid>
      <w:gridCol w:w="12299"/>
      <w:gridCol w:w="1759"/>
    </w:tblGrid>
    <w:tr w:rsidR="00253713" w:rsidTr="00F40CBA">
      <w:tc>
        <w:tcPr>
          <w:tcW w:w="12299" w:type="dxa"/>
        </w:tcPr>
        <w:p w:rsidR="00253713" w:rsidRDefault="00253713" w:rsidP="00F40CBA">
          <w:pPr>
            <w:pStyle w:val="Footer"/>
            <w:jc w:val="left"/>
            <w:rPr>
              <w:snapToGrid w:val="0"/>
              <w:lang w:val="en-US"/>
            </w:rPr>
          </w:pPr>
          <w:r>
            <w:rPr>
              <w:snapToGrid w:val="0"/>
              <w:lang w:val="en-US"/>
            </w:rPr>
            <w:t>Postal and Telecommunications Regulatory Authority</w:t>
          </w:r>
        </w:p>
      </w:tc>
      <w:tc>
        <w:tcPr>
          <w:tcW w:w="1759" w:type="dxa"/>
        </w:tcPr>
        <w:p w:rsidR="00253713" w:rsidRDefault="00253713" w:rsidP="00F40CBA">
          <w:pPr>
            <w:pStyle w:val="Footer"/>
            <w:ind w:right="-106"/>
            <w:jc w:val="both"/>
            <w:rPr>
              <w:snapToGrid w:val="0"/>
              <w:lang w:val="en-US"/>
            </w:rPr>
          </w:pPr>
          <w:r>
            <w:rPr>
              <w:snapToGrid w:val="0"/>
              <w:lang w:val="en-US"/>
            </w:rPr>
            <w:t xml:space="preserve">      Page </w:t>
          </w:r>
          <w:r>
            <w:rPr>
              <w:snapToGrid w:val="0"/>
              <w:lang w:val="en-US"/>
            </w:rPr>
            <w:fldChar w:fldCharType="begin"/>
          </w:r>
          <w:r>
            <w:rPr>
              <w:snapToGrid w:val="0"/>
              <w:lang w:val="en-US"/>
            </w:rPr>
            <w:instrText xml:space="preserve"> PAGE </w:instrText>
          </w:r>
          <w:r>
            <w:rPr>
              <w:snapToGrid w:val="0"/>
              <w:lang w:val="en-US"/>
            </w:rPr>
            <w:fldChar w:fldCharType="separate"/>
          </w:r>
          <w:r w:rsidR="00D810DD">
            <w:rPr>
              <w:noProof/>
              <w:snapToGrid w:val="0"/>
              <w:lang w:val="en-US"/>
            </w:rPr>
            <w:t>38</w:t>
          </w:r>
          <w:r>
            <w:rPr>
              <w:snapToGrid w:val="0"/>
              <w:lang w:val="en-US"/>
            </w:rPr>
            <w:fldChar w:fldCharType="end"/>
          </w:r>
          <w:r>
            <w:rPr>
              <w:snapToGrid w:val="0"/>
              <w:lang w:val="en-US"/>
            </w:rPr>
            <w:t xml:space="preserve"> of </w:t>
          </w:r>
          <w:r>
            <w:rPr>
              <w:rStyle w:val="PageNumber"/>
            </w:rPr>
            <w:fldChar w:fldCharType="begin"/>
          </w:r>
          <w:r>
            <w:rPr>
              <w:rStyle w:val="PageNumber"/>
            </w:rPr>
            <w:instrText xml:space="preserve"> NUMPAGES </w:instrText>
          </w:r>
          <w:r>
            <w:rPr>
              <w:rStyle w:val="PageNumber"/>
            </w:rPr>
            <w:fldChar w:fldCharType="separate"/>
          </w:r>
          <w:r w:rsidR="00D810DD">
            <w:rPr>
              <w:rStyle w:val="PageNumber"/>
              <w:noProof/>
            </w:rPr>
            <w:t>43</w:t>
          </w:r>
          <w:r>
            <w:rPr>
              <w:rStyle w:val="PageNumber"/>
            </w:rPr>
            <w:fldChar w:fldCharType="end"/>
          </w:r>
        </w:p>
      </w:tc>
    </w:tr>
  </w:tbl>
  <w:p w:rsidR="00253713" w:rsidRPr="00AD2D26" w:rsidRDefault="00253713" w:rsidP="00AD2D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41" w:type="dxa"/>
      <w:tblInd w:w="-1478" w:type="dxa"/>
      <w:tblBorders>
        <w:top w:val="single" w:sz="18" w:space="0" w:color="auto"/>
      </w:tblBorders>
      <w:tblLayout w:type="fixed"/>
      <w:tblLook w:val="0000" w:firstRow="0" w:lastRow="0" w:firstColumn="0" w:lastColumn="0" w:noHBand="0" w:noVBand="0"/>
    </w:tblPr>
    <w:tblGrid>
      <w:gridCol w:w="10004"/>
      <w:gridCol w:w="1137"/>
    </w:tblGrid>
    <w:tr w:rsidR="00253713" w:rsidTr="002C518A">
      <w:trPr>
        <w:trHeight w:val="117"/>
      </w:trPr>
      <w:tc>
        <w:tcPr>
          <w:tcW w:w="10004" w:type="dxa"/>
        </w:tcPr>
        <w:p w:rsidR="00253713" w:rsidRDefault="00253713">
          <w:pPr>
            <w:pStyle w:val="Footer"/>
            <w:jc w:val="left"/>
            <w:rPr>
              <w:snapToGrid w:val="0"/>
              <w:lang w:val="en-US"/>
            </w:rPr>
          </w:pPr>
          <w:r>
            <w:rPr>
              <w:snapToGrid w:val="0"/>
              <w:lang w:val="en-US"/>
            </w:rPr>
            <w:t xml:space="preserve">        Postal and Telecommunications Regulatory Authority</w:t>
          </w:r>
        </w:p>
      </w:tc>
      <w:tc>
        <w:tcPr>
          <w:tcW w:w="1137" w:type="dxa"/>
        </w:tcPr>
        <w:p w:rsidR="00253713" w:rsidRDefault="00253713" w:rsidP="00E924F9">
          <w:pPr>
            <w:pStyle w:val="Footer"/>
            <w:ind w:right="-106"/>
            <w:jc w:val="both"/>
            <w:rPr>
              <w:snapToGrid w:val="0"/>
              <w:lang w:val="en-US"/>
            </w:rPr>
          </w:pPr>
          <w:r>
            <w:rPr>
              <w:snapToGrid w:val="0"/>
              <w:lang w:val="en-US"/>
            </w:rPr>
            <w:t xml:space="preserve">Page </w:t>
          </w:r>
          <w:r>
            <w:rPr>
              <w:snapToGrid w:val="0"/>
              <w:lang w:val="en-US"/>
            </w:rPr>
            <w:fldChar w:fldCharType="begin"/>
          </w:r>
          <w:r>
            <w:rPr>
              <w:snapToGrid w:val="0"/>
              <w:lang w:val="en-US"/>
            </w:rPr>
            <w:instrText xml:space="preserve"> PAGE </w:instrText>
          </w:r>
          <w:r>
            <w:rPr>
              <w:snapToGrid w:val="0"/>
              <w:lang w:val="en-US"/>
            </w:rPr>
            <w:fldChar w:fldCharType="separate"/>
          </w:r>
          <w:r w:rsidR="00D810DD">
            <w:rPr>
              <w:noProof/>
              <w:snapToGrid w:val="0"/>
              <w:lang w:val="en-US"/>
            </w:rPr>
            <w:t>39</w:t>
          </w:r>
          <w:r>
            <w:rPr>
              <w:snapToGrid w:val="0"/>
              <w:lang w:val="en-US"/>
            </w:rPr>
            <w:fldChar w:fldCharType="end"/>
          </w:r>
          <w:r>
            <w:rPr>
              <w:snapToGrid w:val="0"/>
              <w:lang w:val="en-US"/>
            </w:rPr>
            <w:t xml:space="preserve"> of </w:t>
          </w:r>
          <w:r>
            <w:rPr>
              <w:rStyle w:val="PageNumber"/>
            </w:rPr>
            <w:fldChar w:fldCharType="begin"/>
          </w:r>
          <w:r>
            <w:rPr>
              <w:rStyle w:val="PageNumber"/>
            </w:rPr>
            <w:instrText xml:space="preserve"> NUMPAGES </w:instrText>
          </w:r>
          <w:r>
            <w:rPr>
              <w:rStyle w:val="PageNumber"/>
            </w:rPr>
            <w:fldChar w:fldCharType="separate"/>
          </w:r>
          <w:r w:rsidR="00D810DD">
            <w:rPr>
              <w:rStyle w:val="PageNumber"/>
              <w:noProof/>
            </w:rPr>
            <w:t>43</w:t>
          </w:r>
          <w:r>
            <w:rPr>
              <w:rStyle w:val="PageNumber"/>
            </w:rPr>
            <w:fldChar w:fldCharType="end"/>
          </w:r>
        </w:p>
      </w:tc>
    </w:tr>
  </w:tbl>
  <w:p w:rsidR="00253713" w:rsidRDefault="00253713">
    <w:pPr>
      <w:pStyle w:val="Footer"/>
      <w:jc w:val="right"/>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3" w:type="dxa"/>
      <w:tblInd w:w="-252" w:type="dxa"/>
      <w:tblBorders>
        <w:top w:val="single" w:sz="18" w:space="0" w:color="auto"/>
      </w:tblBorders>
      <w:tblLayout w:type="fixed"/>
      <w:tblLook w:val="0000" w:firstRow="0" w:lastRow="0" w:firstColumn="0" w:lastColumn="0" w:noHBand="0" w:noVBand="0"/>
    </w:tblPr>
    <w:tblGrid>
      <w:gridCol w:w="7508"/>
      <w:gridCol w:w="2295"/>
    </w:tblGrid>
    <w:tr w:rsidR="00253713" w:rsidTr="00795D53">
      <w:trPr>
        <w:trHeight w:val="194"/>
      </w:trPr>
      <w:tc>
        <w:tcPr>
          <w:tcW w:w="7508" w:type="dxa"/>
        </w:tcPr>
        <w:p w:rsidR="00253713" w:rsidRDefault="00253713">
          <w:pPr>
            <w:pStyle w:val="Footer"/>
            <w:jc w:val="left"/>
            <w:rPr>
              <w:snapToGrid w:val="0"/>
              <w:lang w:val="en-US"/>
            </w:rPr>
          </w:pPr>
          <w:r>
            <w:rPr>
              <w:snapToGrid w:val="0"/>
              <w:lang w:val="en-US"/>
            </w:rPr>
            <w:t xml:space="preserve">Postal and Telecommunication Authority </w:t>
          </w:r>
        </w:p>
      </w:tc>
      <w:tc>
        <w:tcPr>
          <w:tcW w:w="2295" w:type="dxa"/>
        </w:tcPr>
        <w:p w:rsidR="00253713" w:rsidRDefault="00253713" w:rsidP="0018483C">
          <w:pPr>
            <w:pStyle w:val="Footer"/>
            <w:jc w:val="right"/>
            <w:rPr>
              <w:snapToGrid w:val="0"/>
              <w:lang w:val="en-US"/>
            </w:rPr>
          </w:pPr>
          <w:r>
            <w:rPr>
              <w:snapToGrid w:val="0"/>
              <w:lang w:val="en-US"/>
            </w:rPr>
            <w:t xml:space="preserve">Page </w:t>
          </w:r>
          <w:r>
            <w:rPr>
              <w:snapToGrid w:val="0"/>
              <w:lang w:val="en-US"/>
            </w:rPr>
            <w:fldChar w:fldCharType="begin"/>
          </w:r>
          <w:r>
            <w:rPr>
              <w:snapToGrid w:val="0"/>
              <w:lang w:val="en-US"/>
            </w:rPr>
            <w:instrText xml:space="preserve"> PAGE </w:instrText>
          </w:r>
          <w:r>
            <w:rPr>
              <w:snapToGrid w:val="0"/>
              <w:lang w:val="en-US"/>
            </w:rPr>
            <w:fldChar w:fldCharType="separate"/>
          </w:r>
          <w:r>
            <w:rPr>
              <w:noProof/>
              <w:snapToGrid w:val="0"/>
              <w:lang w:val="en-US"/>
            </w:rPr>
            <w:t>55</w:t>
          </w:r>
          <w:r>
            <w:rPr>
              <w:snapToGrid w:val="0"/>
              <w:lang w:val="en-US"/>
            </w:rPr>
            <w:fldChar w:fldCharType="end"/>
          </w:r>
          <w:r>
            <w:rPr>
              <w:snapToGrid w:val="0"/>
              <w:lang w:val="en-US"/>
            </w:rPr>
            <w:t xml:space="preserve"> of </w:t>
          </w:r>
          <w:r>
            <w:rPr>
              <w:rStyle w:val="PageNumber"/>
            </w:rPr>
            <w:t>57</w:t>
          </w:r>
        </w:p>
      </w:tc>
    </w:tr>
  </w:tbl>
  <w:p w:rsidR="00253713" w:rsidRDefault="002537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ayout w:type="fixed"/>
      <w:tblLook w:val="0000" w:firstRow="0" w:lastRow="0" w:firstColumn="0" w:lastColumn="0" w:noHBand="0" w:noVBand="0"/>
    </w:tblPr>
    <w:tblGrid>
      <w:gridCol w:w="7054"/>
      <w:gridCol w:w="2234"/>
    </w:tblGrid>
    <w:tr w:rsidR="00253713">
      <w:tc>
        <w:tcPr>
          <w:tcW w:w="7054" w:type="dxa"/>
        </w:tcPr>
        <w:p w:rsidR="00253713" w:rsidRDefault="00253713">
          <w:pPr>
            <w:pStyle w:val="Footer"/>
            <w:jc w:val="left"/>
            <w:rPr>
              <w:snapToGrid w:val="0"/>
              <w:lang w:val="en-US"/>
            </w:rPr>
          </w:pPr>
          <w:r>
            <w:rPr>
              <w:snapToGrid w:val="0"/>
              <w:lang w:val="en-US"/>
            </w:rPr>
            <w:t>Postal and Telecommunications Regulatory Authority</w:t>
          </w:r>
        </w:p>
      </w:tc>
      <w:tc>
        <w:tcPr>
          <w:tcW w:w="2234" w:type="dxa"/>
        </w:tcPr>
        <w:p w:rsidR="00253713" w:rsidRDefault="00253713">
          <w:pPr>
            <w:pStyle w:val="Footer"/>
            <w:jc w:val="right"/>
            <w:rPr>
              <w:snapToGrid w:val="0"/>
              <w:lang w:val="en-US"/>
            </w:rPr>
          </w:pPr>
          <w:r>
            <w:rPr>
              <w:snapToGrid w:val="0"/>
              <w:lang w:val="en-US"/>
            </w:rPr>
            <w:t xml:space="preserve">Page </w:t>
          </w:r>
          <w:r>
            <w:rPr>
              <w:snapToGrid w:val="0"/>
              <w:lang w:val="en-US"/>
            </w:rPr>
            <w:fldChar w:fldCharType="begin"/>
          </w:r>
          <w:r>
            <w:rPr>
              <w:snapToGrid w:val="0"/>
              <w:lang w:val="en-US"/>
            </w:rPr>
            <w:instrText xml:space="preserve"> PAGE </w:instrText>
          </w:r>
          <w:r>
            <w:rPr>
              <w:snapToGrid w:val="0"/>
              <w:lang w:val="en-US"/>
            </w:rPr>
            <w:fldChar w:fldCharType="separate"/>
          </w:r>
          <w:r w:rsidR="00D810DD">
            <w:rPr>
              <w:noProof/>
              <w:snapToGrid w:val="0"/>
              <w:lang w:val="en-US"/>
            </w:rPr>
            <w:t>42</w:t>
          </w:r>
          <w:r>
            <w:rPr>
              <w:snapToGrid w:val="0"/>
              <w:lang w:val="en-US"/>
            </w:rPr>
            <w:fldChar w:fldCharType="end"/>
          </w:r>
          <w:r>
            <w:rPr>
              <w:snapToGrid w:val="0"/>
              <w:lang w:val="en-US"/>
            </w:rPr>
            <w:t xml:space="preserve"> of </w:t>
          </w:r>
          <w:r>
            <w:rPr>
              <w:rStyle w:val="PageNumber"/>
            </w:rPr>
            <w:fldChar w:fldCharType="begin"/>
          </w:r>
          <w:r>
            <w:rPr>
              <w:rStyle w:val="PageNumber"/>
            </w:rPr>
            <w:instrText xml:space="preserve"> NUMPAGES </w:instrText>
          </w:r>
          <w:r>
            <w:rPr>
              <w:rStyle w:val="PageNumber"/>
            </w:rPr>
            <w:fldChar w:fldCharType="separate"/>
          </w:r>
          <w:r w:rsidR="00D810DD">
            <w:rPr>
              <w:rStyle w:val="PageNumber"/>
              <w:noProof/>
            </w:rPr>
            <w:t>43</w:t>
          </w:r>
          <w:r>
            <w:rPr>
              <w:rStyle w:val="PageNumber"/>
            </w:rPr>
            <w:fldChar w:fldCharType="end"/>
          </w:r>
        </w:p>
      </w:tc>
    </w:tr>
  </w:tbl>
  <w:p w:rsidR="00253713" w:rsidRDefault="00253713">
    <w:pPr>
      <w:pStyle w:val="Footer"/>
      <w:jc w:val="right"/>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6E6" w:rsidRDefault="00F926E6">
      <w:r>
        <w:separator/>
      </w:r>
    </w:p>
  </w:footnote>
  <w:footnote w:type="continuationSeparator" w:id="0">
    <w:p w:rsidR="00F926E6" w:rsidRDefault="00F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rPr>
        <w:lang w:val="en-ZW"/>
      </w:rPr>
    </w:pPr>
    <w:r>
      <w:rPr>
        <w:noProof/>
        <w:lang w:val="en-ZW" w:eastAsia="en-ZW"/>
      </w:rPr>
      <w:drawing>
        <wp:anchor distT="0" distB="0" distL="114935" distR="114935" simplePos="0" relativeHeight="251666432" behindDoc="1" locked="0" layoutInCell="1" allowOverlap="1" wp14:anchorId="5BCAE2C3" wp14:editId="116A3141">
          <wp:simplePos x="0" y="0"/>
          <wp:positionH relativeFrom="margin">
            <wp:align>center</wp:align>
          </wp:positionH>
          <wp:positionV relativeFrom="margin">
            <wp:align>center</wp:align>
          </wp:positionV>
          <wp:extent cx="7663180" cy="5751195"/>
          <wp:effectExtent l="0" t="0" r="0" b="1905"/>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663180" cy="5751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5" w:type="dxa"/>
      <w:tblBorders>
        <w:bottom w:val="single" w:sz="18" w:space="0" w:color="auto"/>
      </w:tblBorders>
      <w:tblLayout w:type="fixed"/>
      <w:tblLook w:val="0000" w:firstRow="0" w:lastRow="0" w:firstColumn="0" w:lastColumn="0" w:noHBand="0" w:noVBand="0"/>
    </w:tblPr>
    <w:tblGrid>
      <w:gridCol w:w="240"/>
      <w:gridCol w:w="9455"/>
    </w:tblGrid>
    <w:tr w:rsidR="00253713" w:rsidTr="002C518A">
      <w:trPr>
        <w:trHeight w:val="678"/>
      </w:trPr>
      <w:tc>
        <w:tcPr>
          <w:tcW w:w="240" w:type="dxa"/>
        </w:tcPr>
        <w:p w:rsidR="00253713" w:rsidRDefault="00253713" w:rsidP="00053A2D">
          <w:pPr>
            <w:pStyle w:val="Footer"/>
            <w:jc w:val="left"/>
            <w:rPr>
              <w:snapToGrid w:val="0"/>
              <w:lang w:val="en-US"/>
            </w:rPr>
          </w:pPr>
        </w:p>
      </w:tc>
      <w:tc>
        <w:tcPr>
          <w:tcW w:w="9455" w:type="dxa"/>
        </w:tcPr>
        <w:p w:rsidR="00253713" w:rsidRDefault="00253713" w:rsidP="005B6FCE">
          <w:pPr>
            <w:pStyle w:val="Footer"/>
            <w:ind w:left="-150"/>
            <w:jc w:val="left"/>
            <w:rPr>
              <w:b/>
              <w:i/>
              <w:snapToGrid w:val="0"/>
              <w:color w:val="000099"/>
              <w:lang w:val="en-US"/>
            </w:rPr>
          </w:pPr>
        </w:p>
        <w:p w:rsidR="00253713" w:rsidRPr="00DB7A46" w:rsidRDefault="00253713" w:rsidP="00357C5B">
          <w:pPr>
            <w:pStyle w:val="Footer"/>
            <w:ind w:left="-150"/>
            <w:jc w:val="left"/>
            <w:rPr>
              <w:b/>
              <w:i/>
              <w:snapToGrid w:val="0"/>
              <w:color w:val="000099"/>
              <w:lang w:val="en-US"/>
            </w:rPr>
          </w:pPr>
          <w:r>
            <w:rPr>
              <w:b/>
              <w:i/>
              <w:snapToGrid w:val="0"/>
              <w:color w:val="000099"/>
              <w:lang w:val="en-US"/>
            </w:rPr>
            <w:t xml:space="preserve"> Unified </w:t>
          </w:r>
          <w:r w:rsidRPr="00DB7A46">
            <w:rPr>
              <w:b/>
              <w:i/>
              <w:snapToGrid w:val="0"/>
              <w:color w:val="000099"/>
              <w:lang w:val="en-US"/>
            </w:rPr>
            <w:t>Telecommunication</w:t>
          </w:r>
          <w:r>
            <w:rPr>
              <w:b/>
              <w:i/>
              <w:snapToGrid w:val="0"/>
              <w:color w:val="000099"/>
              <w:lang w:val="en-US"/>
            </w:rPr>
            <w:t>s</w:t>
          </w:r>
          <w:r w:rsidRPr="00DB7A46">
            <w:rPr>
              <w:b/>
              <w:i/>
              <w:snapToGrid w:val="0"/>
              <w:color w:val="000099"/>
              <w:lang w:val="en-US"/>
            </w:rPr>
            <w:t xml:space="preserve"> Licence </w:t>
          </w:r>
          <w:r>
            <w:rPr>
              <w:b/>
              <w:i/>
              <w:snapToGrid w:val="0"/>
              <w:color w:val="000099"/>
              <w:lang w:val="en-US"/>
            </w:rPr>
            <w:t xml:space="preserve">                                                       </w:t>
          </w:r>
          <w:r>
            <w:rPr>
              <w:b/>
              <w:i/>
              <w:snapToGrid w:val="0"/>
              <w:color w:val="FF0000"/>
              <w:lang w:val="en-US"/>
            </w:rPr>
            <w:t xml:space="preserve">xxxxxxx </w:t>
          </w:r>
          <w:r w:rsidRPr="00DB7A46">
            <w:rPr>
              <w:b/>
              <w:i/>
              <w:snapToGrid w:val="0"/>
              <w:color w:val="FF0000"/>
              <w:lang w:val="en-US"/>
            </w:rPr>
            <w:t>(Pvt) Ltd</w:t>
          </w:r>
          <w:r>
            <w:rPr>
              <w:b/>
              <w:i/>
              <w:snapToGrid w:val="0"/>
              <w:color w:val="000099"/>
              <w:lang w:val="en-US"/>
            </w:rPr>
            <w:t xml:space="preserve">                                 </w:t>
          </w:r>
          <w:r w:rsidRPr="00DB7A46">
            <w:rPr>
              <w:b/>
              <w:i/>
              <w:snapToGrid w:val="0"/>
              <w:color w:val="000099"/>
              <w:lang w:val="en-US"/>
            </w:rPr>
            <w:t xml:space="preserve"> </w:t>
          </w:r>
          <w:r>
            <w:rPr>
              <w:b/>
              <w:i/>
              <w:snapToGrid w:val="0"/>
              <w:color w:val="000099"/>
              <w:lang w:val="en-US"/>
            </w:rPr>
            <w:t xml:space="preserve">                                                                                                                                                                                                                                                                                                                                                                 </w:t>
          </w:r>
          <w:r w:rsidRPr="00DB7A46">
            <w:rPr>
              <w:b/>
              <w:i/>
              <w:snapToGrid w:val="0"/>
              <w:color w:val="000099"/>
              <w:lang w:val="en-US"/>
            </w:rPr>
            <w:t xml:space="preserve"> </w:t>
          </w:r>
          <w:r>
            <w:rPr>
              <w:b/>
              <w:i/>
              <w:snapToGrid w:val="0"/>
              <w:color w:val="000099"/>
              <w:lang w:val="en-US"/>
            </w:rPr>
            <w:t xml:space="preserve">                                                                                                                                                                                                   </w:t>
          </w:r>
        </w:p>
      </w:tc>
    </w:tr>
  </w:tbl>
  <w:p w:rsidR="00253713" w:rsidRDefault="00253713" w:rsidP="008F7F8E">
    <w:pPr>
      <w:pStyle w:val="Header"/>
    </w:pPr>
    <w:r>
      <w:rPr>
        <w:noProof/>
        <w:lang w:eastAsia="en-GB"/>
      </w:rPr>
      <w:pict w14:anchorId="6A4D0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40" o:spid="_x0000_s2080" type="#_x0000_t75" style="position:absolute;left:0;text-align:left;margin-left:0;margin-top:0;width:453.1pt;height:408.25pt;z-index:-251657216;mso-position-horizontal:center;mso-position-horizontal-relative:margin;mso-position-vertical:center;mso-position-vertical-relative:margin" o:allowincell="f">
          <v:imagedata r:id="rId1" o:title="POTRAZ LOGO no text"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pPr>
    <w:r>
      <w:rPr>
        <w:noProof/>
        <w:lang w:eastAsia="en-GB"/>
      </w:rPr>
      <w:pict w14:anchorId="27A6B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44" o:spid="_x0000_s2077" type="#_x0000_t75" style="position:absolute;left:0;text-align:left;margin-left:0;margin-top:0;width:453.1pt;height:408.25pt;z-index:-251653120;mso-position-horizontal:center;mso-position-horizontal-relative:margin;mso-position-vertical:center;mso-position-vertical-relative:margin" o:allowincell="f">
          <v:imagedata r:id="rId1" o:title="POTRAZ LOGO no text"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4" w:type="dxa"/>
      <w:tblBorders>
        <w:bottom w:val="single" w:sz="18" w:space="0" w:color="auto"/>
      </w:tblBorders>
      <w:tblLayout w:type="fixed"/>
      <w:tblLook w:val="0000" w:firstRow="0" w:lastRow="0" w:firstColumn="0" w:lastColumn="0" w:noHBand="0" w:noVBand="0"/>
    </w:tblPr>
    <w:tblGrid>
      <w:gridCol w:w="238"/>
      <w:gridCol w:w="9306"/>
    </w:tblGrid>
    <w:tr w:rsidR="00253713" w:rsidTr="00991CFC">
      <w:trPr>
        <w:trHeight w:val="180"/>
      </w:trPr>
      <w:tc>
        <w:tcPr>
          <w:tcW w:w="238" w:type="dxa"/>
        </w:tcPr>
        <w:p w:rsidR="00253713" w:rsidRDefault="00253713" w:rsidP="00FA6EF2">
          <w:pPr>
            <w:pStyle w:val="Footer"/>
            <w:jc w:val="left"/>
            <w:rPr>
              <w:snapToGrid w:val="0"/>
              <w:lang w:val="en-US"/>
            </w:rPr>
          </w:pPr>
        </w:p>
      </w:tc>
      <w:tc>
        <w:tcPr>
          <w:tcW w:w="9306" w:type="dxa"/>
        </w:tcPr>
        <w:p w:rsidR="00253713" w:rsidRPr="00DB7A46" w:rsidRDefault="00253713" w:rsidP="00991CFC">
          <w:pPr>
            <w:pStyle w:val="Footer"/>
            <w:ind w:left="-150"/>
            <w:jc w:val="left"/>
            <w:rPr>
              <w:b/>
              <w:i/>
              <w:snapToGrid w:val="0"/>
              <w:color w:val="000099"/>
              <w:lang w:val="en-US"/>
            </w:rPr>
          </w:pPr>
          <w:r>
            <w:rPr>
              <w:b/>
              <w:i/>
              <w:snapToGrid w:val="0"/>
              <w:color w:val="000099"/>
              <w:lang w:val="en-US"/>
            </w:rPr>
            <w:t xml:space="preserve"> </w:t>
          </w:r>
          <w:r w:rsidRPr="00DB7A46">
            <w:rPr>
              <w:b/>
              <w:i/>
              <w:snapToGrid w:val="0"/>
              <w:color w:val="000099"/>
              <w:lang w:val="en-US"/>
            </w:rPr>
            <w:t xml:space="preserve">Public Fixed Telecommunication Service Licence </w:t>
          </w:r>
          <w:r>
            <w:rPr>
              <w:b/>
              <w:i/>
              <w:snapToGrid w:val="0"/>
              <w:color w:val="000099"/>
              <w:lang w:val="en-US"/>
            </w:rPr>
            <w:t xml:space="preserve">                                                     </w:t>
          </w:r>
          <w:r>
            <w:rPr>
              <w:b/>
              <w:i/>
              <w:snapToGrid w:val="0"/>
              <w:color w:val="FF0000"/>
              <w:lang w:val="en-US"/>
            </w:rPr>
            <w:t>XXXXXX</w:t>
          </w:r>
          <w:r w:rsidRPr="00DB7A46">
            <w:rPr>
              <w:b/>
              <w:i/>
              <w:snapToGrid w:val="0"/>
              <w:color w:val="FF0000"/>
              <w:lang w:val="en-US"/>
            </w:rPr>
            <w:t xml:space="preserve"> (Pvt) Ltd</w:t>
          </w:r>
          <w:r>
            <w:rPr>
              <w:b/>
              <w:i/>
              <w:snapToGrid w:val="0"/>
              <w:color w:val="000099"/>
              <w:lang w:val="en-US"/>
            </w:rPr>
            <w:t xml:space="preserve">                                </w:t>
          </w:r>
          <w:r w:rsidRPr="00DB7A46">
            <w:rPr>
              <w:b/>
              <w:i/>
              <w:snapToGrid w:val="0"/>
              <w:color w:val="000099"/>
              <w:lang w:val="en-US"/>
            </w:rPr>
            <w:t xml:space="preserve"> </w:t>
          </w:r>
          <w:r>
            <w:rPr>
              <w:b/>
              <w:i/>
              <w:snapToGrid w:val="0"/>
              <w:color w:val="000099"/>
              <w:lang w:val="en-US"/>
            </w:rPr>
            <w:t xml:space="preserve">                                                                             </w:t>
          </w:r>
        </w:p>
      </w:tc>
    </w:tr>
  </w:tbl>
  <w:p w:rsidR="00253713" w:rsidRDefault="00253713">
    <w:pPr>
      <w:pStyle w:val="Header"/>
    </w:pPr>
    <w:r>
      <w:rPr>
        <w:noProof/>
        <w:lang w:eastAsia="en-GB"/>
      </w:rPr>
      <w:pict w14:anchorId="42830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45" o:spid="_x0000_s2079" type="#_x0000_t75" style="position:absolute;left:0;text-align:left;margin-left:0;margin-top:0;width:453.1pt;height:408.25pt;z-index:-251652096;mso-position-horizontal:center;mso-position-horizontal-relative:margin;mso-position-vertical:center;mso-position-vertical-relative:margin" o:allowincell="f">
          <v:imagedata r:id="rId1" o:title="POTRAZ LOGO no text"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pPr>
    <w:r>
      <w:rPr>
        <w:noProof/>
        <w:lang w:eastAsia="en-GB"/>
      </w:rPr>
      <w:pict w14:anchorId="39038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43" o:spid="_x0000_s2076" type="#_x0000_t75" style="position:absolute;left:0;text-align:left;margin-left:0;margin-top:0;width:453.1pt;height:408.25pt;z-index:-251654144;mso-position-horizontal:center;mso-position-horizontal-relative:margin;mso-position-vertical:center;mso-position-vertical-relative:margin" o:allowincell="f">
          <v:imagedata r:id="rId1" o:title="POTRAZ LOGO no text" gain="19661f" blacklevel="22938f"/>
          <w10:wrap anchorx="margin" anchory="margin"/>
        </v:shape>
      </w:pict>
    </w:r>
  </w:p>
  <w:tbl>
    <w:tblPr>
      <w:tblW w:w="9602" w:type="dxa"/>
      <w:tblBorders>
        <w:bottom w:val="single" w:sz="18" w:space="0" w:color="auto"/>
      </w:tblBorders>
      <w:tblLayout w:type="fixed"/>
      <w:tblLook w:val="0000" w:firstRow="0" w:lastRow="0" w:firstColumn="0" w:lastColumn="0" w:noHBand="0" w:noVBand="0"/>
    </w:tblPr>
    <w:tblGrid>
      <w:gridCol w:w="240"/>
      <w:gridCol w:w="9362"/>
    </w:tblGrid>
    <w:tr w:rsidR="00253713" w:rsidTr="002149C4">
      <w:trPr>
        <w:trHeight w:val="677"/>
      </w:trPr>
      <w:tc>
        <w:tcPr>
          <w:tcW w:w="240" w:type="dxa"/>
        </w:tcPr>
        <w:p w:rsidR="00253713" w:rsidRDefault="00253713" w:rsidP="00FA6EF2">
          <w:pPr>
            <w:pStyle w:val="Footer"/>
            <w:jc w:val="left"/>
            <w:rPr>
              <w:snapToGrid w:val="0"/>
              <w:lang w:val="en-US"/>
            </w:rPr>
          </w:pPr>
        </w:p>
      </w:tc>
      <w:tc>
        <w:tcPr>
          <w:tcW w:w="9362" w:type="dxa"/>
        </w:tcPr>
        <w:p w:rsidR="00253713" w:rsidRPr="00DB7A46" w:rsidRDefault="00253713" w:rsidP="006178AC">
          <w:pPr>
            <w:pStyle w:val="Footer"/>
            <w:ind w:left="-150"/>
            <w:jc w:val="left"/>
            <w:rPr>
              <w:b/>
              <w:i/>
              <w:snapToGrid w:val="0"/>
              <w:color w:val="000099"/>
              <w:lang w:val="en-US"/>
            </w:rPr>
          </w:pPr>
          <w:r>
            <w:rPr>
              <w:b/>
              <w:i/>
              <w:snapToGrid w:val="0"/>
              <w:color w:val="000099"/>
              <w:lang w:val="en-US"/>
            </w:rPr>
            <w:t xml:space="preserve"> Unified </w:t>
          </w:r>
          <w:r w:rsidRPr="00DB7A46">
            <w:rPr>
              <w:b/>
              <w:i/>
              <w:snapToGrid w:val="0"/>
              <w:color w:val="000099"/>
              <w:lang w:val="en-US"/>
            </w:rPr>
            <w:t xml:space="preserve">Telecommunication Licence </w:t>
          </w:r>
          <w:r>
            <w:rPr>
              <w:b/>
              <w:i/>
              <w:snapToGrid w:val="0"/>
              <w:color w:val="000099"/>
              <w:lang w:val="en-US"/>
            </w:rPr>
            <w:t xml:space="preserve">                                                </w:t>
          </w:r>
          <w:r>
            <w:rPr>
              <w:b/>
              <w:i/>
              <w:snapToGrid w:val="0"/>
              <w:color w:val="FF0000"/>
              <w:lang w:val="en-US"/>
            </w:rPr>
            <w:t>XXXXXX</w:t>
          </w:r>
          <w:r w:rsidRPr="00DB7A46">
            <w:rPr>
              <w:b/>
              <w:i/>
              <w:snapToGrid w:val="0"/>
              <w:color w:val="FF0000"/>
              <w:lang w:val="en-US"/>
            </w:rPr>
            <w:t xml:space="preserve"> (Pvt) Ltd</w:t>
          </w:r>
          <w:r>
            <w:rPr>
              <w:b/>
              <w:i/>
              <w:snapToGrid w:val="0"/>
              <w:color w:val="000099"/>
              <w:lang w:val="en-US"/>
            </w:rPr>
            <w:t xml:space="preserve">                                 </w:t>
          </w:r>
          <w:r w:rsidRPr="00DB7A46">
            <w:rPr>
              <w:b/>
              <w:i/>
              <w:snapToGrid w:val="0"/>
              <w:color w:val="000099"/>
              <w:lang w:val="en-US"/>
            </w:rPr>
            <w:t xml:space="preserve"> </w:t>
          </w:r>
          <w:r>
            <w:rPr>
              <w:b/>
              <w:i/>
              <w:snapToGrid w:val="0"/>
              <w:color w:val="000099"/>
              <w:lang w:val="en-US"/>
            </w:rPr>
            <w:t xml:space="preserve">                                                                             </w:t>
          </w:r>
        </w:p>
      </w:tc>
    </w:tr>
  </w:tbl>
  <w:p w:rsidR="00253713" w:rsidRDefault="00253713" w:rsidP="00FA6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pPr>
    <w:r>
      <w:rPr>
        <w:noProof/>
        <w:lang w:eastAsia="en-GB"/>
      </w:rPr>
      <w:pict w14:anchorId="32B5C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35" o:spid="_x0000_s2068" type="#_x0000_t75" style="position:absolute;left:0;text-align:left;margin-left:0;margin-top:0;width:453.1pt;height:408.25pt;z-index:-251662336;mso-position-horizontal:center;mso-position-horizontal-relative:margin;mso-position-vertical:center;mso-position-vertical-relative:margin" o:allowincell="f">
          <v:imagedata r:id="rId1" o:title="POTRAZ LOGO no tex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rsidP="00DB7A46">
    <w:pPr>
      <w:pStyle w:val="Header"/>
      <w:ind w:left="-90"/>
    </w:pPr>
    <w:r>
      <w:rPr>
        <w:noProof/>
        <w:lang w:eastAsia="en-GB"/>
      </w:rPr>
      <w:pict w14:anchorId="026FA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36" o:spid="_x0000_s2069" type="#_x0000_t75" style="position:absolute;left:0;text-align:left;margin-left:0;margin-top:0;width:453.1pt;height:408.25pt;z-index:-251661312;mso-position-horizontal:center;mso-position-horizontal-relative:margin;mso-position-vertical:center;mso-position-vertical-relative:margin" o:allowincell="f">
          <v:imagedata r:id="rId1" o:title="POTRAZ LOGO no text" gain="19661f" blacklevel="22938f"/>
          <w10:wrap anchorx="margin" anchory="margin"/>
        </v:shape>
      </w:pict>
    </w:r>
  </w:p>
  <w:tbl>
    <w:tblPr>
      <w:tblW w:w="9398" w:type="dxa"/>
      <w:tblBorders>
        <w:bottom w:val="single" w:sz="18" w:space="0" w:color="auto"/>
      </w:tblBorders>
      <w:tblLayout w:type="fixed"/>
      <w:tblLook w:val="0000" w:firstRow="0" w:lastRow="0" w:firstColumn="0" w:lastColumn="0" w:noHBand="0" w:noVBand="0"/>
    </w:tblPr>
    <w:tblGrid>
      <w:gridCol w:w="236"/>
      <w:gridCol w:w="9162"/>
    </w:tblGrid>
    <w:tr w:rsidR="00253713" w:rsidTr="00DB7A46">
      <w:trPr>
        <w:trHeight w:val="291"/>
      </w:trPr>
      <w:tc>
        <w:tcPr>
          <w:tcW w:w="236" w:type="dxa"/>
        </w:tcPr>
        <w:p w:rsidR="00253713" w:rsidRDefault="00253713">
          <w:pPr>
            <w:pStyle w:val="Footer"/>
            <w:jc w:val="left"/>
            <w:rPr>
              <w:snapToGrid w:val="0"/>
              <w:lang w:val="en-US"/>
            </w:rPr>
          </w:pPr>
        </w:p>
      </w:tc>
      <w:tc>
        <w:tcPr>
          <w:tcW w:w="9162" w:type="dxa"/>
        </w:tcPr>
        <w:p w:rsidR="00253713" w:rsidRPr="00DB7A46" w:rsidRDefault="00253713" w:rsidP="00061547">
          <w:pPr>
            <w:pStyle w:val="Footer"/>
            <w:ind w:left="-150"/>
            <w:jc w:val="left"/>
            <w:rPr>
              <w:b/>
              <w:i/>
              <w:snapToGrid w:val="0"/>
              <w:color w:val="000099"/>
              <w:lang w:val="en-US"/>
            </w:rPr>
          </w:pPr>
          <w:r>
            <w:rPr>
              <w:b/>
              <w:i/>
              <w:snapToGrid w:val="0"/>
              <w:color w:val="000099"/>
              <w:lang w:val="en-US"/>
            </w:rPr>
            <w:t xml:space="preserve"> </w:t>
          </w:r>
          <w:r>
            <w:rPr>
              <w:b/>
              <w:i/>
              <w:snapToGrid w:val="0"/>
              <w:color w:val="000099"/>
              <w:lang w:val="en-US"/>
            </w:rPr>
            <w:tab/>
            <w:t xml:space="preserve"> Unified Telecommunications</w:t>
          </w:r>
          <w:r w:rsidRPr="002A52DD">
            <w:rPr>
              <w:b/>
              <w:i/>
              <w:snapToGrid w:val="0"/>
              <w:color w:val="000099"/>
              <w:lang w:val="en-US"/>
            </w:rPr>
            <w:t xml:space="preserve"> Licence – UTL2021</w:t>
          </w:r>
          <w:r>
            <w:rPr>
              <w:b/>
              <w:i/>
              <w:snapToGrid w:val="0"/>
              <w:color w:val="000099"/>
              <w:lang w:val="en-US"/>
            </w:rPr>
            <w:t>xxx</w:t>
          </w:r>
          <w:r w:rsidRPr="002A52DD">
            <w:rPr>
              <w:b/>
              <w:i/>
              <w:snapToGrid w:val="0"/>
              <w:color w:val="000099"/>
              <w:lang w:val="en-US"/>
            </w:rPr>
            <w:t xml:space="preserve">                               </w:t>
          </w:r>
          <w:r>
            <w:rPr>
              <w:b/>
              <w:i/>
              <w:snapToGrid w:val="0"/>
              <w:color w:val="000099"/>
              <w:lang w:val="en-US"/>
            </w:rPr>
            <w:t xml:space="preserve"> </w:t>
          </w:r>
          <w:r w:rsidRPr="00DB7A46">
            <w:rPr>
              <w:b/>
              <w:i/>
              <w:snapToGrid w:val="0"/>
              <w:color w:val="000099"/>
              <w:lang w:val="en-US"/>
            </w:rPr>
            <w:t xml:space="preserve"> </w:t>
          </w:r>
          <w:r>
            <w:rPr>
              <w:b/>
              <w:i/>
              <w:snapToGrid w:val="0"/>
              <w:color w:val="FF0000"/>
              <w:lang w:val="en-US"/>
            </w:rPr>
            <w:t>xxxxxx</w:t>
          </w:r>
          <w:r w:rsidRPr="00DB7A46">
            <w:rPr>
              <w:b/>
              <w:i/>
              <w:snapToGrid w:val="0"/>
              <w:color w:val="FF0000"/>
              <w:lang w:val="en-US"/>
            </w:rPr>
            <w:t xml:space="preserve"> (Pvt) Ltd</w:t>
          </w:r>
        </w:p>
      </w:tc>
    </w:tr>
  </w:tbl>
  <w:p w:rsidR="00253713" w:rsidRDefault="002537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8" w:type="dxa"/>
      <w:tblBorders>
        <w:bottom w:val="single" w:sz="18" w:space="0" w:color="auto"/>
      </w:tblBorders>
      <w:tblLayout w:type="fixed"/>
      <w:tblLook w:val="0000" w:firstRow="0" w:lastRow="0" w:firstColumn="0" w:lastColumn="0" w:noHBand="0" w:noVBand="0"/>
    </w:tblPr>
    <w:tblGrid>
      <w:gridCol w:w="236"/>
      <w:gridCol w:w="9162"/>
    </w:tblGrid>
    <w:tr w:rsidR="00253713" w:rsidTr="00F8671C">
      <w:trPr>
        <w:trHeight w:val="291"/>
      </w:trPr>
      <w:tc>
        <w:tcPr>
          <w:tcW w:w="236" w:type="dxa"/>
        </w:tcPr>
        <w:p w:rsidR="00253713" w:rsidRDefault="00253713" w:rsidP="00D246A6">
          <w:pPr>
            <w:pStyle w:val="Footer"/>
            <w:jc w:val="left"/>
            <w:rPr>
              <w:snapToGrid w:val="0"/>
              <w:lang w:val="en-US"/>
            </w:rPr>
          </w:pPr>
        </w:p>
      </w:tc>
      <w:tc>
        <w:tcPr>
          <w:tcW w:w="9162" w:type="dxa"/>
        </w:tcPr>
        <w:p w:rsidR="00253713" w:rsidRPr="00DB7A46" w:rsidRDefault="00253713" w:rsidP="00061547">
          <w:pPr>
            <w:pStyle w:val="Footer"/>
            <w:ind w:left="-150"/>
            <w:jc w:val="left"/>
            <w:rPr>
              <w:b/>
              <w:i/>
              <w:snapToGrid w:val="0"/>
              <w:color w:val="000099"/>
              <w:lang w:val="en-US"/>
            </w:rPr>
          </w:pPr>
          <w:r>
            <w:rPr>
              <w:b/>
              <w:i/>
              <w:snapToGrid w:val="0"/>
              <w:color w:val="000099"/>
              <w:lang w:val="en-US"/>
            </w:rPr>
            <w:t xml:space="preserve"> Unified</w:t>
          </w:r>
          <w:r w:rsidRPr="00DB7A46">
            <w:rPr>
              <w:b/>
              <w:i/>
              <w:snapToGrid w:val="0"/>
              <w:color w:val="000099"/>
              <w:lang w:val="en-US"/>
            </w:rPr>
            <w:t xml:space="preserve"> Telecommunication</w:t>
          </w:r>
          <w:r>
            <w:rPr>
              <w:b/>
              <w:i/>
              <w:snapToGrid w:val="0"/>
              <w:color w:val="000099"/>
              <w:lang w:val="en-US"/>
            </w:rPr>
            <w:t xml:space="preserve">s </w:t>
          </w:r>
          <w:r w:rsidRPr="00DB7A46">
            <w:rPr>
              <w:b/>
              <w:i/>
              <w:snapToGrid w:val="0"/>
              <w:color w:val="000099"/>
              <w:lang w:val="en-US"/>
            </w:rPr>
            <w:t xml:space="preserve"> Licence </w:t>
          </w:r>
          <w:r>
            <w:rPr>
              <w:b/>
              <w:i/>
              <w:snapToGrid w:val="0"/>
              <w:color w:val="000099"/>
              <w:lang w:val="en-US"/>
            </w:rPr>
            <w:t xml:space="preserve">– UTL2021xxx                          </w:t>
          </w:r>
          <w:r>
            <w:rPr>
              <w:b/>
              <w:i/>
              <w:snapToGrid w:val="0"/>
              <w:color w:val="FF0000"/>
              <w:lang w:val="en-US"/>
            </w:rPr>
            <w:t>XXXXX</w:t>
          </w:r>
          <w:r w:rsidRPr="00DB7A46">
            <w:rPr>
              <w:b/>
              <w:i/>
              <w:snapToGrid w:val="0"/>
              <w:color w:val="FF0000"/>
              <w:lang w:val="en-US"/>
            </w:rPr>
            <w:t xml:space="preserve"> (Pvt) Ltd</w:t>
          </w:r>
        </w:p>
      </w:tc>
    </w:tr>
  </w:tbl>
  <w:p w:rsidR="00253713" w:rsidRPr="00DB4ED2" w:rsidRDefault="00253713" w:rsidP="00A072AF">
    <w:pPr>
      <w:pStyle w:val="Header"/>
    </w:pPr>
    <w:r>
      <w:rPr>
        <w:noProof/>
        <w:lang w:eastAsia="en-GB"/>
      </w:rPr>
      <w:pict w14:anchorId="1141C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34" o:spid="_x0000_s2081" type="#_x0000_t75" style="position:absolute;left:0;text-align:left;margin-left:0;margin-top:0;width:453.1pt;height:408.25pt;z-index:-251663360;mso-position-horizontal:center;mso-position-horizontal-relative:margin;mso-position-vertical:center;mso-position-vertical-relative:margin" o:allowincell="f">
          <v:imagedata r:id="rId1" o:title="POTRAZ LOGO no text"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pPr>
    <w:r>
      <w:rPr>
        <w:noProof/>
        <w:lang w:eastAsia="en-GB"/>
      </w:rPr>
      <w:pict w14:anchorId="235B2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38" o:spid="_x0000_s2071" type="#_x0000_t75" style="position:absolute;left:0;text-align:left;margin-left:0;margin-top:0;width:453.1pt;height:408.25pt;z-index:-251659264;mso-position-horizontal:center;mso-position-horizontal-relative:margin;mso-position-vertical:center;mso-position-vertical-relative:margin" o:allowincell="f">
          <v:imagedata r:id="rId1" o:title="POTRAZ LOGO no text"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pPr>
    <w:r>
      <w:rPr>
        <w:noProof/>
        <w:lang w:eastAsia="en-GB"/>
      </w:rPr>
      <w:pict w14:anchorId="7C21D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39" o:spid="_x0000_s2072" type="#_x0000_t75" style="position:absolute;left:0;text-align:left;margin-left:0;margin-top:0;width:453.1pt;height:408.25pt;z-index:-251658240;mso-position-horizontal:center;mso-position-horizontal-relative:margin;mso-position-vertical:center;mso-position-vertical-relative:margin" o:allowincell="f">
          <v:imagedata r:id="rId1" o:title="POTRAZ LOGO no text" gain="19661f" blacklevel="22938f"/>
          <w10:wrap anchorx="margin" anchory="margin"/>
        </v:shape>
      </w:pict>
    </w:r>
  </w:p>
  <w:tbl>
    <w:tblPr>
      <w:tblW w:w="14850" w:type="dxa"/>
      <w:tblBorders>
        <w:bottom w:val="single" w:sz="18" w:space="0" w:color="auto"/>
      </w:tblBorders>
      <w:tblLayout w:type="fixed"/>
      <w:tblLook w:val="0000" w:firstRow="0" w:lastRow="0" w:firstColumn="0" w:lastColumn="0" w:noHBand="0" w:noVBand="0"/>
    </w:tblPr>
    <w:tblGrid>
      <w:gridCol w:w="372"/>
      <w:gridCol w:w="14478"/>
    </w:tblGrid>
    <w:tr w:rsidR="00253713" w:rsidTr="00B316F2">
      <w:trPr>
        <w:trHeight w:val="215"/>
      </w:trPr>
      <w:tc>
        <w:tcPr>
          <w:tcW w:w="372" w:type="dxa"/>
        </w:tcPr>
        <w:p w:rsidR="00253713" w:rsidRDefault="00253713" w:rsidP="00053A2D">
          <w:pPr>
            <w:pStyle w:val="Footer"/>
            <w:jc w:val="left"/>
            <w:rPr>
              <w:snapToGrid w:val="0"/>
              <w:lang w:val="en-US"/>
            </w:rPr>
          </w:pPr>
        </w:p>
      </w:tc>
      <w:tc>
        <w:tcPr>
          <w:tcW w:w="14478" w:type="dxa"/>
        </w:tcPr>
        <w:p w:rsidR="00253713" w:rsidRPr="00DB7A46" w:rsidRDefault="00253713" w:rsidP="00053A2D">
          <w:pPr>
            <w:pStyle w:val="Footer"/>
            <w:ind w:left="-150"/>
            <w:jc w:val="left"/>
            <w:rPr>
              <w:b/>
              <w:i/>
              <w:snapToGrid w:val="0"/>
              <w:color w:val="000099"/>
              <w:lang w:val="en-US"/>
            </w:rPr>
          </w:pPr>
          <w:r>
            <w:rPr>
              <w:b/>
              <w:i/>
              <w:snapToGrid w:val="0"/>
              <w:color w:val="000099"/>
              <w:lang w:val="en-US"/>
            </w:rPr>
            <w:t xml:space="preserve"> </w:t>
          </w:r>
          <w:r w:rsidRPr="00DB7A46">
            <w:rPr>
              <w:b/>
              <w:i/>
              <w:snapToGrid w:val="0"/>
              <w:color w:val="000099"/>
              <w:lang w:val="en-US"/>
            </w:rPr>
            <w:t xml:space="preserve">Public Fixed Telecommunication Service Licence </w:t>
          </w:r>
          <w:r>
            <w:rPr>
              <w:b/>
              <w:i/>
              <w:snapToGrid w:val="0"/>
              <w:color w:val="000099"/>
              <w:lang w:val="en-US"/>
            </w:rPr>
            <w:t xml:space="preserve">                                                                                             </w:t>
          </w:r>
          <w:r w:rsidRPr="00DB7A46">
            <w:rPr>
              <w:b/>
              <w:i/>
              <w:snapToGrid w:val="0"/>
              <w:color w:val="000099"/>
              <w:lang w:val="en-US"/>
            </w:rPr>
            <w:t xml:space="preserve"> </w:t>
          </w:r>
          <w:r>
            <w:rPr>
              <w:b/>
              <w:i/>
              <w:snapToGrid w:val="0"/>
              <w:color w:val="000099"/>
              <w:lang w:val="en-US"/>
            </w:rPr>
            <w:t xml:space="preserve">                                                      </w:t>
          </w:r>
          <w:r>
            <w:rPr>
              <w:b/>
              <w:i/>
              <w:snapToGrid w:val="0"/>
              <w:color w:val="FF0000"/>
              <w:lang w:val="en-US"/>
            </w:rPr>
            <w:t>XXXXXX</w:t>
          </w:r>
          <w:r w:rsidRPr="00DB7A46">
            <w:rPr>
              <w:b/>
              <w:i/>
              <w:snapToGrid w:val="0"/>
              <w:color w:val="FF0000"/>
              <w:lang w:val="en-US"/>
            </w:rPr>
            <w:t xml:space="preserve"> (Pvt) Ltd</w:t>
          </w:r>
        </w:p>
      </w:tc>
    </w:tr>
    <w:tr w:rsidR="00253713" w:rsidTr="00B316F2">
      <w:trPr>
        <w:trHeight w:val="215"/>
      </w:trPr>
      <w:tc>
        <w:tcPr>
          <w:tcW w:w="372" w:type="dxa"/>
        </w:tcPr>
        <w:p w:rsidR="00253713" w:rsidRDefault="00253713" w:rsidP="00053A2D">
          <w:pPr>
            <w:pStyle w:val="Footer"/>
            <w:jc w:val="left"/>
            <w:rPr>
              <w:snapToGrid w:val="0"/>
              <w:lang w:val="en-US"/>
            </w:rPr>
          </w:pPr>
        </w:p>
      </w:tc>
      <w:tc>
        <w:tcPr>
          <w:tcW w:w="14478" w:type="dxa"/>
        </w:tcPr>
        <w:p w:rsidR="00253713" w:rsidRDefault="00253713" w:rsidP="00053A2D">
          <w:pPr>
            <w:pStyle w:val="Footer"/>
            <w:ind w:left="-150"/>
            <w:jc w:val="left"/>
            <w:rPr>
              <w:b/>
              <w:i/>
              <w:snapToGrid w:val="0"/>
              <w:color w:val="000099"/>
              <w:lang w:val="en-US"/>
            </w:rPr>
          </w:pPr>
        </w:p>
      </w:tc>
    </w:tr>
  </w:tbl>
  <w:p w:rsidR="00253713" w:rsidRDefault="0025371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pPr>
    <w:r>
      <w:rPr>
        <w:noProof/>
        <w:lang w:eastAsia="en-GB"/>
      </w:rPr>
      <w:pict w14:anchorId="39828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37" o:spid="_x0000_s2070" type="#_x0000_t75" style="position:absolute;left:0;text-align:left;margin-left:0;margin-top:0;width:453.1pt;height:408.25pt;z-index:-251660288;mso-position-horizontal:center;mso-position-horizontal-relative:margin;mso-position-vertical:center;mso-position-vertical-relative:margin" o:allowincell="f">
          <v:imagedata r:id="rId1" o:title="POTRAZ LOGO no text" gain="19661f" blacklevel="22938f"/>
          <w10:wrap anchorx="margin" anchory="margin"/>
        </v:shape>
      </w:pict>
    </w:r>
  </w:p>
  <w:tbl>
    <w:tblPr>
      <w:tblW w:w="14249" w:type="dxa"/>
      <w:tblBorders>
        <w:bottom w:val="single" w:sz="18" w:space="0" w:color="auto"/>
      </w:tblBorders>
      <w:tblLayout w:type="fixed"/>
      <w:tblLook w:val="0000" w:firstRow="0" w:lastRow="0" w:firstColumn="0" w:lastColumn="0" w:noHBand="0" w:noVBand="0"/>
    </w:tblPr>
    <w:tblGrid>
      <w:gridCol w:w="239"/>
      <w:gridCol w:w="14010"/>
    </w:tblGrid>
    <w:tr w:rsidR="00253713" w:rsidTr="00A072AF">
      <w:trPr>
        <w:trHeight w:val="418"/>
      </w:trPr>
      <w:tc>
        <w:tcPr>
          <w:tcW w:w="239" w:type="dxa"/>
        </w:tcPr>
        <w:p w:rsidR="00253713" w:rsidRDefault="00253713" w:rsidP="00A072AF">
          <w:pPr>
            <w:pStyle w:val="Footer"/>
            <w:jc w:val="left"/>
            <w:rPr>
              <w:snapToGrid w:val="0"/>
              <w:lang w:val="en-US"/>
            </w:rPr>
          </w:pPr>
        </w:p>
      </w:tc>
      <w:tc>
        <w:tcPr>
          <w:tcW w:w="14010" w:type="dxa"/>
        </w:tcPr>
        <w:p w:rsidR="00253713" w:rsidRPr="00DB7A46" w:rsidRDefault="00253713" w:rsidP="00357C5B">
          <w:pPr>
            <w:pStyle w:val="Footer"/>
            <w:ind w:left="-2"/>
            <w:jc w:val="left"/>
            <w:rPr>
              <w:b/>
              <w:i/>
              <w:snapToGrid w:val="0"/>
              <w:color w:val="000099"/>
              <w:lang w:val="en-US"/>
            </w:rPr>
          </w:pPr>
          <w:r>
            <w:rPr>
              <w:b/>
              <w:i/>
              <w:snapToGrid w:val="0"/>
              <w:color w:val="000099"/>
              <w:lang w:val="en-US"/>
            </w:rPr>
            <w:t xml:space="preserve">Unified </w:t>
          </w:r>
          <w:r w:rsidRPr="00DB7A46">
            <w:rPr>
              <w:b/>
              <w:i/>
              <w:snapToGrid w:val="0"/>
              <w:color w:val="000099"/>
              <w:lang w:val="en-US"/>
            </w:rPr>
            <w:t>Telecommunication</w:t>
          </w:r>
          <w:r>
            <w:rPr>
              <w:b/>
              <w:i/>
              <w:snapToGrid w:val="0"/>
              <w:color w:val="000099"/>
              <w:lang w:val="en-US"/>
            </w:rPr>
            <w:t xml:space="preserve">s </w:t>
          </w:r>
          <w:r w:rsidRPr="00DB7A46">
            <w:rPr>
              <w:b/>
              <w:i/>
              <w:snapToGrid w:val="0"/>
              <w:color w:val="000099"/>
              <w:lang w:val="en-US"/>
            </w:rPr>
            <w:t xml:space="preserve">Licence </w:t>
          </w:r>
          <w:r>
            <w:rPr>
              <w:b/>
              <w:i/>
              <w:snapToGrid w:val="0"/>
              <w:color w:val="000099"/>
              <w:lang w:val="en-US"/>
            </w:rPr>
            <w:t xml:space="preserve">                                                                                 </w:t>
          </w:r>
          <w:r>
            <w:rPr>
              <w:b/>
              <w:i/>
              <w:snapToGrid w:val="0"/>
              <w:color w:val="FF0000"/>
              <w:lang w:val="en-US"/>
            </w:rPr>
            <w:t>XXXXXX</w:t>
          </w:r>
          <w:r w:rsidRPr="00DB7A46">
            <w:rPr>
              <w:b/>
              <w:i/>
              <w:snapToGrid w:val="0"/>
              <w:color w:val="FF0000"/>
              <w:lang w:val="en-US"/>
            </w:rPr>
            <w:t xml:space="preserve"> (Pvt) Ltd</w:t>
          </w:r>
        </w:p>
      </w:tc>
    </w:tr>
  </w:tbl>
  <w:p w:rsidR="00253713" w:rsidRDefault="0025371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pPr>
    <w:r>
      <w:rPr>
        <w:noProof/>
        <w:lang w:eastAsia="en-GB"/>
      </w:rPr>
      <w:pict w14:anchorId="5FEED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41" o:spid="_x0000_s2074" type="#_x0000_t75" style="position:absolute;left:0;text-align:left;margin-left:0;margin-top:0;width:453.1pt;height:408.25pt;z-index:-251656192;mso-position-horizontal:center;mso-position-horizontal-relative:margin;mso-position-vertical:center;mso-position-vertical-relative:margin" o:allowincell="f">
          <v:imagedata r:id="rId1" o:title="POTRAZ LOGO no text"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713" w:rsidRDefault="00253713">
    <w:pPr>
      <w:pStyle w:val="Header"/>
    </w:pPr>
  </w:p>
  <w:tbl>
    <w:tblPr>
      <w:tblW w:w="9398" w:type="dxa"/>
      <w:tblBorders>
        <w:bottom w:val="single" w:sz="18" w:space="0" w:color="auto"/>
      </w:tblBorders>
      <w:tblLayout w:type="fixed"/>
      <w:tblLook w:val="0000" w:firstRow="0" w:lastRow="0" w:firstColumn="0" w:lastColumn="0" w:noHBand="0" w:noVBand="0"/>
    </w:tblPr>
    <w:tblGrid>
      <w:gridCol w:w="236"/>
      <w:gridCol w:w="9162"/>
    </w:tblGrid>
    <w:tr w:rsidR="00253713" w:rsidTr="002E6BE4">
      <w:trPr>
        <w:trHeight w:val="291"/>
      </w:trPr>
      <w:tc>
        <w:tcPr>
          <w:tcW w:w="236" w:type="dxa"/>
        </w:tcPr>
        <w:p w:rsidR="00253713" w:rsidRDefault="00253713" w:rsidP="002C518A">
          <w:pPr>
            <w:pStyle w:val="Footer"/>
            <w:jc w:val="left"/>
            <w:rPr>
              <w:snapToGrid w:val="0"/>
              <w:lang w:val="en-US"/>
            </w:rPr>
          </w:pPr>
        </w:p>
      </w:tc>
      <w:tc>
        <w:tcPr>
          <w:tcW w:w="9162" w:type="dxa"/>
        </w:tcPr>
        <w:p w:rsidR="00253713" w:rsidRPr="00DB7A46" w:rsidRDefault="00253713" w:rsidP="008C771F">
          <w:pPr>
            <w:pStyle w:val="Footer"/>
            <w:ind w:left="-150"/>
            <w:jc w:val="left"/>
            <w:rPr>
              <w:b/>
              <w:i/>
              <w:snapToGrid w:val="0"/>
              <w:color w:val="000099"/>
              <w:lang w:val="en-US"/>
            </w:rPr>
          </w:pPr>
          <w:r>
            <w:rPr>
              <w:b/>
              <w:i/>
              <w:snapToGrid w:val="0"/>
              <w:color w:val="000099"/>
              <w:lang w:val="en-US"/>
            </w:rPr>
            <w:t xml:space="preserve">Unified </w:t>
          </w:r>
          <w:r w:rsidRPr="00DB7A46">
            <w:rPr>
              <w:b/>
              <w:i/>
              <w:snapToGrid w:val="0"/>
              <w:color w:val="000099"/>
              <w:lang w:val="en-US"/>
            </w:rPr>
            <w:t xml:space="preserve">Telecommunication Service Licence </w:t>
          </w:r>
          <w:r>
            <w:rPr>
              <w:b/>
              <w:i/>
              <w:snapToGrid w:val="0"/>
              <w:color w:val="000099"/>
              <w:lang w:val="en-US"/>
            </w:rPr>
            <w:t xml:space="preserve">                                               </w:t>
          </w:r>
          <w:r>
            <w:rPr>
              <w:b/>
              <w:i/>
              <w:snapToGrid w:val="0"/>
              <w:color w:val="FF0000"/>
              <w:lang w:val="en-US"/>
            </w:rPr>
            <w:t>xxxxxxx</w:t>
          </w:r>
          <w:r w:rsidRPr="00DB7A46">
            <w:rPr>
              <w:b/>
              <w:i/>
              <w:snapToGrid w:val="0"/>
              <w:color w:val="FF0000"/>
              <w:lang w:val="en-US"/>
            </w:rPr>
            <w:t xml:space="preserve"> (Pvt) Ltd</w:t>
          </w:r>
        </w:p>
      </w:tc>
    </w:tr>
  </w:tbl>
  <w:p w:rsidR="00253713" w:rsidRDefault="00253713">
    <w:pPr>
      <w:pStyle w:val="Header"/>
    </w:pPr>
    <w:r>
      <w:rPr>
        <w:noProof/>
        <w:lang w:eastAsia="en-GB"/>
      </w:rPr>
      <w:pict w14:anchorId="68965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2042" o:spid="_x0000_s2075" type="#_x0000_t75" style="position:absolute;left:0;text-align:left;margin-left:0;margin-top:0;width:453.1pt;height:408.25pt;z-index:-251655168;mso-position-horizontal:center;mso-position-horizontal-relative:margin;mso-position-vertical:center;mso-position-vertical-relative:margin" o:allowincell="f">
          <v:imagedata r:id="rId1" o:title="POTRAZ LOGO no tex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3"/>
    <w:name w:val="WW8Num19"/>
    <w:styleLink w:val="1ai2"/>
    <w:lvl w:ilvl="0">
      <w:start w:val="1"/>
      <w:numFmt w:val="decimal"/>
      <w:lvlText w:val="3.%1"/>
      <w:lvlJc w:val="left"/>
      <w:pPr>
        <w:tabs>
          <w:tab w:val="num" w:pos="1080"/>
        </w:tabs>
        <w:ind w:left="1080" w:hanging="72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 w15:restartNumberingAfterBreak="0">
    <w:nsid w:val="04957264"/>
    <w:multiLevelType w:val="hybridMultilevel"/>
    <w:tmpl w:val="8CF07A3E"/>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2" w15:restartNumberingAfterBreak="0">
    <w:nsid w:val="04C527C3"/>
    <w:multiLevelType w:val="hybridMultilevel"/>
    <w:tmpl w:val="8CF07A3E"/>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3" w15:restartNumberingAfterBreak="0">
    <w:nsid w:val="0B630B23"/>
    <w:multiLevelType w:val="hybridMultilevel"/>
    <w:tmpl w:val="CAF81EB0"/>
    <w:lvl w:ilvl="0" w:tplc="32F8D3C6">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0F7D5BA5"/>
    <w:multiLevelType w:val="hybridMultilevel"/>
    <w:tmpl w:val="13D080CA"/>
    <w:lvl w:ilvl="0" w:tplc="60F4FE00">
      <w:start w:val="1"/>
      <w:numFmt w:val="lowerLetter"/>
      <w:lvlText w:val="(%1)"/>
      <w:lvlJc w:val="left"/>
      <w:pPr>
        <w:ind w:left="1069" w:hanging="360"/>
      </w:pPr>
      <w:rPr>
        <w:rFonts w:hint="default"/>
        <w:b w:val="0"/>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5" w15:restartNumberingAfterBreak="0">
    <w:nsid w:val="10315B28"/>
    <w:multiLevelType w:val="hybridMultilevel"/>
    <w:tmpl w:val="27C2AFF0"/>
    <w:lvl w:ilvl="0" w:tplc="1642491A">
      <w:start w:val="1"/>
      <w:numFmt w:val="lowerRoman"/>
      <w:lvlText w:val="(%1)"/>
      <w:lvlJc w:val="left"/>
      <w:pPr>
        <w:ind w:left="2520" w:hanging="360"/>
      </w:pPr>
      <w:rPr>
        <w:rFonts w:ascii="Arial" w:eastAsia="Times New Roman" w:hAnsi="Arial" w:cs="Arial"/>
      </w:rPr>
    </w:lvl>
    <w:lvl w:ilvl="1" w:tplc="30090019" w:tentative="1">
      <w:start w:val="1"/>
      <w:numFmt w:val="lowerLetter"/>
      <w:lvlText w:val="%2."/>
      <w:lvlJc w:val="left"/>
      <w:pPr>
        <w:ind w:left="3240" w:hanging="360"/>
      </w:pPr>
    </w:lvl>
    <w:lvl w:ilvl="2" w:tplc="3009001B" w:tentative="1">
      <w:start w:val="1"/>
      <w:numFmt w:val="lowerRoman"/>
      <w:lvlText w:val="%3."/>
      <w:lvlJc w:val="right"/>
      <w:pPr>
        <w:ind w:left="3960" w:hanging="180"/>
      </w:pPr>
    </w:lvl>
    <w:lvl w:ilvl="3" w:tplc="3009000F" w:tentative="1">
      <w:start w:val="1"/>
      <w:numFmt w:val="decimal"/>
      <w:lvlText w:val="%4."/>
      <w:lvlJc w:val="left"/>
      <w:pPr>
        <w:ind w:left="4680" w:hanging="360"/>
      </w:pPr>
    </w:lvl>
    <w:lvl w:ilvl="4" w:tplc="30090019" w:tentative="1">
      <w:start w:val="1"/>
      <w:numFmt w:val="lowerLetter"/>
      <w:lvlText w:val="%5."/>
      <w:lvlJc w:val="left"/>
      <w:pPr>
        <w:ind w:left="5400" w:hanging="360"/>
      </w:pPr>
    </w:lvl>
    <w:lvl w:ilvl="5" w:tplc="3009001B" w:tentative="1">
      <w:start w:val="1"/>
      <w:numFmt w:val="lowerRoman"/>
      <w:lvlText w:val="%6."/>
      <w:lvlJc w:val="right"/>
      <w:pPr>
        <w:ind w:left="6120" w:hanging="180"/>
      </w:pPr>
    </w:lvl>
    <w:lvl w:ilvl="6" w:tplc="3009000F" w:tentative="1">
      <w:start w:val="1"/>
      <w:numFmt w:val="decimal"/>
      <w:lvlText w:val="%7."/>
      <w:lvlJc w:val="left"/>
      <w:pPr>
        <w:ind w:left="6840" w:hanging="360"/>
      </w:pPr>
    </w:lvl>
    <w:lvl w:ilvl="7" w:tplc="30090019" w:tentative="1">
      <w:start w:val="1"/>
      <w:numFmt w:val="lowerLetter"/>
      <w:lvlText w:val="%8."/>
      <w:lvlJc w:val="left"/>
      <w:pPr>
        <w:ind w:left="7560" w:hanging="360"/>
      </w:pPr>
    </w:lvl>
    <w:lvl w:ilvl="8" w:tplc="3009001B" w:tentative="1">
      <w:start w:val="1"/>
      <w:numFmt w:val="lowerRoman"/>
      <w:lvlText w:val="%9."/>
      <w:lvlJc w:val="right"/>
      <w:pPr>
        <w:ind w:left="8280" w:hanging="180"/>
      </w:pPr>
    </w:lvl>
  </w:abstractNum>
  <w:abstractNum w:abstractNumId="6" w15:restartNumberingAfterBreak="0">
    <w:nsid w:val="14971A63"/>
    <w:multiLevelType w:val="hybridMultilevel"/>
    <w:tmpl w:val="E7C04372"/>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7" w15:restartNumberingAfterBreak="0">
    <w:nsid w:val="14BE6382"/>
    <w:multiLevelType w:val="multilevel"/>
    <w:tmpl w:val="646023BE"/>
    <w:lvl w:ilvl="0">
      <w:start w:val="1"/>
      <w:numFmt w:val="decimal"/>
      <w:lvlText w:val="%1"/>
      <w:lvlJc w:val="left"/>
      <w:pPr>
        <w:tabs>
          <w:tab w:val="num" w:pos="432"/>
        </w:tabs>
        <w:ind w:left="432" w:hanging="432"/>
      </w:pPr>
    </w:lvl>
    <w:lvl w:ilvl="1">
      <w:start w:val="1"/>
      <w:numFmt w:val="decimal"/>
      <w:lvlText w:val="%1.%2"/>
      <w:lvlJc w:val="left"/>
      <w:pPr>
        <w:tabs>
          <w:tab w:val="num" w:pos="4176"/>
        </w:tabs>
        <w:ind w:left="41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87D22A6"/>
    <w:multiLevelType w:val="hybridMultilevel"/>
    <w:tmpl w:val="8CF07A3E"/>
    <w:lvl w:ilvl="0" w:tplc="30090017">
      <w:start w:val="1"/>
      <w:numFmt w:val="lowerLetter"/>
      <w:lvlText w:val="%1)"/>
      <w:lvlJc w:val="left"/>
      <w:pPr>
        <w:ind w:left="2004" w:hanging="360"/>
      </w:pPr>
    </w:lvl>
    <w:lvl w:ilvl="1" w:tplc="30090019" w:tentative="1">
      <w:start w:val="1"/>
      <w:numFmt w:val="lowerLetter"/>
      <w:lvlText w:val="%2."/>
      <w:lvlJc w:val="left"/>
      <w:pPr>
        <w:ind w:left="2724" w:hanging="360"/>
      </w:pPr>
    </w:lvl>
    <w:lvl w:ilvl="2" w:tplc="3009001B" w:tentative="1">
      <w:start w:val="1"/>
      <w:numFmt w:val="lowerRoman"/>
      <w:lvlText w:val="%3."/>
      <w:lvlJc w:val="right"/>
      <w:pPr>
        <w:ind w:left="3444" w:hanging="180"/>
      </w:pPr>
    </w:lvl>
    <w:lvl w:ilvl="3" w:tplc="3009000F" w:tentative="1">
      <w:start w:val="1"/>
      <w:numFmt w:val="decimal"/>
      <w:lvlText w:val="%4."/>
      <w:lvlJc w:val="left"/>
      <w:pPr>
        <w:ind w:left="4164" w:hanging="360"/>
      </w:pPr>
    </w:lvl>
    <w:lvl w:ilvl="4" w:tplc="30090019" w:tentative="1">
      <w:start w:val="1"/>
      <w:numFmt w:val="lowerLetter"/>
      <w:lvlText w:val="%5."/>
      <w:lvlJc w:val="left"/>
      <w:pPr>
        <w:ind w:left="4884" w:hanging="360"/>
      </w:pPr>
    </w:lvl>
    <w:lvl w:ilvl="5" w:tplc="3009001B" w:tentative="1">
      <w:start w:val="1"/>
      <w:numFmt w:val="lowerRoman"/>
      <w:lvlText w:val="%6."/>
      <w:lvlJc w:val="right"/>
      <w:pPr>
        <w:ind w:left="5604" w:hanging="180"/>
      </w:pPr>
    </w:lvl>
    <w:lvl w:ilvl="6" w:tplc="3009000F" w:tentative="1">
      <w:start w:val="1"/>
      <w:numFmt w:val="decimal"/>
      <w:lvlText w:val="%7."/>
      <w:lvlJc w:val="left"/>
      <w:pPr>
        <w:ind w:left="6324" w:hanging="360"/>
      </w:pPr>
    </w:lvl>
    <w:lvl w:ilvl="7" w:tplc="30090019" w:tentative="1">
      <w:start w:val="1"/>
      <w:numFmt w:val="lowerLetter"/>
      <w:lvlText w:val="%8."/>
      <w:lvlJc w:val="left"/>
      <w:pPr>
        <w:ind w:left="7044" w:hanging="360"/>
      </w:pPr>
    </w:lvl>
    <w:lvl w:ilvl="8" w:tplc="3009001B" w:tentative="1">
      <w:start w:val="1"/>
      <w:numFmt w:val="lowerRoman"/>
      <w:lvlText w:val="%9."/>
      <w:lvlJc w:val="right"/>
      <w:pPr>
        <w:ind w:left="7764" w:hanging="180"/>
      </w:pPr>
    </w:lvl>
  </w:abstractNum>
  <w:abstractNum w:abstractNumId="9" w15:restartNumberingAfterBreak="0">
    <w:nsid w:val="18E1228B"/>
    <w:multiLevelType w:val="hybridMultilevel"/>
    <w:tmpl w:val="E7C04372"/>
    <w:lvl w:ilvl="0" w:tplc="30090017">
      <w:start w:val="1"/>
      <w:numFmt w:val="lowerLetter"/>
      <w:lvlText w:val="%1)"/>
      <w:lvlJc w:val="left"/>
      <w:pPr>
        <w:ind w:left="1800" w:hanging="360"/>
      </w:p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10" w15:restartNumberingAfterBreak="0">
    <w:nsid w:val="18EC51C5"/>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11" w15:restartNumberingAfterBreak="0">
    <w:nsid w:val="198D7A6A"/>
    <w:multiLevelType w:val="hybridMultilevel"/>
    <w:tmpl w:val="409AC8F4"/>
    <w:lvl w:ilvl="0" w:tplc="B20856E2">
      <w:start w:val="1"/>
      <w:numFmt w:val="lowerLetter"/>
      <w:lvlText w:val="(%1)"/>
      <w:lvlJc w:val="left"/>
      <w:pPr>
        <w:ind w:left="928" w:hanging="360"/>
      </w:pPr>
      <w:rPr>
        <w:rFonts w:ascii="Arial" w:eastAsia="Times New Roman" w:hAnsi="Arial" w:cs="Arial"/>
      </w:rPr>
    </w:lvl>
    <w:lvl w:ilvl="1" w:tplc="30090019" w:tentative="1">
      <w:start w:val="1"/>
      <w:numFmt w:val="lowerLetter"/>
      <w:lvlText w:val="%2."/>
      <w:lvlJc w:val="left"/>
      <w:pPr>
        <w:ind w:left="1648" w:hanging="360"/>
      </w:pPr>
    </w:lvl>
    <w:lvl w:ilvl="2" w:tplc="3009001B" w:tentative="1">
      <w:start w:val="1"/>
      <w:numFmt w:val="lowerRoman"/>
      <w:lvlText w:val="%3."/>
      <w:lvlJc w:val="right"/>
      <w:pPr>
        <w:ind w:left="2368" w:hanging="180"/>
      </w:pPr>
    </w:lvl>
    <w:lvl w:ilvl="3" w:tplc="3009000F" w:tentative="1">
      <w:start w:val="1"/>
      <w:numFmt w:val="decimal"/>
      <w:lvlText w:val="%4."/>
      <w:lvlJc w:val="left"/>
      <w:pPr>
        <w:ind w:left="3088" w:hanging="360"/>
      </w:pPr>
    </w:lvl>
    <w:lvl w:ilvl="4" w:tplc="30090019" w:tentative="1">
      <w:start w:val="1"/>
      <w:numFmt w:val="lowerLetter"/>
      <w:lvlText w:val="%5."/>
      <w:lvlJc w:val="left"/>
      <w:pPr>
        <w:ind w:left="3808" w:hanging="360"/>
      </w:pPr>
    </w:lvl>
    <w:lvl w:ilvl="5" w:tplc="3009001B" w:tentative="1">
      <w:start w:val="1"/>
      <w:numFmt w:val="lowerRoman"/>
      <w:lvlText w:val="%6."/>
      <w:lvlJc w:val="right"/>
      <w:pPr>
        <w:ind w:left="4528" w:hanging="180"/>
      </w:pPr>
    </w:lvl>
    <w:lvl w:ilvl="6" w:tplc="3009000F" w:tentative="1">
      <w:start w:val="1"/>
      <w:numFmt w:val="decimal"/>
      <w:lvlText w:val="%7."/>
      <w:lvlJc w:val="left"/>
      <w:pPr>
        <w:ind w:left="5248" w:hanging="360"/>
      </w:pPr>
    </w:lvl>
    <w:lvl w:ilvl="7" w:tplc="30090019" w:tentative="1">
      <w:start w:val="1"/>
      <w:numFmt w:val="lowerLetter"/>
      <w:lvlText w:val="%8."/>
      <w:lvlJc w:val="left"/>
      <w:pPr>
        <w:ind w:left="5968" w:hanging="360"/>
      </w:pPr>
    </w:lvl>
    <w:lvl w:ilvl="8" w:tplc="3009001B" w:tentative="1">
      <w:start w:val="1"/>
      <w:numFmt w:val="lowerRoman"/>
      <w:lvlText w:val="%9."/>
      <w:lvlJc w:val="right"/>
      <w:pPr>
        <w:ind w:left="6688" w:hanging="180"/>
      </w:pPr>
    </w:lvl>
  </w:abstractNum>
  <w:abstractNum w:abstractNumId="12" w15:restartNumberingAfterBreak="0">
    <w:nsid w:val="20D83C2A"/>
    <w:multiLevelType w:val="multilevel"/>
    <w:tmpl w:val="D36EC762"/>
    <w:styleLink w:val="1ai2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F9302A"/>
    <w:multiLevelType w:val="multilevel"/>
    <w:tmpl w:val="E61A1B64"/>
    <w:lvl w:ilvl="0">
      <w:start w:val="1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8E52097"/>
    <w:multiLevelType w:val="hybridMultilevel"/>
    <w:tmpl w:val="8CF07A3E"/>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15" w15:restartNumberingAfterBreak="0">
    <w:nsid w:val="2F2A2A57"/>
    <w:multiLevelType w:val="hybridMultilevel"/>
    <w:tmpl w:val="E7C04372"/>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16" w15:restartNumberingAfterBreak="0">
    <w:nsid w:val="30491E92"/>
    <w:multiLevelType w:val="hybridMultilevel"/>
    <w:tmpl w:val="8CF07A3E"/>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17" w15:restartNumberingAfterBreak="0">
    <w:nsid w:val="37353560"/>
    <w:multiLevelType w:val="hybridMultilevel"/>
    <w:tmpl w:val="B6987662"/>
    <w:lvl w:ilvl="0" w:tplc="EB46790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3BEE59FB"/>
    <w:multiLevelType w:val="hybridMultilevel"/>
    <w:tmpl w:val="E7C04372"/>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19" w15:restartNumberingAfterBreak="0">
    <w:nsid w:val="433E605D"/>
    <w:multiLevelType w:val="hybridMultilevel"/>
    <w:tmpl w:val="C4DE27F8"/>
    <w:lvl w:ilvl="0" w:tplc="44EC743C">
      <w:start w:val="1"/>
      <w:numFmt w:val="lowerLetter"/>
      <w:lvlText w:val="(%1)"/>
      <w:lvlJc w:val="left"/>
      <w:pPr>
        <w:ind w:left="576" w:hanging="360"/>
      </w:pPr>
      <w:rPr>
        <w:rFonts w:hint="default"/>
      </w:rPr>
    </w:lvl>
    <w:lvl w:ilvl="1" w:tplc="30090019" w:tentative="1">
      <w:start w:val="1"/>
      <w:numFmt w:val="lowerLetter"/>
      <w:lvlText w:val="%2."/>
      <w:lvlJc w:val="left"/>
      <w:pPr>
        <w:ind w:left="1296" w:hanging="360"/>
      </w:pPr>
    </w:lvl>
    <w:lvl w:ilvl="2" w:tplc="3009001B" w:tentative="1">
      <w:start w:val="1"/>
      <w:numFmt w:val="lowerRoman"/>
      <w:lvlText w:val="%3."/>
      <w:lvlJc w:val="right"/>
      <w:pPr>
        <w:ind w:left="2016" w:hanging="180"/>
      </w:pPr>
    </w:lvl>
    <w:lvl w:ilvl="3" w:tplc="3009000F" w:tentative="1">
      <w:start w:val="1"/>
      <w:numFmt w:val="decimal"/>
      <w:lvlText w:val="%4."/>
      <w:lvlJc w:val="left"/>
      <w:pPr>
        <w:ind w:left="2736" w:hanging="360"/>
      </w:pPr>
    </w:lvl>
    <w:lvl w:ilvl="4" w:tplc="30090019" w:tentative="1">
      <w:start w:val="1"/>
      <w:numFmt w:val="lowerLetter"/>
      <w:lvlText w:val="%5."/>
      <w:lvlJc w:val="left"/>
      <w:pPr>
        <w:ind w:left="3456" w:hanging="360"/>
      </w:pPr>
    </w:lvl>
    <w:lvl w:ilvl="5" w:tplc="3009001B" w:tentative="1">
      <w:start w:val="1"/>
      <w:numFmt w:val="lowerRoman"/>
      <w:lvlText w:val="%6."/>
      <w:lvlJc w:val="right"/>
      <w:pPr>
        <w:ind w:left="4176" w:hanging="180"/>
      </w:pPr>
    </w:lvl>
    <w:lvl w:ilvl="6" w:tplc="3009000F" w:tentative="1">
      <w:start w:val="1"/>
      <w:numFmt w:val="decimal"/>
      <w:lvlText w:val="%7."/>
      <w:lvlJc w:val="left"/>
      <w:pPr>
        <w:ind w:left="4896" w:hanging="360"/>
      </w:pPr>
    </w:lvl>
    <w:lvl w:ilvl="7" w:tplc="30090019" w:tentative="1">
      <w:start w:val="1"/>
      <w:numFmt w:val="lowerLetter"/>
      <w:lvlText w:val="%8."/>
      <w:lvlJc w:val="left"/>
      <w:pPr>
        <w:ind w:left="5616" w:hanging="360"/>
      </w:pPr>
    </w:lvl>
    <w:lvl w:ilvl="8" w:tplc="3009001B" w:tentative="1">
      <w:start w:val="1"/>
      <w:numFmt w:val="lowerRoman"/>
      <w:lvlText w:val="%9."/>
      <w:lvlJc w:val="right"/>
      <w:pPr>
        <w:ind w:left="6336" w:hanging="180"/>
      </w:pPr>
    </w:lvl>
  </w:abstractNum>
  <w:abstractNum w:abstractNumId="20" w15:restartNumberingAfterBreak="0">
    <w:nsid w:val="47DD388E"/>
    <w:multiLevelType w:val="hybridMultilevel"/>
    <w:tmpl w:val="B1B6429A"/>
    <w:lvl w:ilvl="0" w:tplc="6840F4BE">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4A6D0E92"/>
    <w:multiLevelType w:val="hybridMultilevel"/>
    <w:tmpl w:val="58DE9BBE"/>
    <w:styleLink w:val="1ai4"/>
    <w:lvl w:ilvl="0" w:tplc="30090017">
      <w:start w:val="1"/>
      <w:numFmt w:val="lowerLetter"/>
      <w:lvlText w:val="%1)"/>
      <w:lvlJc w:val="left"/>
      <w:pPr>
        <w:ind w:left="1494" w:hanging="360"/>
      </w:pPr>
    </w:lvl>
    <w:lvl w:ilvl="1" w:tplc="30090019" w:tentative="1">
      <w:start w:val="1"/>
      <w:numFmt w:val="lowerLetter"/>
      <w:lvlText w:val="%2."/>
      <w:lvlJc w:val="left"/>
      <w:pPr>
        <w:ind w:left="2214" w:hanging="360"/>
      </w:pPr>
    </w:lvl>
    <w:lvl w:ilvl="2" w:tplc="3009001B" w:tentative="1">
      <w:start w:val="1"/>
      <w:numFmt w:val="lowerRoman"/>
      <w:lvlText w:val="%3."/>
      <w:lvlJc w:val="right"/>
      <w:pPr>
        <w:ind w:left="2934" w:hanging="180"/>
      </w:pPr>
    </w:lvl>
    <w:lvl w:ilvl="3" w:tplc="3009000F" w:tentative="1">
      <w:start w:val="1"/>
      <w:numFmt w:val="decimal"/>
      <w:lvlText w:val="%4."/>
      <w:lvlJc w:val="left"/>
      <w:pPr>
        <w:ind w:left="3654" w:hanging="360"/>
      </w:pPr>
    </w:lvl>
    <w:lvl w:ilvl="4" w:tplc="30090019" w:tentative="1">
      <w:start w:val="1"/>
      <w:numFmt w:val="lowerLetter"/>
      <w:lvlText w:val="%5."/>
      <w:lvlJc w:val="left"/>
      <w:pPr>
        <w:ind w:left="4374" w:hanging="360"/>
      </w:pPr>
    </w:lvl>
    <w:lvl w:ilvl="5" w:tplc="3009001B" w:tentative="1">
      <w:start w:val="1"/>
      <w:numFmt w:val="lowerRoman"/>
      <w:lvlText w:val="%6."/>
      <w:lvlJc w:val="right"/>
      <w:pPr>
        <w:ind w:left="5094" w:hanging="180"/>
      </w:pPr>
    </w:lvl>
    <w:lvl w:ilvl="6" w:tplc="3009000F" w:tentative="1">
      <w:start w:val="1"/>
      <w:numFmt w:val="decimal"/>
      <w:lvlText w:val="%7."/>
      <w:lvlJc w:val="left"/>
      <w:pPr>
        <w:ind w:left="5814" w:hanging="360"/>
      </w:pPr>
    </w:lvl>
    <w:lvl w:ilvl="7" w:tplc="30090019" w:tentative="1">
      <w:start w:val="1"/>
      <w:numFmt w:val="lowerLetter"/>
      <w:lvlText w:val="%8."/>
      <w:lvlJc w:val="left"/>
      <w:pPr>
        <w:ind w:left="6534" w:hanging="360"/>
      </w:pPr>
    </w:lvl>
    <w:lvl w:ilvl="8" w:tplc="3009001B" w:tentative="1">
      <w:start w:val="1"/>
      <w:numFmt w:val="lowerRoman"/>
      <w:lvlText w:val="%9."/>
      <w:lvlJc w:val="right"/>
      <w:pPr>
        <w:ind w:left="7254" w:hanging="180"/>
      </w:pPr>
    </w:lvl>
  </w:abstractNum>
  <w:abstractNum w:abstractNumId="22" w15:restartNumberingAfterBreak="0">
    <w:nsid w:val="4B3320F3"/>
    <w:multiLevelType w:val="multilevel"/>
    <w:tmpl w:val="3009001F"/>
    <w:styleLink w:val="Style1"/>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757A0D"/>
    <w:multiLevelType w:val="hybridMultilevel"/>
    <w:tmpl w:val="E7C04372"/>
    <w:lvl w:ilvl="0" w:tplc="30090017">
      <w:start w:val="1"/>
      <w:numFmt w:val="lowerLetter"/>
      <w:lvlText w:val="%1)"/>
      <w:lvlJc w:val="left"/>
      <w:pPr>
        <w:ind w:left="1494" w:hanging="360"/>
      </w:pPr>
    </w:lvl>
    <w:lvl w:ilvl="1" w:tplc="30090019" w:tentative="1">
      <w:start w:val="1"/>
      <w:numFmt w:val="lowerLetter"/>
      <w:lvlText w:val="%2."/>
      <w:lvlJc w:val="left"/>
      <w:pPr>
        <w:ind w:left="2214" w:hanging="360"/>
      </w:pPr>
    </w:lvl>
    <w:lvl w:ilvl="2" w:tplc="3009001B" w:tentative="1">
      <w:start w:val="1"/>
      <w:numFmt w:val="lowerRoman"/>
      <w:lvlText w:val="%3."/>
      <w:lvlJc w:val="right"/>
      <w:pPr>
        <w:ind w:left="2934" w:hanging="180"/>
      </w:pPr>
    </w:lvl>
    <w:lvl w:ilvl="3" w:tplc="3009000F" w:tentative="1">
      <w:start w:val="1"/>
      <w:numFmt w:val="decimal"/>
      <w:lvlText w:val="%4."/>
      <w:lvlJc w:val="left"/>
      <w:pPr>
        <w:ind w:left="3654" w:hanging="360"/>
      </w:pPr>
    </w:lvl>
    <w:lvl w:ilvl="4" w:tplc="30090019" w:tentative="1">
      <w:start w:val="1"/>
      <w:numFmt w:val="lowerLetter"/>
      <w:lvlText w:val="%5."/>
      <w:lvlJc w:val="left"/>
      <w:pPr>
        <w:ind w:left="4374" w:hanging="360"/>
      </w:pPr>
    </w:lvl>
    <w:lvl w:ilvl="5" w:tplc="3009001B" w:tentative="1">
      <w:start w:val="1"/>
      <w:numFmt w:val="lowerRoman"/>
      <w:lvlText w:val="%6."/>
      <w:lvlJc w:val="right"/>
      <w:pPr>
        <w:ind w:left="5094" w:hanging="180"/>
      </w:pPr>
    </w:lvl>
    <w:lvl w:ilvl="6" w:tplc="3009000F" w:tentative="1">
      <w:start w:val="1"/>
      <w:numFmt w:val="decimal"/>
      <w:lvlText w:val="%7."/>
      <w:lvlJc w:val="left"/>
      <w:pPr>
        <w:ind w:left="5814" w:hanging="360"/>
      </w:pPr>
    </w:lvl>
    <w:lvl w:ilvl="7" w:tplc="30090019" w:tentative="1">
      <w:start w:val="1"/>
      <w:numFmt w:val="lowerLetter"/>
      <w:lvlText w:val="%8."/>
      <w:lvlJc w:val="left"/>
      <w:pPr>
        <w:ind w:left="6534" w:hanging="360"/>
      </w:pPr>
    </w:lvl>
    <w:lvl w:ilvl="8" w:tplc="3009001B" w:tentative="1">
      <w:start w:val="1"/>
      <w:numFmt w:val="lowerRoman"/>
      <w:lvlText w:val="%9."/>
      <w:lvlJc w:val="right"/>
      <w:pPr>
        <w:ind w:left="7254" w:hanging="180"/>
      </w:pPr>
    </w:lvl>
  </w:abstractNum>
  <w:abstractNum w:abstractNumId="24" w15:restartNumberingAfterBreak="0">
    <w:nsid w:val="4EE2099F"/>
    <w:multiLevelType w:val="hybridMultilevel"/>
    <w:tmpl w:val="409AC8F4"/>
    <w:lvl w:ilvl="0" w:tplc="B20856E2">
      <w:start w:val="1"/>
      <w:numFmt w:val="lowerLetter"/>
      <w:lvlText w:val="(%1)"/>
      <w:lvlJc w:val="left"/>
      <w:pPr>
        <w:ind w:left="1494" w:hanging="360"/>
      </w:pPr>
      <w:rPr>
        <w:rFonts w:ascii="Arial" w:eastAsia="Times New Roman" w:hAnsi="Arial" w:cs="Arial"/>
      </w:rPr>
    </w:lvl>
    <w:lvl w:ilvl="1" w:tplc="30090019" w:tentative="1">
      <w:start w:val="1"/>
      <w:numFmt w:val="lowerLetter"/>
      <w:lvlText w:val="%2."/>
      <w:lvlJc w:val="left"/>
      <w:pPr>
        <w:ind w:left="2214" w:hanging="360"/>
      </w:pPr>
    </w:lvl>
    <w:lvl w:ilvl="2" w:tplc="3009001B" w:tentative="1">
      <w:start w:val="1"/>
      <w:numFmt w:val="lowerRoman"/>
      <w:lvlText w:val="%3."/>
      <w:lvlJc w:val="right"/>
      <w:pPr>
        <w:ind w:left="2934" w:hanging="180"/>
      </w:pPr>
    </w:lvl>
    <w:lvl w:ilvl="3" w:tplc="3009000F" w:tentative="1">
      <w:start w:val="1"/>
      <w:numFmt w:val="decimal"/>
      <w:lvlText w:val="%4."/>
      <w:lvlJc w:val="left"/>
      <w:pPr>
        <w:ind w:left="3654" w:hanging="360"/>
      </w:pPr>
    </w:lvl>
    <w:lvl w:ilvl="4" w:tplc="30090019" w:tentative="1">
      <w:start w:val="1"/>
      <w:numFmt w:val="lowerLetter"/>
      <w:lvlText w:val="%5."/>
      <w:lvlJc w:val="left"/>
      <w:pPr>
        <w:ind w:left="4374" w:hanging="360"/>
      </w:pPr>
    </w:lvl>
    <w:lvl w:ilvl="5" w:tplc="3009001B" w:tentative="1">
      <w:start w:val="1"/>
      <w:numFmt w:val="lowerRoman"/>
      <w:lvlText w:val="%6."/>
      <w:lvlJc w:val="right"/>
      <w:pPr>
        <w:ind w:left="5094" w:hanging="180"/>
      </w:pPr>
    </w:lvl>
    <w:lvl w:ilvl="6" w:tplc="3009000F" w:tentative="1">
      <w:start w:val="1"/>
      <w:numFmt w:val="decimal"/>
      <w:lvlText w:val="%7."/>
      <w:lvlJc w:val="left"/>
      <w:pPr>
        <w:ind w:left="5814" w:hanging="360"/>
      </w:pPr>
    </w:lvl>
    <w:lvl w:ilvl="7" w:tplc="30090019" w:tentative="1">
      <w:start w:val="1"/>
      <w:numFmt w:val="lowerLetter"/>
      <w:lvlText w:val="%8."/>
      <w:lvlJc w:val="left"/>
      <w:pPr>
        <w:ind w:left="6534" w:hanging="360"/>
      </w:pPr>
    </w:lvl>
    <w:lvl w:ilvl="8" w:tplc="3009001B" w:tentative="1">
      <w:start w:val="1"/>
      <w:numFmt w:val="lowerRoman"/>
      <w:lvlText w:val="%9."/>
      <w:lvlJc w:val="right"/>
      <w:pPr>
        <w:ind w:left="7254" w:hanging="180"/>
      </w:pPr>
    </w:lvl>
  </w:abstractNum>
  <w:abstractNum w:abstractNumId="25" w15:restartNumberingAfterBreak="0">
    <w:nsid w:val="532B4CFD"/>
    <w:multiLevelType w:val="multilevel"/>
    <w:tmpl w:val="B35EBA6A"/>
    <w:lvl w:ilvl="0">
      <w:start w:val="17"/>
      <w:numFmt w:val="none"/>
      <w:lvlText w:val="1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9F41F1"/>
    <w:multiLevelType w:val="hybridMultilevel"/>
    <w:tmpl w:val="409AC8F4"/>
    <w:lvl w:ilvl="0" w:tplc="B20856E2">
      <w:start w:val="1"/>
      <w:numFmt w:val="lowerLetter"/>
      <w:lvlText w:val="(%1)"/>
      <w:lvlJc w:val="left"/>
      <w:pPr>
        <w:ind w:left="1494" w:hanging="360"/>
      </w:pPr>
      <w:rPr>
        <w:rFonts w:ascii="Arial" w:eastAsia="Times New Roman" w:hAnsi="Arial" w:cs="Arial"/>
      </w:rPr>
    </w:lvl>
    <w:lvl w:ilvl="1" w:tplc="30090019" w:tentative="1">
      <w:start w:val="1"/>
      <w:numFmt w:val="lowerLetter"/>
      <w:lvlText w:val="%2."/>
      <w:lvlJc w:val="left"/>
      <w:pPr>
        <w:ind w:left="2214" w:hanging="360"/>
      </w:pPr>
    </w:lvl>
    <w:lvl w:ilvl="2" w:tplc="3009001B" w:tentative="1">
      <w:start w:val="1"/>
      <w:numFmt w:val="lowerRoman"/>
      <w:lvlText w:val="%3."/>
      <w:lvlJc w:val="right"/>
      <w:pPr>
        <w:ind w:left="2934" w:hanging="180"/>
      </w:pPr>
    </w:lvl>
    <w:lvl w:ilvl="3" w:tplc="3009000F" w:tentative="1">
      <w:start w:val="1"/>
      <w:numFmt w:val="decimal"/>
      <w:lvlText w:val="%4."/>
      <w:lvlJc w:val="left"/>
      <w:pPr>
        <w:ind w:left="3654" w:hanging="360"/>
      </w:pPr>
    </w:lvl>
    <w:lvl w:ilvl="4" w:tplc="30090019" w:tentative="1">
      <w:start w:val="1"/>
      <w:numFmt w:val="lowerLetter"/>
      <w:lvlText w:val="%5."/>
      <w:lvlJc w:val="left"/>
      <w:pPr>
        <w:ind w:left="4374" w:hanging="360"/>
      </w:pPr>
    </w:lvl>
    <w:lvl w:ilvl="5" w:tplc="3009001B" w:tentative="1">
      <w:start w:val="1"/>
      <w:numFmt w:val="lowerRoman"/>
      <w:lvlText w:val="%6."/>
      <w:lvlJc w:val="right"/>
      <w:pPr>
        <w:ind w:left="5094" w:hanging="180"/>
      </w:pPr>
    </w:lvl>
    <w:lvl w:ilvl="6" w:tplc="3009000F" w:tentative="1">
      <w:start w:val="1"/>
      <w:numFmt w:val="decimal"/>
      <w:lvlText w:val="%7."/>
      <w:lvlJc w:val="left"/>
      <w:pPr>
        <w:ind w:left="5814" w:hanging="360"/>
      </w:pPr>
    </w:lvl>
    <w:lvl w:ilvl="7" w:tplc="30090019" w:tentative="1">
      <w:start w:val="1"/>
      <w:numFmt w:val="lowerLetter"/>
      <w:lvlText w:val="%8."/>
      <w:lvlJc w:val="left"/>
      <w:pPr>
        <w:ind w:left="6534" w:hanging="360"/>
      </w:pPr>
    </w:lvl>
    <w:lvl w:ilvl="8" w:tplc="3009001B" w:tentative="1">
      <w:start w:val="1"/>
      <w:numFmt w:val="lowerRoman"/>
      <w:lvlText w:val="%9."/>
      <w:lvlJc w:val="right"/>
      <w:pPr>
        <w:ind w:left="7254" w:hanging="180"/>
      </w:pPr>
    </w:lvl>
  </w:abstractNum>
  <w:abstractNum w:abstractNumId="27" w15:restartNumberingAfterBreak="0">
    <w:nsid w:val="55961D05"/>
    <w:multiLevelType w:val="multilevel"/>
    <w:tmpl w:val="E53CECB4"/>
    <w:lvl w:ilvl="0">
      <w:start w:val="1"/>
      <w:numFmt w:val="lowerLetter"/>
      <w:lvlText w:val="(%1)"/>
      <w:lvlJc w:val="left"/>
      <w:pPr>
        <w:ind w:left="331" w:hanging="360"/>
      </w:pPr>
      <w:rPr>
        <w:rFonts w:ascii="Arial" w:eastAsia="Times New Roman" w:hAnsi="Arial" w:cs="Arial"/>
      </w:rPr>
    </w:lvl>
    <w:lvl w:ilvl="1">
      <w:start w:val="1"/>
      <w:numFmt w:val="decimal"/>
      <w:lvlText w:val="%1.%2."/>
      <w:lvlJc w:val="left"/>
      <w:pPr>
        <w:ind w:left="763" w:hanging="432"/>
      </w:pPr>
    </w:lvl>
    <w:lvl w:ilvl="2">
      <w:start w:val="1"/>
      <w:numFmt w:val="decimal"/>
      <w:lvlText w:val="%1.%2.%3."/>
      <w:lvlJc w:val="left"/>
      <w:pPr>
        <w:ind w:left="1195" w:hanging="504"/>
      </w:pPr>
    </w:lvl>
    <w:lvl w:ilvl="3">
      <w:start w:val="1"/>
      <w:numFmt w:val="decimal"/>
      <w:lvlText w:val="%1.%2.%3.%4."/>
      <w:lvlJc w:val="left"/>
      <w:pPr>
        <w:ind w:left="1699" w:hanging="648"/>
      </w:pPr>
    </w:lvl>
    <w:lvl w:ilvl="4">
      <w:start w:val="1"/>
      <w:numFmt w:val="decimal"/>
      <w:lvlText w:val="%1.%2.%3.%4.%5."/>
      <w:lvlJc w:val="left"/>
      <w:pPr>
        <w:ind w:left="2203" w:hanging="792"/>
      </w:pPr>
    </w:lvl>
    <w:lvl w:ilvl="5">
      <w:start w:val="1"/>
      <w:numFmt w:val="decimal"/>
      <w:lvlText w:val="%1.%2.%3.%4.%5.%6."/>
      <w:lvlJc w:val="left"/>
      <w:pPr>
        <w:ind w:left="2707" w:hanging="936"/>
      </w:pPr>
    </w:lvl>
    <w:lvl w:ilvl="6">
      <w:start w:val="1"/>
      <w:numFmt w:val="decimal"/>
      <w:lvlText w:val="%1.%2.%3.%4.%5.%6.%7."/>
      <w:lvlJc w:val="left"/>
      <w:pPr>
        <w:ind w:left="3211" w:hanging="1080"/>
      </w:pPr>
    </w:lvl>
    <w:lvl w:ilvl="7">
      <w:start w:val="1"/>
      <w:numFmt w:val="decimal"/>
      <w:lvlText w:val="%1.%2.%3.%4.%5.%6.%7.%8."/>
      <w:lvlJc w:val="left"/>
      <w:pPr>
        <w:ind w:left="3715" w:hanging="1224"/>
      </w:pPr>
    </w:lvl>
    <w:lvl w:ilvl="8">
      <w:start w:val="1"/>
      <w:numFmt w:val="decimal"/>
      <w:lvlText w:val="%1.%2.%3.%4.%5.%6.%7.%8.%9."/>
      <w:lvlJc w:val="left"/>
      <w:pPr>
        <w:ind w:left="4291" w:hanging="1440"/>
      </w:pPr>
    </w:lvl>
  </w:abstractNum>
  <w:abstractNum w:abstractNumId="28" w15:restartNumberingAfterBreak="0">
    <w:nsid w:val="55D92D6F"/>
    <w:multiLevelType w:val="hybridMultilevel"/>
    <w:tmpl w:val="8CF07A3E"/>
    <w:lvl w:ilvl="0" w:tplc="30090017">
      <w:start w:val="1"/>
      <w:numFmt w:val="lowerLetter"/>
      <w:lvlText w:val="%1)"/>
      <w:lvlJc w:val="left"/>
      <w:pPr>
        <w:ind w:left="1888" w:hanging="360"/>
      </w:pPr>
    </w:lvl>
    <w:lvl w:ilvl="1" w:tplc="30090019" w:tentative="1">
      <w:start w:val="1"/>
      <w:numFmt w:val="lowerLetter"/>
      <w:lvlText w:val="%2."/>
      <w:lvlJc w:val="left"/>
      <w:pPr>
        <w:ind w:left="2608" w:hanging="360"/>
      </w:pPr>
    </w:lvl>
    <w:lvl w:ilvl="2" w:tplc="3009001B" w:tentative="1">
      <w:start w:val="1"/>
      <w:numFmt w:val="lowerRoman"/>
      <w:lvlText w:val="%3."/>
      <w:lvlJc w:val="right"/>
      <w:pPr>
        <w:ind w:left="3328" w:hanging="180"/>
      </w:pPr>
    </w:lvl>
    <w:lvl w:ilvl="3" w:tplc="3009000F" w:tentative="1">
      <w:start w:val="1"/>
      <w:numFmt w:val="decimal"/>
      <w:lvlText w:val="%4."/>
      <w:lvlJc w:val="left"/>
      <w:pPr>
        <w:ind w:left="4048" w:hanging="360"/>
      </w:pPr>
    </w:lvl>
    <w:lvl w:ilvl="4" w:tplc="30090019" w:tentative="1">
      <w:start w:val="1"/>
      <w:numFmt w:val="lowerLetter"/>
      <w:lvlText w:val="%5."/>
      <w:lvlJc w:val="left"/>
      <w:pPr>
        <w:ind w:left="4768" w:hanging="360"/>
      </w:pPr>
    </w:lvl>
    <w:lvl w:ilvl="5" w:tplc="3009001B" w:tentative="1">
      <w:start w:val="1"/>
      <w:numFmt w:val="lowerRoman"/>
      <w:lvlText w:val="%6."/>
      <w:lvlJc w:val="right"/>
      <w:pPr>
        <w:ind w:left="5488" w:hanging="180"/>
      </w:pPr>
    </w:lvl>
    <w:lvl w:ilvl="6" w:tplc="3009000F" w:tentative="1">
      <w:start w:val="1"/>
      <w:numFmt w:val="decimal"/>
      <w:lvlText w:val="%7."/>
      <w:lvlJc w:val="left"/>
      <w:pPr>
        <w:ind w:left="6208" w:hanging="360"/>
      </w:pPr>
    </w:lvl>
    <w:lvl w:ilvl="7" w:tplc="30090019" w:tentative="1">
      <w:start w:val="1"/>
      <w:numFmt w:val="lowerLetter"/>
      <w:lvlText w:val="%8."/>
      <w:lvlJc w:val="left"/>
      <w:pPr>
        <w:ind w:left="6928" w:hanging="360"/>
      </w:pPr>
    </w:lvl>
    <w:lvl w:ilvl="8" w:tplc="3009001B" w:tentative="1">
      <w:start w:val="1"/>
      <w:numFmt w:val="lowerRoman"/>
      <w:lvlText w:val="%9."/>
      <w:lvlJc w:val="right"/>
      <w:pPr>
        <w:ind w:left="7648" w:hanging="180"/>
      </w:pPr>
    </w:lvl>
  </w:abstractNum>
  <w:abstractNum w:abstractNumId="29" w15:restartNumberingAfterBreak="0">
    <w:nsid w:val="592B17DB"/>
    <w:multiLevelType w:val="hybridMultilevel"/>
    <w:tmpl w:val="409AC8F4"/>
    <w:lvl w:ilvl="0" w:tplc="B20856E2">
      <w:start w:val="1"/>
      <w:numFmt w:val="lowerLetter"/>
      <w:lvlText w:val="(%1)"/>
      <w:lvlJc w:val="left"/>
      <w:pPr>
        <w:ind w:left="1189" w:hanging="360"/>
      </w:pPr>
      <w:rPr>
        <w:rFonts w:ascii="Arial" w:eastAsia="Times New Roman" w:hAnsi="Arial" w:cs="Arial"/>
      </w:rPr>
    </w:lvl>
    <w:lvl w:ilvl="1" w:tplc="30090019" w:tentative="1">
      <w:start w:val="1"/>
      <w:numFmt w:val="lowerLetter"/>
      <w:lvlText w:val="%2."/>
      <w:lvlJc w:val="left"/>
      <w:pPr>
        <w:ind w:left="1909" w:hanging="360"/>
      </w:pPr>
    </w:lvl>
    <w:lvl w:ilvl="2" w:tplc="3009001B" w:tentative="1">
      <w:start w:val="1"/>
      <w:numFmt w:val="lowerRoman"/>
      <w:lvlText w:val="%3."/>
      <w:lvlJc w:val="right"/>
      <w:pPr>
        <w:ind w:left="2629" w:hanging="180"/>
      </w:pPr>
    </w:lvl>
    <w:lvl w:ilvl="3" w:tplc="3009000F" w:tentative="1">
      <w:start w:val="1"/>
      <w:numFmt w:val="decimal"/>
      <w:lvlText w:val="%4."/>
      <w:lvlJc w:val="left"/>
      <w:pPr>
        <w:ind w:left="3349" w:hanging="360"/>
      </w:pPr>
    </w:lvl>
    <w:lvl w:ilvl="4" w:tplc="30090019" w:tentative="1">
      <w:start w:val="1"/>
      <w:numFmt w:val="lowerLetter"/>
      <w:lvlText w:val="%5."/>
      <w:lvlJc w:val="left"/>
      <w:pPr>
        <w:ind w:left="4069" w:hanging="360"/>
      </w:pPr>
    </w:lvl>
    <w:lvl w:ilvl="5" w:tplc="3009001B" w:tentative="1">
      <w:start w:val="1"/>
      <w:numFmt w:val="lowerRoman"/>
      <w:lvlText w:val="%6."/>
      <w:lvlJc w:val="right"/>
      <w:pPr>
        <w:ind w:left="4789" w:hanging="180"/>
      </w:pPr>
    </w:lvl>
    <w:lvl w:ilvl="6" w:tplc="3009000F" w:tentative="1">
      <w:start w:val="1"/>
      <w:numFmt w:val="decimal"/>
      <w:lvlText w:val="%7."/>
      <w:lvlJc w:val="left"/>
      <w:pPr>
        <w:ind w:left="5509" w:hanging="360"/>
      </w:pPr>
    </w:lvl>
    <w:lvl w:ilvl="7" w:tplc="30090019" w:tentative="1">
      <w:start w:val="1"/>
      <w:numFmt w:val="lowerLetter"/>
      <w:lvlText w:val="%8."/>
      <w:lvlJc w:val="left"/>
      <w:pPr>
        <w:ind w:left="6229" w:hanging="360"/>
      </w:pPr>
    </w:lvl>
    <w:lvl w:ilvl="8" w:tplc="3009001B" w:tentative="1">
      <w:start w:val="1"/>
      <w:numFmt w:val="lowerRoman"/>
      <w:lvlText w:val="%9."/>
      <w:lvlJc w:val="right"/>
      <w:pPr>
        <w:ind w:left="6949" w:hanging="180"/>
      </w:pPr>
    </w:lvl>
  </w:abstractNum>
  <w:abstractNum w:abstractNumId="30" w15:restartNumberingAfterBreak="0">
    <w:nsid w:val="5C625ECC"/>
    <w:multiLevelType w:val="hybridMultilevel"/>
    <w:tmpl w:val="8CF07A3E"/>
    <w:lvl w:ilvl="0" w:tplc="30090017">
      <w:start w:val="1"/>
      <w:numFmt w:val="lowerLetter"/>
      <w:lvlText w:val="%1)"/>
      <w:lvlJc w:val="left"/>
      <w:pPr>
        <w:ind w:left="1494" w:hanging="360"/>
      </w:pPr>
    </w:lvl>
    <w:lvl w:ilvl="1" w:tplc="30090019" w:tentative="1">
      <w:start w:val="1"/>
      <w:numFmt w:val="lowerLetter"/>
      <w:lvlText w:val="%2."/>
      <w:lvlJc w:val="left"/>
      <w:pPr>
        <w:ind w:left="2214" w:hanging="360"/>
      </w:pPr>
    </w:lvl>
    <w:lvl w:ilvl="2" w:tplc="3009001B" w:tentative="1">
      <w:start w:val="1"/>
      <w:numFmt w:val="lowerRoman"/>
      <w:lvlText w:val="%3."/>
      <w:lvlJc w:val="right"/>
      <w:pPr>
        <w:ind w:left="2934" w:hanging="180"/>
      </w:pPr>
    </w:lvl>
    <w:lvl w:ilvl="3" w:tplc="3009000F" w:tentative="1">
      <w:start w:val="1"/>
      <w:numFmt w:val="decimal"/>
      <w:lvlText w:val="%4."/>
      <w:lvlJc w:val="left"/>
      <w:pPr>
        <w:ind w:left="3654" w:hanging="360"/>
      </w:pPr>
    </w:lvl>
    <w:lvl w:ilvl="4" w:tplc="30090019" w:tentative="1">
      <w:start w:val="1"/>
      <w:numFmt w:val="lowerLetter"/>
      <w:lvlText w:val="%5."/>
      <w:lvlJc w:val="left"/>
      <w:pPr>
        <w:ind w:left="4374" w:hanging="360"/>
      </w:pPr>
    </w:lvl>
    <w:lvl w:ilvl="5" w:tplc="3009001B" w:tentative="1">
      <w:start w:val="1"/>
      <w:numFmt w:val="lowerRoman"/>
      <w:lvlText w:val="%6."/>
      <w:lvlJc w:val="right"/>
      <w:pPr>
        <w:ind w:left="5094" w:hanging="180"/>
      </w:pPr>
    </w:lvl>
    <w:lvl w:ilvl="6" w:tplc="3009000F" w:tentative="1">
      <w:start w:val="1"/>
      <w:numFmt w:val="decimal"/>
      <w:lvlText w:val="%7."/>
      <w:lvlJc w:val="left"/>
      <w:pPr>
        <w:ind w:left="5814" w:hanging="360"/>
      </w:pPr>
    </w:lvl>
    <w:lvl w:ilvl="7" w:tplc="30090019" w:tentative="1">
      <w:start w:val="1"/>
      <w:numFmt w:val="lowerLetter"/>
      <w:lvlText w:val="%8."/>
      <w:lvlJc w:val="left"/>
      <w:pPr>
        <w:ind w:left="6534" w:hanging="360"/>
      </w:pPr>
    </w:lvl>
    <w:lvl w:ilvl="8" w:tplc="3009001B" w:tentative="1">
      <w:start w:val="1"/>
      <w:numFmt w:val="lowerRoman"/>
      <w:lvlText w:val="%9."/>
      <w:lvlJc w:val="right"/>
      <w:pPr>
        <w:ind w:left="7254" w:hanging="180"/>
      </w:pPr>
    </w:lvl>
  </w:abstractNum>
  <w:abstractNum w:abstractNumId="31" w15:restartNumberingAfterBreak="0">
    <w:nsid w:val="5D9A30AA"/>
    <w:multiLevelType w:val="singleLevel"/>
    <w:tmpl w:val="0000002C"/>
    <w:lvl w:ilvl="0">
      <w:start w:val="1"/>
      <w:numFmt w:val="lowerLetter"/>
      <w:lvlText w:val="%1)"/>
      <w:lvlJc w:val="left"/>
      <w:pPr>
        <w:tabs>
          <w:tab w:val="num" w:pos="0"/>
        </w:tabs>
        <w:ind w:left="1440" w:hanging="360"/>
      </w:pPr>
    </w:lvl>
  </w:abstractNum>
  <w:abstractNum w:abstractNumId="32" w15:restartNumberingAfterBreak="0">
    <w:nsid w:val="66BB5ACE"/>
    <w:multiLevelType w:val="hybridMultilevel"/>
    <w:tmpl w:val="E7C04372"/>
    <w:lvl w:ilvl="0" w:tplc="30090017">
      <w:start w:val="1"/>
      <w:numFmt w:val="lowerLetter"/>
      <w:lvlText w:val="%1)"/>
      <w:lvlJc w:val="left"/>
      <w:pPr>
        <w:ind w:left="1494" w:hanging="360"/>
      </w:pPr>
    </w:lvl>
    <w:lvl w:ilvl="1" w:tplc="30090019" w:tentative="1">
      <w:start w:val="1"/>
      <w:numFmt w:val="lowerLetter"/>
      <w:lvlText w:val="%2."/>
      <w:lvlJc w:val="left"/>
      <w:pPr>
        <w:ind w:left="2214" w:hanging="360"/>
      </w:pPr>
    </w:lvl>
    <w:lvl w:ilvl="2" w:tplc="3009001B" w:tentative="1">
      <w:start w:val="1"/>
      <w:numFmt w:val="lowerRoman"/>
      <w:lvlText w:val="%3."/>
      <w:lvlJc w:val="right"/>
      <w:pPr>
        <w:ind w:left="2934" w:hanging="180"/>
      </w:pPr>
    </w:lvl>
    <w:lvl w:ilvl="3" w:tplc="3009000F" w:tentative="1">
      <w:start w:val="1"/>
      <w:numFmt w:val="decimal"/>
      <w:lvlText w:val="%4."/>
      <w:lvlJc w:val="left"/>
      <w:pPr>
        <w:ind w:left="3654" w:hanging="360"/>
      </w:pPr>
    </w:lvl>
    <w:lvl w:ilvl="4" w:tplc="30090019" w:tentative="1">
      <w:start w:val="1"/>
      <w:numFmt w:val="lowerLetter"/>
      <w:lvlText w:val="%5."/>
      <w:lvlJc w:val="left"/>
      <w:pPr>
        <w:ind w:left="4374" w:hanging="360"/>
      </w:pPr>
    </w:lvl>
    <w:lvl w:ilvl="5" w:tplc="3009001B" w:tentative="1">
      <w:start w:val="1"/>
      <w:numFmt w:val="lowerRoman"/>
      <w:lvlText w:val="%6."/>
      <w:lvlJc w:val="right"/>
      <w:pPr>
        <w:ind w:left="5094" w:hanging="180"/>
      </w:pPr>
    </w:lvl>
    <w:lvl w:ilvl="6" w:tplc="3009000F" w:tentative="1">
      <w:start w:val="1"/>
      <w:numFmt w:val="decimal"/>
      <w:lvlText w:val="%7."/>
      <w:lvlJc w:val="left"/>
      <w:pPr>
        <w:ind w:left="5814" w:hanging="360"/>
      </w:pPr>
    </w:lvl>
    <w:lvl w:ilvl="7" w:tplc="30090019" w:tentative="1">
      <w:start w:val="1"/>
      <w:numFmt w:val="lowerLetter"/>
      <w:lvlText w:val="%8."/>
      <w:lvlJc w:val="left"/>
      <w:pPr>
        <w:ind w:left="6534" w:hanging="360"/>
      </w:pPr>
    </w:lvl>
    <w:lvl w:ilvl="8" w:tplc="3009001B" w:tentative="1">
      <w:start w:val="1"/>
      <w:numFmt w:val="lowerRoman"/>
      <w:lvlText w:val="%9."/>
      <w:lvlJc w:val="right"/>
      <w:pPr>
        <w:ind w:left="7254" w:hanging="180"/>
      </w:pPr>
    </w:lvl>
  </w:abstractNum>
  <w:abstractNum w:abstractNumId="33" w15:restartNumberingAfterBreak="0">
    <w:nsid w:val="670B4B6B"/>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34" w15:restartNumberingAfterBreak="0">
    <w:nsid w:val="6B0206E5"/>
    <w:multiLevelType w:val="multilevel"/>
    <w:tmpl w:val="7ADA8F8E"/>
    <w:styleLink w:val="Style2"/>
    <w:lvl w:ilvl="0">
      <w:start w:val="19"/>
      <w:numFmt w:val="decimal"/>
      <w:lvlText w:val="%1"/>
      <w:lvlJc w:val="left"/>
      <w:pPr>
        <w:tabs>
          <w:tab w:val="num" w:pos="432"/>
        </w:tabs>
        <w:ind w:left="432" w:hanging="432"/>
      </w:pPr>
    </w:lvl>
    <w:lvl w:ilvl="1">
      <w:start w:val="1"/>
      <w:numFmt w:val="decimal"/>
      <w:lvlText w:val="%1.%2"/>
      <w:lvlJc w:val="left"/>
      <w:pPr>
        <w:tabs>
          <w:tab w:val="num" w:pos="4176"/>
        </w:tabs>
        <w:ind w:left="41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1D95F65"/>
    <w:multiLevelType w:val="hybridMultilevel"/>
    <w:tmpl w:val="C64E2F6C"/>
    <w:lvl w:ilvl="0" w:tplc="30090017">
      <w:start w:val="1"/>
      <w:numFmt w:val="lowerLetter"/>
      <w:lvlText w:val="%1)"/>
      <w:lvlJc w:val="left"/>
      <w:pPr>
        <w:ind w:left="2880" w:hanging="360"/>
      </w:pPr>
      <w:rPr>
        <w:rFonts w:hint="default"/>
      </w:rPr>
    </w:lvl>
    <w:lvl w:ilvl="1" w:tplc="30090019">
      <w:start w:val="1"/>
      <w:numFmt w:val="lowerLetter"/>
      <w:lvlText w:val="%2."/>
      <w:lvlJc w:val="left"/>
      <w:pPr>
        <w:ind w:left="3600" w:hanging="360"/>
      </w:pPr>
    </w:lvl>
    <w:lvl w:ilvl="2" w:tplc="3009001B">
      <w:start w:val="1"/>
      <w:numFmt w:val="lowerRoman"/>
      <w:lvlText w:val="%3."/>
      <w:lvlJc w:val="right"/>
      <w:pPr>
        <w:ind w:left="4320" w:hanging="180"/>
      </w:pPr>
    </w:lvl>
    <w:lvl w:ilvl="3" w:tplc="3009000F">
      <w:start w:val="1"/>
      <w:numFmt w:val="decimal"/>
      <w:lvlText w:val="%4."/>
      <w:lvlJc w:val="left"/>
      <w:pPr>
        <w:ind w:left="5040" w:hanging="360"/>
      </w:pPr>
    </w:lvl>
    <w:lvl w:ilvl="4" w:tplc="30090019" w:tentative="1">
      <w:start w:val="1"/>
      <w:numFmt w:val="lowerLetter"/>
      <w:lvlText w:val="%5."/>
      <w:lvlJc w:val="left"/>
      <w:pPr>
        <w:ind w:left="5760" w:hanging="360"/>
      </w:pPr>
    </w:lvl>
    <w:lvl w:ilvl="5" w:tplc="3009001B" w:tentative="1">
      <w:start w:val="1"/>
      <w:numFmt w:val="lowerRoman"/>
      <w:lvlText w:val="%6."/>
      <w:lvlJc w:val="right"/>
      <w:pPr>
        <w:ind w:left="6480" w:hanging="180"/>
      </w:pPr>
    </w:lvl>
    <w:lvl w:ilvl="6" w:tplc="3009000F" w:tentative="1">
      <w:start w:val="1"/>
      <w:numFmt w:val="decimal"/>
      <w:lvlText w:val="%7."/>
      <w:lvlJc w:val="left"/>
      <w:pPr>
        <w:ind w:left="7200" w:hanging="360"/>
      </w:pPr>
    </w:lvl>
    <w:lvl w:ilvl="7" w:tplc="30090019" w:tentative="1">
      <w:start w:val="1"/>
      <w:numFmt w:val="lowerLetter"/>
      <w:lvlText w:val="%8."/>
      <w:lvlJc w:val="left"/>
      <w:pPr>
        <w:ind w:left="7920" w:hanging="360"/>
      </w:pPr>
    </w:lvl>
    <w:lvl w:ilvl="8" w:tplc="3009001B" w:tentative="1">
      <w:start w:val="1"/>
      <w:numFmt w:val="lowerRoman"/>
      <w:lvlText w:val="%9."/>
      <w:lvlJc w:val="right"/>
      <w:pPr>
        <w:ind w:left="8640" w:hanging="180"/>
      </w:pPr>
    </w:lvl>
  </w:abstractNum>
  <w:abstractNum w:abstractNumId="36" w15:restartNumberingAfterBreak="0">
    <w:nsid w:val="723E74B9"/>
    <w:multiLevelType w:val="multilevel"/>
    <w:tmpl w:val="7ADA8F8E"/>
    <w:numStyleLink w:val="Style2"/>
  </w:abstractNum>
  <w:abstractNum w:abstractNumId="37" w15:restartNumberingAfterBreak="0">
    <w:nsid w:val="75F33C4D"/>
    <w:multiLevelType w:val="hybridMultilevel"/>
    <w:tmpl w:val="E7C04372"/>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38" w15:restartNumberingAfterBreak="0">
    <w:nsid w:val="76014DC0"/>
    <w:multiLevelType w:val="hybridMultilevel"/>
    <w:tmpl w:val="409AC8F4"/>
    <w:lvl w:ilvl="0" w:tplc="B20856E2">
      <w:start w:val="1"/>
      <w:numFmt w:val="lowerLetter"/>
      <w:lvlText w:val="(%1)"/>
      <w:lvlJc w:val="left"/>
      <w:pPr>
        <w:ind w:left="532" w:hanging="360"/>
      </w:pPr>
      <w:rPr>
        <w:rFonts w:ascii="Arial" w:eastAsia="Times New Roman" w:hAnsi="Arial" w:cs="Arial"/>
      </w:rPr>
    </w:lvl>
    <w:lvl w:ilvl="1" w:tplc="30090019" w:tentative="1">
      <w:start w:val="1"/>
      <w:numFmt w:val="lowerLetter"/>
      <w:lvlText w:val="%2."/>
      <w:lvlJc w:val="left"/>
      <w:pPr>
        <w:ind w:left="1252" w:hanging="360"/>
      </w:pPr>
    </w:lvl>
    <w:lvl w:ilvl="2" w:tplc="3009001B" w:tentative="1">
      <w:start w:val="1"/>
      <w:numFmt w:val="lowerRoman"/>
      <w:lvlText w:val="%3."/>
      <w:lvlJc w:val="right"/>
      <w:pPr>
        <w:ind w:left="1972" w:hanging="180"/>
      </w:pPr>
    </w:lvl>
    <w:lvl w:ilvl="3" w:tplc="3009000F" w:tentative="1">
      <w:start w:val="1"/>
      <w:numFmt w:val="decimal"/>
      <w:lvlText w:val="%4."/>
      <w:lvlJc w:val="left"/>
      <w:pPr>
        <w:ind w:left="2692" w:hanging="360"/>
      </w:pPr>
    </w:lvl>
    <w:lvl w:ilvl="4" w:tplc="30090019" w:tentative="1">
      <w:start w:val="1"/>
      <w:numFmt w:val="lowerLetter"/>
      <w:lvlText w:val="%5."/>
      <w:lvlJc w:val="left"/>
      <w:pPr>
        <w:ind w:left="3412" w:hanging="360"/>
      </w:pPr>
    </w:lvl>
    <w:lvl w:ilvl="5" w:tplc="3009001B" w:tentative="1">
      <w:start w:val="1"/>
      <w:numFmt w:val="lowerRoman"/>
      <w:lvlText w:val="%6."/>
      <w:lvlJc w:val="right"/>
      <w:pPr>
        <w:ind w:left="4132" w:hanging="180"/>
      </w:pPr>
    </w:lvl>
    <w:lvl w:ilvl="6" w:tplc="3009000F" w:tentative="1">
      <w:start w:val="1"/>
      <w:numFmt w:val="decimal"/>
      <w:lvlText w:val="%7."/>
      <w:lvlJc w:val="left"/>
      <w:pPr>
        <w:ind w:left="4852" w:hanging="360"/>
      </w:pPr>
    </w:lvl>
    <w:lvl w:ilvl="7" w:tplc="30090019" w:tentative="1">
      <w:start w:val="1"/>
      <w:numFmt w:val="lowerLetter"/>
      <w:lvlText w:val="%8."/>
      <w:lvlJc w:val="left"/>
      <w:pPr>
        <w:ind w:left="5572" w:hanging="360"/>
      </w:pPr>
    </w:lvl>
    <w:lvl w:ilvl="8" w:tplc="3009001B" w:tentative="1">
      <w:start w:val="1"/>
      <w:numFmt w:val="lowerRoman"/>
      <w:lvlText w:val="%9."/>
      <w:lvlJc w:val="right"/>
      <w:pPr>
        <w:ind w:left="6292" w:hanging="180"/>
      </w:pPr>
    </w:lvl>
  </w:abstractNum>
  <w:abstractNum w:abstractNumId="39" w15:restartNumberingAfterBreak="0">
    <w:nsid w:val="7BC17773"/>
    <w:multiLevelType w:val="hybridMultilevel"/>
    <w:tmpl w:val="8C6A2A10"/>
    <w:lvl w:ilvl="0" w:tplc="F9D0320E">
      <w:start w:val="1"/>
      <w:numFmt w:val="lowerRoman"/>
      <w:lvlText w:val="(%1)"/>
      <w:lvlJc w:val="left"/>
      <w:pPr>
        <w:ind w:left="1800" w:hanging="360"/>
      </w:pPr>
      <w:rPr>
        <w:rFonts w:ascii="Arial" w:eastAsia="Calibri" w:hAnsi="Arial" w:cs="Arial"/>
      </w:rPr>
    </w:lvl>
    <w:lvl w:ilvl="1" w:tplc="08090019" w:tentative="1">
      <w:start w:val="1"/>
      <w:numFmt w:val="lowerLetter"/>
      <w:lvlText w:val="%2."/>
      <w:lvlJc w:val="left"/>
      <w:pPr>
        <w:ind w:left="936" w:hanging="360"/>
      </w:pPr>
    </w:lvl>
    <w:lvl w:ilvl="2" w:tplc="0809001B" w:tentative="1">
      <w:start w:val="1"/>
      <w:numFmt w:val="lowerRoman"/>
      <w:lvlText w:val="%3."/>
      <w:lvlJc w:val="right"/>
      <w:pPr>
        <w:ind w:left="1656" w:hanging="180"/>
      </w:pPr>
    </w:lvl>
    <w:lvl w:ilvl="3" w:tplc="0809000F" w:tentative="1">
      <w:start w:val="1"/>
      <w:numFmt w:val="decimal"/>
      <w:lvlText w:val="%4."/>
      <w:lvlJc w:val="left"/>
      <w:pPr>
        <w:ind w:left="2376" w:hanging="360"/>
      </w:pPr>
    </w:lvl>
    <w:lvl w:ilvl="4" w:tplc="08090019" w:tentative="1">
      <w:start w:val="1"/>
      <w:numFmt w:val="lowerLetter"/>
      <w:lvlText w:val="%5."/>
      <w:lvlJc w:val="left"/>
      <w:pPr>
        <w:ind w:left="3096" w:hanging="360"/>
      </w:pPr>
    </w:lvl>
    <w:lvl w:ilvl="5" w:tplc="0809001B" w:tentative="1">
      <w:start w:val="1"/>
      <w:numFmt w:val="lowerRoman"/>
      <w:lvlText w:val="%6."/>
      <w:lvlJc w:val="right"/>
      <w:pPr>
        <w:ind w:left="3816" w:hanging="180"/>
      </w:pPr>
    </w:lvl>
    <w:lvl w:ilvl="6" w:tplc="0809000F" w:tentative="1">
      <w:start w:val="1"/>
      <w:numFmt w:val="decimal"/>
      <w:lvlText w:val="%7."/>
      <w:lvlJc w:val="left"/>
      <w:pPr>
        <w:ind w:left="4536" w:hanging="360"/>
      </w:pPr>
    </w:lvl>
    <w:lvl w:ilvl="7" w:tplc="08090019" w:tentative="1">
      <w:start w:val="1"/>
      <w:numFmt w:val="lowerLetter"/>
      <w:lvlText w:val="%8."/>
      <w:lvlJc w:val="left"/>
      <w:pPr>
        <w:ind w:left="5256" w:hanging="360"/>
      </w:pPr>
    </w:lvl>
    <w:lvl w:ilvl="8" w:tplc="0809001B" w:tentative="1">
      <w:start w:val="1"/>
      <w:numFmt w:val="lowerRoman"/>
      <w:lvlText w:val="%9."/>
      <w:lvlJc w:val="right"/>
      <w:pPr>
        <w:ind w:left="5976" w:hanging="180"/>
      </w:pPr>
    </w:lvl>
  </w:abstractNum>
  <w:num w:numId="1">
    <w:abstractNumId w:val="36"/>
  </w:num>
  <w:num w:numId="2">
    <w:abstractNumId w:val="36"/>
  </w:num>
  <w:num w:numId="3">
    <w:abstractNumId w:val="36"/>
  </w:num>
  <w:num w:numId="4">
    <w:abstractNumId w:val="36"/>
  </w:num>
  <w:num w:numId="5">
    <w:abstractNumId w:val="36"/>
  </w:num>
  <w:num w:numId="6">
    <w:abstractNumId w:val="36"/>
  </w:num>
  <w:num w:numId="7">
    <w:abstractNumId w:val="36"/>
  </w:num>
  <w:num w:numId="8">
    <w:abstractNumId w:val="36"/>
  </w:num>
  <w:num w:numId="9">
    <w:abstractNumId w:val="36"/>
  </w:num>
  <w:num w:numId="10">
    <w:abstractNumId w:val="0"/>
  </w:num>
  <w:num w:numId="11">
    <w:abstractNumId w:val="1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sz w:val="24"/>
          <w:szCs w:val="24"/>
        </w:rPr>
      </w:lvl>
    </w:lvlOverride>
    <w:lvlOverride w:ilvl="2">
      <w:lvl w:ilvl="2">
        <w:start w:val="1"/>
        <w:numFmt w:val="decimal"/>
        <w:lvlText w:val="%1.%2.%3."/>
        <w:lvlJc w:val="left"/>
        <w:pPr>
          <w:ind w:left="329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4"/>
  </w:num>
  <w:num w:numId="13">
    <w:abstractNumId w:val="12"/>
  </w:num>
  <w:num w:numId="14">
    <w:abstractNumId w:val="1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5">
    <w:abstractNumId w:val="21"/>
  </w:num>
  <w:num w:numId="16">
    <w:abstractNumId w:val="19"/>
  </w:num>
  <w:num w:numId="17">
    <w:abstractNumId w:val="12"/>
    <w:lvlOverride w:ilvl="0">
      <w:lvl w:ilvl="0">
        <w:start w:val="1"/>
        <w:numFmt w:val="decimal"/>
        <w:lvlText w:val="%1."/>
        <w:lvlJc w:val="left"/>
        <w:pPr>
          <w:ind w:left="360" w:hanging="360"/>
        </w:pPr>
        <w:rPr>
          <w:rFonts w:ascii="Arial" w:hAnsi="Arial" w:cs="Arial" w:hint="default"/>
          <w:b/>
          <w:sz w:val="32"/>
          <w:szCs w:val="32"/>
        </w:rPr>
      </w:lvl>
    </w:lvlOverride>
    <w:lvlOverride w:ilvl="1">
      <w:lvl w:ilvl="1">
        <w:start w:val="1"/>
        <w:numFmt w:val="decimal"/>
        <w:lvlText w:val="%1.%2."/>
        <w:lvlJc w:val="left"/>
        <w:pPr>
          <w:ind w:left="792" w:hanging="432"/>
        </w:pPr>
        <w:rPr>
          <w:b/>
          <w:sz w:val="24"/>
        </w:rPr>
      </w:lvl>
    </w:lvlOverride>
    <w:lvlOverride w:ilvl="2">
      <w:lvl w:ilvl="2">
        <w:start w:val="1"/>
        <w:numFmt w:val="decimal"/>
        <w:lvlText w:val="%1.%2.%3."/>
        <w:lvlJc w:val="left"/>
        <w:pPr>
          <w:ind w:left="1224" w:hanging="504"/>
        </w:pPr>
      </w:lvl>
    </w:lvlOverride>
  </w:num>
  <w:num w:numId="18">
    <w:abstractNumId w:val="31"/>
  </w:num>
  <w:num w:numId="19">
    <w:abstractNumId w:val="39"/>
  </w:num>
  <w:num w:numId="20">
    <w:abstractNumId w:val="12"/>
    <w:lvlOverride w:ilvl="0">
      <w:lvl w:ilvl="0">
        <w:start w:val="1"/>
        <w:numFmt w:val="decimal"/>
        <w:lvlText w:val="%1."/>
        <w:lvlJc w:val="left"/>
        <w:pPr>
          <w:ind w:left="360" w:hanging="360"/>
        </w:pPr>
        <w:rPr>
          <w:sz w:val="24"/>
        </w:rPr>
      </w:lvl>
    </w:lvlOverride>
    <w:lvlOverride w:ilvl="1">
      <w:lvl w:ilvl="1">
        <w:start w:val="1"/>
        <w:numFmt w:val="decimal"/>
        <w:lvlText w:val="%1.%2."/>
        <w:lvlJc w:val="left"/>
        <w:pPr>
          <w:ind w:left="792" w:hanging="432"/>
        </w:pPr>
        <w:rPr>
          <w:color w:val="auto"/>
        </w:rPr>
      </w:lvl>
    </w:lvlOverride>
    <w:lvlOverride w:ilvl="2">
      <w:lvl w:ilvl="2">
        <w:start w:val="1"/>
        <w:numFmt w:val="decimal"/>
        <w:lvlText w:val="%1.%2.%3."/>
        <w:lvlJc w:val="left"/>
        <w:pPr>
          <w:ind w:left="1224" w:hanging="504"/>
        </w:pPr>
        <w:rPr>
          <w:b w:val="0"/>
        </w:rPr>
      </w:lvl>
    </w:lvlOverride>
  </w:num>
  <w:num w:numId="21">
    <w:abstractNumId w:val="17"/>
  </w:num>
  <w:num w:numId="22">
    <w:abstractNumId w:val="28"/>
  </w:num>
  <w:num w:numId="23">
    <w:abstractNumId w:val="1"/>
  </w:num>
  <w:num w:numId="24">
    <w:abstractNumId w:val="8"/>
  </w:num>
  <w:num w:numId="25">
    <w:abstractNumId w:val="14"/>
  </w:num>
  <w:num w:numId="26">
    <w:abstractNumId w:val="6"/>
  </w:num>
  <w:num w:numId="27">
    <w:abstractNumId w:val="15"/>
  </w:num>
  <w:num w:numId="28">
    <w:abstractNumId w:val="18"/>
  </w:num>
  <w:num w:numId="29">
    <w:abstractNumId w:val="37"/>
  </w:num>
  <w:num w:numId="30">
    <w:abstractNumId w:val="23"/>
  </w:num>
  <w:num w:numId="31">
    <w:abstractNumId w:val="32"/>
  </w:num>
  <w:num w:numId="32">
    <w:abstractNumId w:val="33"/>
  </w:num>
  <w:num w:numId="33">
    <w:abstractNumId w:val="24"/>
  </w:num>
  <w:num w:numId="34">
    <w:abstractNumId w:val="26"/>
  </w:num>
  <w:num w:numId="35">
    <w:abstractNumId w:val="5"/>
  </w:num>
  <w:num w:numId="36">
    <w:abstractNumId w:val="38"/>
  </w:num>
  <w:num w:numId="37">
    <w:abstractNumId w:val="10"/>
  </w:num>
  <w:num w:numId="38">
    <w:abstractNumId w:val="11"/>
  </w:num>
  <w:num w:numId="39">
    <w:abstractNumId w:val="29"/>
  </w:num>
  <w:num w:numId="40">
    <w:abstractNumId w:val="27"/>
  </w:num>
  <w:num w:numId="41">
    <w:abstractNumId w:val="3"/>
  </w:num>
  <w:num w:numId="42">
    <w:abstractNumId w:val="20"/>
  </w:num>
  <w:num w:numId="43">
    <w:abstractNumId w:val="9"/>
  </w:num>
  <w:num w:numId="44">
    <w:abstractNumId w:val="2"/>
  </w:num>
  <w:num w:numId="45">
    <w:abstractNumId w:val="16"/>
  </w:num>
  <w:num w:numId="46">
    <w:abstractNumId w:val="30"/>
  </w:num>
  <w:num w:numId="47">
    <w:abstractNumId w:val="35"/>
  </w:num>
  <w:num w:numId="48">
    <w:abstractNumId w:val="7"/>
  </w:num>
  <w:num w:numId="49">
    <w:abstractNumId w:val="25"/>
  </w:num>
  <w:num w:numId="50">
    <w:abstractNumId w:val="22"/>
  </w:num>
  <w:num w:numId="51">
    <w:abstractNumId w:val="34"/>
  </w:num>
  <w:num w:numId="52">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0"/>
  <w:displayVerticalDrawingGridEvery w:val="0"/>
  <w:doNotUseMarginsForDrawingGridOrigin/>
  <w:noPunctuationKerning/>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EEE"/>
    <w:rsid w:val="000041BA"/>
    <w:rsid w:val="00006FFA"/>
    <w:rsid w:val="000126C5"/>
    <w:rsid w:val="00014AA9"/>
    <w:rsid w:val="00015C41"/>
    <w:rsid w:val="00017457"/>
    <w:rsid w:val="00017B0C"/>
    <w:rsid w:val="00033AB8"/>
    <w:rsid w:val="00037DBE"/>
    <w:rsid w:val="00042F9F"/>
    <w:rsid w:val="00053A2D"/>
    <w:rsid w:val="00061547"/>
    <w:rsid w:val="00062E95"/>
    <w:rsid w:val="00067530"/>
    <w:rsid w:val="0007214E"/>
    <w:rsid w:val="000722CD"/>
    <w:rsid w:val="0007359C"/>
    <w:rsid w:val="00076886"/>
    <w:rsid w:val="00082181"/>
    <w:rsid w:val="00082467"/>
    <w:rsid w:val="0009334A"/>
    <w:rsid w:val="000957FE"/>
    <w:rsid w:val="00096A46"/>
    <w:rsid w:val="000A2FFE"/>
    <w:rsid w:val="000C1DEF"/>
    <w:rsid w:val="000C3040"/>
    <w:rsid w:val="000C41EC"/>
    <w:rsid w:val="000D1410"/>
    <w:rsid w:val="000D2AF6"/>
    <w:rsid w:val="000D5118"/>
    <w:rsid w:val="000E126A"/>
    <w:rsid w:val="000E2CBB"/>
    <w:rsid w:val="000E460F"/>
    <w:rsid w:val="000E5FD1"/>
    <w:rsid w:val="000F07C7"/>
    <w:rsid w:val="000F1A8B"/>
    <w:rsid w:val="00100203"/>
    <w:rsid w:val="001027EA"/>
    <w:rsid w:val="00105FFA"/>
    <w:rsid w:val="0011069F"/>
    <w:rsid w:val="00110AA8"/>
    <w:rsid w:val="0012516A"/>
    <w:rsid w:val="0012617C"/>
    <w:rsid w:val="00142498"/>
    <w:rsid w:val="00144C06"/>
    <w:rsid w:val="00146779"/>
    <w:rsid w:val="00157B4F"/>
    <w:rsid w:val="001651E0"/>
    <w:rsid w:val="00167EAA"/>
    <w:rsid w:val="00167FCD"/>
    <w:rsid w:val="001707CD"/>
    <w:rsid w:val="00172189"/>
    <w:rsid w:val="0018483C"/>
    <w:rsid w:val="00195509"/>
    <w:rsid w:val="001A0C9B"/>
    <w:rsid w:val="001A0FE2"/>
    <w:rsid w:val="001A7615"/>
    <w:rsid w:val="001B0D11"/>
    <w:rsid w:val="001B2AE2"/>
    <w:rsid w:val="001B548E"/>
    <w:rsid w:val="001B5FB1"/>
    <w:rsid w:val="001B6477"/>
    <w:rsid w:val="001C7883"/>
    <w:rsid w:val="001D0A4C"/>
    <w:rsid w:val="001D1FB3"/>
    <w:rsid w:val="001D2DC5"/>
    <w:rsid w:val="001D3BA1"/>
    <w:rsid w:val="001D4F43"/>
    <w:rsid w:val="001E206B"/>
    <w:rsid w:val="001E34E6"/>
    <w:rsid w:val="001F0420"/>
    <w:rsid w:val="001F141F"/>
    <w:rsid w:val="001F2931"/>
    <w:rsid w:val="00204680"/>
    <w:rsid w:val="00206CDB"/>
    <w:rsid w:val="002149C4"/>
    <w:rsid w:val="002276C9"/>
    <w:rsid w:val="002359E1"/>
    <w:rsid w:val="002420E7"/>
    <w:rsid w:val="00242B9D"/>
    <w:rsid w:val="00243958"/>
    <w:rsid w:val="00243AE3"/>
    <w:rsid w:val="00250D6B"/>
    <w:rsid w:val="00253713"/>
    <w:rsid w:val="00262318"/>
    <w:rsid w:val="00291FB9"/>
    <w:rsid w:val="002A2EB4"/>
    <w:rsid w:val="002A52DD"/>
    <w:rsid w:val="002A731A"/>
    <w:rsid w:val="002B6A14"/>
    <w:rsid w:val="002C43CF"/>
    <w:rsid w:val="002C518A"/>
    <w:rsid w:val="002C5844"/>
    <w:rsid w:val="002C7357"/>
    <w:rsid w:val="002E18D2"/>
    <w:rsid w:val="002E57C7"/>
    <w:rsid w:val="002E5A6E"/>
    <w:rsid w:val="002E5E23"/>
    <w:rsid w:val="002E6BE4"/>
    <w:rsid w:val="002E7315"/>
    <w:rsid w:val="002F033D"/>
    <w:rsid w:val="002F0AD9"/>
    <w:rsid w:val="0030177F"/>
    <w:rsid w:val="00302BC8"/>
    <w:rsid w:val="003038D1"/>
    <w:rsid w:val="00305D37"/>
    <w:rsid w:val="003069BB"/>
    <w:rsid w:val="0031292B"/>
    <w:rsid w:val="00322253"/>
    <w:rsid w:val="00324CB9"/>
    <w:rsid w:val="00330F8B"/>
    <w:rsid w:val="00335384"/>
    <w:rsid w:val="0033662C"/>
    <w:rsid w:val="00337781"/>
    <w:rsid w:val="00341351"/>
    <w:rsid w:val="00341584"/>
    <w:rsid w:val="003428C7"/>
    <w:rsid w:val="00350711"/>
    <w:rsid w:val="0035146D"/>
    <w:rsid w:val="00357C5B"/>
    <w:rsid w:val="003636E3"/>
    <w:rsid w:val="0037306D"/>
    <w:rsid w:val="00373DD5"/>
    <w:rsid w:val="0037671E"/>
    <w:rsid w:val="00381181"/>
    <w:rsid w:val="003819DF"/>
    <w:rsid w:val="003879A8"/>
    <w:rsid w:val="00390BB6"/>
    <w:rsid w:val="003A4F8B"/>
    <w:rsid w:val="003B1B2E"/>
    <w:rsid w:val="003B42BB"/>
    <w:rsid w:val="003B644E"/>
    <w:rsid w:val="003B7725"/>
    <w:rsid w:val="003C0C20"/>
    <w:rsid w:val="003C0D45"/>
    <w:rsid w:val="003C4488"/>
    <w:rsid w:val="003C6A06"/>
    <w:rsid w:val="003D0F9C"/>
    <w:rsid w:val="003D34A3"/>
    <w:rsid w:val="003D5E67"/>
    <w:rsid w:val="003E1FCE"/>
    <w:rsid w:val="003F4828"/>
    <w:rsid w:val="003F78B0"/>
    <w:rsid w:val="0040245E"/>
    <w:rsid w:val="004074EE"/>
    <w:rsid w:val="00412341"/>
    <w:rsid w:val="0041354C"/>
    <w:rsid w:val="00416446"/>
    <w:rsid w:val="00416BDC"/>
    <w:rsid w:val="004171E3"/>
    <w:rsid w:val="0042005B"/>
    <w:rsid w:val="004205FA"/>
    <w:rsid w:val="004214B3"/>
    <w:rsid w:val="0042403A"/>
    <w:rsid w:val="00430858"/>
    <w:rsid w:val="004354BF"/>
    <w:rsid w:val="004365AB"/>
    <w:rsid w:val="0045155E"/>
    <w:rsid w:val="00461648"/>
    <w:rsid w:val="00467A59"/>
    <w:rsid w:val="004762C1"/>
    <w:rsid w:val="0048236F"/>
    <w:rsid w:val="0048342C"/>
    <w:rsid w:val="004849EA"/>
    <w:rsid w:val="00485878"/>
    <w:rsid w:val="00485D66"/>
    <w:rsid w:val="00486914"/>
    <w:rsid w:val="00490B0E"/>
    <w:rsid w:val="00493199"/>
    <w:rsid w:val="00496D89"/>
    <w:rsid w:val="004A12CA"/>
    <w:rsid w:val="004A3FD8"/>
    <w:rsid w:val="004A7A07"/>
    <w:rsid w:val="004A7AF9"/>
    <w:rsid w:val="004B0D20"/>
    <w:rsid w:val="004B24E4"/>
    <w:rsid w:val="004B42AF"/>
    <w:rsid w:val="004C07D2"/>
    <w:rsid w:val="004C2935"/>
    <w:rsid w:val="004C55B0"/>
    <w:rsid w:val="004D1624"/>
    <w:rsid w:val="004D63C6"/>
    <w:rsid w:val="004D7569"/>
    <w:rsid w:val="004E3D3B"/>
    <w:rsid w:val="004F32D2"/>
    <w:rsid w:val="005050CF"/>
    <w:rsid w:val="0052190B"/>
    <w:rsid w:val="00525B2B"/>
    <w:rsid w:val="0053223A"/>
    <w:rsid w:val="0053380C"/>
    <w:rsid w:val="0054562D"/>
    <w:rsid w:val="00554B2B"/>
    <w:rsid w:val="00557C78"/>
    <w:rsid w:val="00570E43"/>
    <w:rsid w:val="00571B67"/>
    <w:rsid w:val="00572E84"/>
    <w:rsid w:val="0058280D"/>
    <w:rsid w:val="0058323A"/>
    <w:rsid w:val="00584A29"/>
    <w:rsid w:val="00586736"/>
    <w:rsid w:val="00594C73"/>
    <w:rsid w:val="00597191"/>
    <w:rsid w:val="005A088D"/>
    <w:rsid w:val="005A2615"/>
    <w:rsid w:val="005A2C76"/>
    <w:rsid w:val="005A3B1A"/>
    <w:rsid w:val="005A3D1F"/>
    <w:rsid w:val="005A6875"/>
    <w:rsid w:val="005A7F73"/>
    <w:rsid w:val="005B3681"/>
    <w:rsid w:val="005B59B9"/>
    <w:rsid w:val="005B61CD"/>
    <w:rsid w:val="005B6E86"/>
    <w:rsid w:val="005B6FCE"/>
    <w:rsid w:val="005C254D"/>
    <w:rsid w:val="005C60C2"/>
    <w:rsid w:val="005D696D"/>
    <w:rsid w:val="005D6DB4"/>
    <w:rsid w:val="005F08C3"/>
    <w:rsid w:val="005F40B2"/>
    <w:rsid w:val="005F62F4"/>
    <w:rsid w:val="00601E3E"/>
    <w:rsid w:val="00612785"/>
    <w:rsid w:val="006152FD"/>
    <w:rsid w:val="00615803"/>
    <w:rsid w:val="00616346"/>
    <w:rsid w:val="006178AC"/>
    <w:rsid w:val="0062653B"/>
    <w:rsid w:val="0063166F"/>
    <w:rsid w:val="0063498A"/>
    <w:rsid w:val="006510BF"/>
    <w:rsid w:val="00651CE7"/>
    <w:rsid w:val="00655BB0"/>
    <w:rsid w:val="00666D11"/>
    <w:rsid w:val="00671728"/>
    <w:rsid w:val="00677C2D"/>
    <w:rsid w:val="006820EA"/>
    <w:rsid w:val="00683E2C"/>
    <w:rsid w:val="006941BE"/>
    <w:rsid w:val="006A4696"/>
    <w:rsid w:val="006A49EF"/>
    <w:rsid w:val="006A73F9"/>
    <w:rsid w:val="006C014F"/>
    <w:rsid w:val="006C6435"/>
    <w:rsid w:val="006C7FCF"/>
    <w:rsid w:val="006D20A9"/>
    <w:rsid w:val="006D2EDD"/>
    <w:rsid w:val="006D44D7"/>
    <w:rsid w:val="006E0D19"/>
    <w:rsid w:val="006E174A"/>
    <w:rsid w:val="006E1757"/>
    <w:rsid w:val="006E1DA8"/>
    <w:rsid w:val="006E1FD5"/>
    <w:rsid w:val="006F1A12"/>
    <w:rsid w:val="007172CE"/>
    <w:rsid w:val="00725C7C"/>
    <w:rsid w:val="00734B07"/>
    <w:rsid w:val="007517B9"/>
    <w:rsid w:val="007544DE"/>
    <w:rsid w:val="00755F47"/>
    <w:rsid w:val="00757BFF"/>
    <w:rsid w:val="007630D5"/>
    <w:rsid w:val="00766030"/>
    <w:rsid w:val="007664B5"/>
    <w:rsid w:val="00773C52"/>
    <w:rsid w:val="007803DE"/>
    <w:rsid w:val="007824C2"/>
    <w:rsid w:val="0078386E"/>
    <w:rsid w:val="007865A4"/>
    <w:rsid w:val="00787DD2"/>
    <w:rsid w:val="007928BD"/>
    <w:rsid w:val="00795D53"/>
    <w:rsid w:val="007A062B"/>
    <w:rsid w:val="007A1FAB"/>
    <w:rsid w:val="007A2E77"/>
    <w:rsid w:val="007A30F1"/>
    <w:rsid w:val="007A4FE4"/>
    <w:rsid w:val="007A5EEA"/>
    <w:rsid w:val="007B0416"/>
    <w:rsid w:val="007B2144"/>
    <w:rsid w:val="007C4A12"/>
    <w:rsid w:val="007C790F"/>
    <w:rsid w:val="007E30A1"/>
    <w:rsid w:val="007E3B14"/>
    <w:rsid w:val="007E463F"/>
    <w:rsid w:val="007E6C6C"/>
    <w:rsid w:val="007E7446"/>
    <w:rsid w:val="007F3B8A"/>
    <w:rsid w:val="007F4EB0"/>
    <w:rsid w:val="0080016C"/>
    <w:rsid w:val="00802DFE"/>
    <w:rsid w:val="00811A26"/>
    <w:rsid w:val="00814390"/>
    <w:rsid w:val="008326CC"/>
    <w:rsid w:val="00833E2E"/>
    <w:rsid w:val="0083467B"/>
    <w:rsid w:val="00836338"/>
    <w:rsid w:val="00836A0C"/>
    <w:rsid w:val="00837452"/>
    <w:rsid w:val="00840583"/>
    <w:rsid w:val="00843564"/>
    <w:rsid w:val="00847CDE"/>
    <w:rsid w:val="00855720"/>
    <w:rsid w:val="0086020F"/>
    <w:rsid w:val="00865220"/>
    <w:rsid w:val="00866A09"/>
    <w:rsid w:val="00866A4E"/>
    <w:rsid w:val="00870930"/>
    <w:rsid w:val="0087600E"/>
    <w:rsid w:val="00886393"/>
    <w:rsid w:val="00892006"/>
    <w:rsid w:val="008A12D0"/>
    <w:rsid w:val="008A1898"/>
    <w:rsid w:val="008A3D92"/>
    <w:rsid w:val="008B17D6"/>
    <w:rsid w:val="008B1CE4"/>
    <w:rsid w:val="008B3A76"/>
    <w:rsid w:val="008B49E6"/>
    <w:rsid w:val="008C771F"/>
    <w:rsid w:val="008D4049"/>
    <w:rsid w:val="008E4B8D"/>
    <w:rsid w:val="008F024B"/>
    <w:rsid w:val="008F5AB8"/>
    <w:rsid w:val="008F7F8E"/>
    <w:rsid w:val="00902D8F"/>
    <w:rsid w:val="00907D75"/>
    <w:rsid w:val="009107B1"/>
    <w:rsid w:val="00915E3C"/>
    <w:rsid w:val="00920515"/>
    <w:rsid w:val="00923F9D"/>
    <w:rsid w:val="009271D7"/>
    <w:rsid w:val="009277FA"/>
    <w:rsid w:val="009322FC"/>
    <w:rsid w:val="00944908"/>
    <w:rsid w:val="00945153"/>
    <w:rsid w:val="009517E3"/>
    <w:rsid w:val="00954212"/>
    <w:rsid w:val="009614C6"/>
    <w:rsid w:val="00962008"/>
    <w:rsid w:val="00964B61"/>
    <w:rsid w:val="00986CC3"/>
    <w:rsid w:val="00987E3C"/>
    <w:rsid w:val="00991CFC"/>
    <w:rsid w:val="00995CFD"/>
    <w:rsid w:val="009B141D"/>
    <w:rsid w:val="009B7D83"/>
    <w:rsid w:val="009C07F3"/>
    <w:rsid w:val="009C1C6E"/>
    <w:rsid w:val="009C32BA"/>
    <w:rsid w:val="009C338C"/>
    <w:rsid w:val="009C36CD"/>
    <w:rsid w:val="009C52B9"/>
    <w:rsid w:val="009D04E4"/>
    <w:rsid w:val="009D112E"/>
    <w:rsid w:val="009D4F1F"/>
    <w:rsid w:val="009E1033"/>
    <w:rsid w:val="009E1458"/>
    <w:rsid w:val="009F0BF9"/>
    <w:rsid w:val="009F59EA"/>
    <w:rsid w:val="00A00821"/>
    <w:rsid w:val="00A06F6A"/>
    <w:rsid w:val="00A072AF"/>
    <w:rsid w:val="00A11959"/>
    <w:rsid w:val="00A129E5"/>
    <w:rsid w:val="00A166FA"/>
    <w:rsid w:val="00A16F76"/>
    <w:rsid w:val="00A202B0"/>
    <w:rsid w:val="00A2418B"/>
    <w:rsid w:val="00A311F1"/>
    <w:rsid w:val="00A339A1"/>
    <w:rsid w:val="00A3789C"/>
    <w:rsid w:val="00A45861"/>
    <w:rsid w:val="00A46A5D"/>
    <w:rsid w:val="00A55323"/>
    <w:rsid w:val="00A62915"/>
    <w:rsid w:val="00A719AB"/>
    <w:rsid w:val="00A72C4A"/>
    <w:rsid w:val="00A72C70"/>
    <w:rsid w:val="00A73FCF"/>
    <w:rsid w:val="00A85BA0"/>
    <w:rsid w:val="00A86B75"/>
    <w:rsid w:val="00A92D03"/>
    <w:rsid w:val="00A93A9A"/>
    <w:rsid w:val="00AA1C11"/>
    <w:rsid w:val="00AA668E"/>
    <w:rsid w:val="00AB21D9"/>
    <w:rsid w:val="00AB2310"/>
    <w:rsid w:val="00AB2BEC"/>
    <w:rsid w:val="00AB7780"/>
    <w:rsid w:val="00AC155F"/>
    <w:rsid w:val="00AC5462"/>
    <w:rsid w:val="00AD2D26"/>
    <w:rsid w:val="00AD4939"/>
    <w:rsid w:val="00AD7737"/>
    <w:rsid w:val="00AE44B2"/>
    <w:rsid w:val="00AE7F1F"/>
    <w:rsid w:val="00AF4294"/>
    <w:rsid w:val="00B020FE"/>
    <w:rsid w:val="00B02404"/>
    <w:rsid w:val="00B0611A"/>
    <w:rsid w:val="00B1298F"/>
    <w:rsid w:val="00B13203"/>
    <w:rsid w:val="00B16E2B"/>
    <w:rsid w:val="00B2192B"/>
    <w:rsid w:val="00B22595"/>
    <w:rsid w:val="00B247DA"/>
    <w:rsid w:val="00B272FA"/>
    <w:rsid w:val="00B316F2"/>
    <w:rsid w:val="00B329B1"/>
    <w:rsid w:val="00B47D41"/>
    <w:rsid w:val="00B53050"/>
    <w:rsid w:val="00B602FA"/>
    <w:rsid w:val="00B658ED"/>
    <w:rsid w:val="00B80F11"/>
    <w:rsid w:val="00B83143"/>
    <w:rsid w:val="00B874E1"/>
    <w:rsid w:val="00BA05C2"/>
    <w:rsid w:val="00BA43D5"/>
    <w:rsid w:val="00BA60BF"/>
    <w:rsid w:val="00BA6663"/>
    <w:rsid w:val="00BB1F67"/>
    <w:rsid w:val="00BC4F9F"/>
    <w:rsid w:val="00BE49A5"/>
    <w:rsid w:val="00BE5C6C"/>
    <w:rsid w:val="00BE7955"/>
    <w:rsid w:val="00BF441D"/>
    <w:rsid w:val="00C01D56"/>
    <w:rsid w:val="00C109CE"/>
    <w:rsid w:val="00C11661"/>
    <w:rsid w:val="00C2335D"/>
    <w:rsid w:val="00C31B0C"/>
    <w:rsid w:val="00C33265"/>
    <w:rsid w:val="00C36737"/>
    <w:rsid w:val="00C406B1"/>
    <w:rsid w:val="00C4367C"/>
    <w:rsid w:val="00C545FE"/>
    <w:rsid w:val="00C57CC6"/>
    <w:rsid w:val="00C74465"/>
    <w:rsid w:val="00C81734"/>
    <w:rsid w:val="00C81E74"/>
    <w:rsid w:val="00C85293"/>
    <w:rsid w:val="00C8547F"/>
    <w:rsid w:val="00C90DCF"/>
    <w:rsid w:val="00C93425"/>
    <w:rsid w:val="00C9573C"/>
    <w:rsid w:val="00C96BEF"/>
    <w:rsid w:val="00CA115E"/>
    <w:rsid w:val="00CA625A"/>
    <w:rsid w:val="00CB23BA"/>
    <w:rsid w:val="00CC0AC2"/>
    <w:rsid w:val="00CC1219"/>
    <w:rsid w:val="00CC351E"/>
    <w:rsid w:val="00CD5CDD"/>
    <w:rsid w:val="00CE2F0E"/>
    <w:rsid w:val="00CE43CE"/>
    <w:rsid w:val="00CE636C"/>
    <w:rsid w:val="00CF538E"/>
    <w:rsid w:val="00CF5635"/>
    <w:rsid w:val="00CF741D"/>
    <w:rsid w:val="00D024DB"/>
    <w:rsid w:val="00D12A55"/>
    <w:rsid w:val="00D1734C"/>
    <w:rsid w:val="00D246A6"/>
    <w:rsid w:val="00D27651"/>
    <w:rsid w:val="00D27974"/>
    <w:rsid w:val="00D27E85"/>
    <w:rsid w:val="00D3285B"/>
    <w:rsid w:val="00D420FE"/>
    <w:rsid w:val="00D43BC2"/>
    <w:rsid w:val="00D43CC3"/>
    <w:rsid w:val="00D520A4"/>
    <w:rsid w:val="00D60D40"/>
    <w:rsid w:val="00D61710"/>
    <w:rsid w:val="00D65E01"/>
    <w:rsid w:val="00D760B1"/>
    <w:rsid w:val="00D810DD"/>
    <w:rsid w:val="00D87130"/>
    <w:rsid w:val="00D90716"/>
    <w:rsid w:val="00D923A3"/>
    <w:rsid w:val="00D958FE"/>
    <w:rsid w:val="00D9722F"/>
    <w:rsid w:val="00DA7A47"/>
    <w:rsid w:val="00DB7A46"/>
    <w:rsid w:val="00DC086A"/>
    <w:rsid w:val="00DC2CF3"/>
    <w:rsid w:val="00DC2FBA"/>
    <w:rsid w:val="00DC39DE"/>
    <w:rsid w:val="00DC4864"/>
    <w:rsid w:val="00DD16DF"/>
    <w:rsid w:val="00DD2EB9"/>
    <w:rsid w:val="00DD6E1C"/>
    <w:rsid w:val="00DE723C"/>
    <w:rsid w:val="00DF14BA"/>
    <w:rsid w:val="00DF2D85"/>
    <w:rsid w:val="00DF4BDC"/>
    <w:rsid w:val="00E03140"/>
    <w:rsid w:val="00E0377E"/>
    <w:rsid w:val="00E06698"/>
    <w:rsid w:val="00E07C96"/>
    <w:rsid w:val="00E16407"/>
    <w:rsid w:val="00E22D0E"/>
    <w:rsid w:val="00E25687"/>
    <w:rsid w:val="00E30B19"/>
    <w:rsid w:val="00E355C3"/>
    <w:rsid w:val="00E35FA7"/>
    <w:rsid w:val="00E35FF0"/>
    <w:rsid w:val="00E40180"/>
    <w:rsid w:val="00E44CBB"/>
    <w:rsid w:val="00E45946"/>
    <w:rsid w:val="00E7105D"/>
    <w:rsid w:val="00E77748"/>
    <w:rsid w:val="00E77777"/>
    <w:rsid w:val="00E83E85"/>
    <w:rsid w:val="00E84B4E"/>
    <w:rsid w:val="00E87019"/>
    <w:rsid w:val="00E924F9"/>
    <w:rsid w:val="00E9530B"/>
    <w:rsid w:val="00EA3B68"/>
    <w:rsid w:val="00EA410F"/>
    <w:rsid w:val="00EA61B7"/>
    <w:rsid w:val="00EB6FB7"/>
    <w:rsid w:val="00EC6B38"/>
    <w:rsid w:val="00EC737D"/>
    <w:rsid w:val="00ED26E7"/>
    <w:rsid w:val="00ED31F0"/>
    <w:rsid w:val="00ED424D"/>
    <w:rsid w:val="00ED7554"/>
    <w:rsid w:val="00EE18A9"/>
    <w:rsid w:val="00EE38F2"/>
    <w:rsid w:val="00EE5345"/>
    <w:rsid w:val="00EF3E1A"/>
    <w:rsid w:val="00EF6992"/>
    <w:rsid w:val="00F00795"/>
    <w:rsid w:val="00F04FD7"/>
    <w:rsid w:val="00F068CE"/>
    <w:rsid w:val="00F07E9E"/>
    <w:rsid w:val="00F235C3"/>
    <w:rsid w:val="00F34C7A"/>
    <w:rsid w:val="00F40865"/>
    <w:rsid w:val="00F40CBA"/>
    <w:rsid w:val="00F54259"/>
    <w:rsid w:val="00F8507E"/>
    <w:rsid w:val="00F863AE"/>
    <w:rsid w:val="00F8671C"/>
    <w:rsid w:val="00F87073"/>
    <w:rsid w:val="00F87326"/>
    <w:rsid w:val="00F926AA"/>
    <w:rsid w:val="00F926E6"/>
    <w:rsid w:val="00F955BA"/>
    <w:rsid w:val="00FA619D"/>
    <w:rsid w:val="00FA6EF2"/>
    <w:rsid w:val="00FB7F09"/>
    <w:rsid w:val="00FC1D99"/>
    <w:rsid w:val="00FD0EEE"/>
    <w:rsid w:val="00FD1938"/>
    <w:rsid w:val="00FD1C07"/>
    <w:rsid w:val="00FD314F"/>
    <w:rsid w:val="00FE2EEE"/>
    <w:rsid w:val="00FE3BCE"/>
    <w:rsid w:val="00FE4665"/>
    <w:rsid w:val="00FE6CB6"/>
    <w:rsid w:val="00FF101B"/>
    <w:rsid w:val="00FF28B5"/>
    <w:rsid w:val="00FF2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1"/>
    </o:shapelayout>
  </w:shapeDefaults>
  <w:decimalSymbol w:val="."/>
  <w:listSeparator w:val=","/>
  <w14:docId w14:val="427665C9"/>
  <w15:chartTrackingRefBased/>
  <w15:docId w15:val="{6AEDEDEF-D4AB-4DF2-8A37-58A29664A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uiPriority="35"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BA0"/>
    <w:pPr>
      <w:jc w:val="both"/>
    </w:pPr>
    <w:rPr>
      <w:rFonts w:ascii="Gill Sans Condensed" w:hAnsi="Gill Sans Condensed"/>
      <w:sz w:val="24"/>
      <w:lang w:eastAsia="en-US"/>
    </w:rPr>
  </w:style>
  <w:style w:type="paragraph" w:styleId="Heading1">
    <w:name w:val="heading 1"/>
    <w:basedOn w:val="Normal"/>
    <w:next w:val="Normal"/>
    <w:link w:val="Heading1Char"/>
    <w:uiPriority w:val="9"/>
    <w:qFormat/>
    <w:pPr>
      <w:keepNext/>
      <w:spacing w:before="240" w:after="120"/>
      <w:outlineLvl w:val="0"/>
    </w:pPr>
    <w:rPr>
      <w:b/>
      <w:kern w:val="28"/>
      <w:sz w:val="32"/>
    </w:rPr>
  </w:style>
  <w:style w:type="paragraph" w:styleId="Heading2">
    <w:name w:val="heading 2"/>
    <w:basedOn w:val="Heading1"/>
    <w:next w:val="Normal"/>
    <w:link w:val="Heading2Char"/>
    <w:qFormat/>
    <w:pPr>
      <w:spacing w:before="120" w:after="0"/>
      <w:outlineLvl w:val="1"/>
    </w:pPr>
    <w:rPr>
      <w:sz w:val="28"/>
    </w:rPr>
  </w:style>
  <w:style w:type="paragraph" w:styleId="Heading3">
    <w:name w:val="heading 3"/>
    <w:basedOn w:val="Normal"/>
    <w:next w:val="Normal"/>
    <w:qFormat/>
    <w:pPr>
      <w:keepNext/>
      <w:tabs>
        <w:tab w:val="left" w:pos="851"/>
      </w:tabs>
      <w:spacing w:before="120"/>
      <w:outlineLvl w:val="2"/>
    </w:pPr>
    <w:rPr>
      <w:b/>
    </w:rPr>
  </w:style>
  <w:style w:type="paragraph" w:styleId="Heading4">
    <w:name w:val="heading 4"/>
    <w:basedOn w:val="Normal"/>
    <w:next w:val="Normal"/>
    <w:qFormat/>
    <w:pPr>
      <w:keepNext/>
      <w:tabs>
        <w:tab w:val="left" w:pos="1077"/>
      </w:tabs>
      <w:spacing w:before="120"/>
      <w:outlineLvl w:val="3"/>
    </w:pPr>
    <w:rPr>
      <w:b/>
    </w:rPr>
  </w:style>
  <w:style w:type="paragraph" w:styleId="Heading5">
    <w:name w:val="heading 5"/>
    <w:basedOn w:val="Normal"/>
    <w:next w:val="Normal"/>
    <w:qFormat/>
    <w:pPr>
      <w:spacing w:before="120"/>
      <w:outlineLvl w:val="4"/>
    </w:pPr>
    <w:rPr>
      <w:b/>
    </w:rPr>
  </w:style>
  <w:style w:type="paragraph" w:styleId="Heading6">
    <w:name w:val="heading 6"/>
    <w:basedOn w:val="Normal"/>
    <w:next w:val="Normal"/>
    <w:qFormat/>
    <w:pPr>
      <w:spacing w:before="120"/>
      <w:outlineLvl w:val="5"/>
    </w:pPr>
    <w:rPr>
      <w:b/>
    </w:rPr>
  </w:style>
  <w:style w:type="paragraph" w:styleId="Heading7">
    <w:name w:val="heading 7"/>
    <w:basedOn w:val="Normal"/>
    <w:next w:val="Normal"/>
    <w:qFormat/>
    <w:pPr>
      <w:spacing w:before="120"/>
      <w:outlineLvl w:val="6"/>
    </w:pPr>
    <w:rPr>
      <w:b/>
    </w:rPr>
  </w:style>
  <w:style w:type="paragraph" w:styleId="Heading8">
    <w:name w:val="heading 8"/>
    <w:basedOn w:val="Normal"/>
    <w:next w:val="Normal"/>
    <w:qFormat/>
    <w:pPr>
      <w:spacing w:before="120"/>
      <w:outlineLvl w:val="7"/>
    </w:pPr>
    <w:rPr>
      <w:b/>
    </w:rPr>
  </w:style>
  <w:style w:type="paragraph" w:styleId="Heading9">
    <w:name w:val="heading 9"/>
    <w:basedOn w:val="Normal"/>
    <w:next w:val="Normal"/>
    <w:qFormat/>
    <w:pPr>
      <w:spacing w:before="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Pr>
      <w:b/>
      <w:sz w:val="36"/>
    </w:rPr>
  </w:style>
  <w:style w:type="paragraph" w:styleId="Subtitle">
    <w:name w:val="Subtitle"/>
    <w:basedOn w:val="Normal"/>
    <w:qFormat/>
    <w:pPr>
      <w:spacing w:after="60"/>
      <w:jc w:val="center"/>
    </w:pPr>
    <w:rPr>
      <w:b/>
      <w:sz w:val="22"/>
    </w:rPr>
  </w:style>
  <w:style w:type="paragraph" w:styleId="Title">
    <w:name w:val="Title"/>
    <w:basedOn w:val="Normal"/>
    <w:link w:val="TitleChar"/>
    <w:qFormat/>
    <w:pPr>
      <w:spacing w:before="240" w:after="120"/>
      <w:jc w:val="center"/>
    </w:pPr>
    <w:rPr>
      <w:b/>
      <w:kern w:val="28"/>
      <w:sz w:val="36"/>
    </w:rPr>
  </w:style>
  <w:style w:type="paragraph" w:styleId="TOAHeading">
    <w:name w:val="toa heading"/>
    <w:basedOn w:val="Normal"/>
    <w:next w:val="Normal"/>
    <w:semiHidden/>
    <w:pPr>
      <w:spacing w:before="60"/>
    </w:pPr>
    <w:rPr>
      <w:b/>
    </w:rPr>
  </w:style>
  <w:style w:type="paragraph" w:styleId="Footer">
    <w:name w:val="footer"/>
    <w:basedOn w:val="Normal"/>
    <w:link w:val="FooterChar"/>
    <w:uiPriority w:val="99"/>
    <w:qFormat/>
    <w:pPr>
      <w:tabs>
        <w:tab w:val="center" w:pos="4320"/>
        <w:tab w:val="right" w:pos="8640"/>
      </w:tabs>
      <w:jc w:val="center"/>
    </w:pPr>
  </w:style>
  <w:style w:type="paragraph" w:styleId="FootnoteText">
    <w:name w:val="footnote text"/>
    <w:basedOn w:val="Normal"/>
    <w:semiHidden/>
    <w:rPr>
      <w:sz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Caption">
    <w:name w:val="caption"/>
    <w:basedOn w:val="Normal"/>
    <w:next w:val="Normal"/>
    <w:uiPriority w:val="35"/>
    <w:qFormat/>
    <w:pPr>
      <w:spacing w:before="120" w:after="120"/>
      <w:jc w:val="center"/>
    </w:pPr>
    <w:rPr>
      <w:b/>
    </w:rPr>
  </w:style>
  <w:style w:type="character" w:styleId="FootnoteReference">
    <w:name w:val="footnote reference"/>
    <w:semiHidden/>
    <w:rPr>
      <w:rFonts w:ascii="Gill Sans Condensed" w:hAnsi="Gill Sans Condensed"/>
      <w:sz w:val="16"/>
      <w:vertAlign w:val="superscript"/>
    </w:rPr>
  </w:style>
  <w:style w:type="paragraph" w:styleId="Index1">
    <w:name w:val="index 1"/>
    <w:basedOn w:val="Normal"/>
    <w:next w:val="Normal"/>
    <w:semiHidden/>
    <w:pPr>
      <w:tabs>
        <w:tab w:val="right" w:leader="dot" w:pos="9072"/>
      </w:tabs>
      <w:ind w:left="240" w:hanging="240"/>
    </w:pPr>
  </w:style>
  <w:style w:type="paragraph" w:customStyle="1" w:styleId="Heading">
    <w:name w:val="Heading"/>
    <w:aliases w:val="1,heading,3,4,5,6,7,8,9,toc,index,NumPar,Dash,Alpha,Note,(list),in,for,column,Body,columns,t"/>
    <w:basedOn w:val="Normal"/>
  </w:style>
  <w:style w:type="paragraph" w:styleId="TableofAuthorities">
    <w:name w:val="table of authorities"/>
    <w:basedOn w:val="Normal"/>
    <w:next w:val="Normal"/>
    <w:semiHidden/>
    <w:pPr>
      <w:tabs>
        <w:tab w:val="right" w:leader="dot" w:pos="9072"/>
      </w:tabs>
      <w:ind w:left="240" w:hanging="240"/>
    </w:pPr>
  </w:style>
  <w:style w:type="paragraph" w:styleId="TableofFigures">
    <w:name w:val="table of figures"/>
    <w:basedOn w:val="Normal"/>
    <w:next w:val="Normal"/>
    <w:semiHidden/>
    <w:pPr>
      <w:tabs>
        <w:tab w:val="right" w:leader="dot" w:pos="8640"/>
      </w:tabs>
      <w:ind w:left="480" w:hanging="480"/>
    </w:pPr>
  </w:style>
  <w:style w:type="paragraph" w:styleId="TOC1">
    <w:name w:val="toc 1"/>
    <w:basedOn w:val="Normal"/>
    <w:next w:val="Normal"/>
    <w:uiPriority w:val="39"/>
    <w:pPr>
      <w:spacing w:before="160" w:after="160"/>
      <w:jc w:val="left"/>
    </w:pPr>
    <w:rPr>
      <w:b/>
      <w:sz w:val="28"/>
    </w:rPr>
  </w:style>
  <w:style w:type="paragraph" w:styleId="TOC2">
    <w:name w:val="toc 2"/>
    <w:basedOn w:val="Normal"/>
    <w:next w:val="Normal"/>
    <w:uiPriority w:val="39"/>
    <w:pPr>
      <w:jc w:val="left"/>
    </w:pPr>
    <w:rPr>
      <w:b/>
    </w:rPr>
  </w:style>
  <w:style w:type="paragraph" w:styleId="TOC3">
    <w:name w:val="toc 3"/>
    <w:basedOn w:val="Normal"/>
    <w:next w:val="Normal"/>
    <w:uiPriority w:val="39"/>
    <w:pPr>
      <w:jc w:val="left"/>
    </w:pPr>
  </w:style>
  <w:style w:type="paragraph" w:styleId="TOC4">
    <w:name w:val="toc 4"/>
    <w:basedOn w:val="Normal"/>
    <w:next w:val="Normal"/>
    <w:uiPriority w:val="39"/>
    <w:pPr>
      <w:jc w:val="left"/>
    </w:pPr>
    <w:rPr>
      <w:sz w:val="22"/>
    </w:rPr>
  </w:style>
  <w:style w:type="paragraph" w:styleId="TOC5">
    <w:name w:val="toc 5"/>
    <w:basedOn w:val="Normal"/>
    <w:next w:val="Normal"/>
    <w:uiPriority w:val="39"/>
    <w:pPr>
      <w:jc w:val="left"/>
    </w:pPr>
    <w:rPr>
      <w:sz w:val="22"/>
    </w:rPr>
  </w:style>
  <w:style w:type="paragraph" w:styleId="TOC6">
    <w:name w:val="toc 6"/>
    <w:basedOn w:val="Normal"/>
    <w:next w:val="Normal"/>
    <w:uiPriority w:val="39"/>
    <w:pPr>
      <w:jc w:val="left"/>
    </w:pPr>
    <w:rPr>
      <w:sz w:val="22"/>
    </w:rPr>
  </w:style>
  <w:style w:type="paragraph" w:styleId="TOC7">
    <w:name w:val="toc 7"/>
    <w:basedOn w:val="Normal"/>
    <w:next w:val="Normal"/>
    <w:uiPriority w:val="39"/>
    <w:pPr>
      <w:jc w:val="left"/>
    </w:pPr>
    <w:rPr>
      <w:sz w:val="22"/>
    </w:rPr>
  </w:style>
  <w:style w:type="paragraph" w:styleId="TOC8">
    <w:name w:val="toc 8"/>
    <w:basedOn w:val="Normal"/>
    <w:next w:val="Normal"/>
    <w:uiPriority w:val="39"/>
    <w:pPr>
      <w:jc w:val="left"/>
    </w:pPr>
    <w:rPr>
      <w:sz w:val="22"/>
    </w:rPr>
  </w:style>
  <w:style w:type="paragraph" w:styleId="TOC9">
    <w:name w:val="toc 9"/>
    <w:basedOn w:val="Normal"/>
    <w:next w:val="Normal"/>
    <w:uiPriority w:val="39"/>
    <w:pPr>
      <w:jc w:val="left"/>
    </w:pPr>
    <w:rPr>
      <w:sz w:val="22"/>
    </w:rPr>
  </w:style>
  <w:style w:type="paragraph" w:styleId="EnvelopeAddress">
    <w:name w:val="envelope address"/>
    <w:basedOn w:val="Normal"/>
    <w:semiHidden/>
    <w:pPr>
      <w:framePr w:w="7920" w:h="1980" w:hRule="exact" w:hSpace="180" w:wrap="auto" w:hAnchor="page" w:xAlign="center" w:yAlign="bottom"/>
      <w:ind w:left="2880"/>
      <w:jc w:val="left"/>
    </w:pPr>
    <w:rPr>
      <w:rFonts w:ascii="Arial" w:hAnsi="Arial"/>
      <w14:shadow w14:blurRad="50800" w14:dist="38100" w14:dir="2700000" w14:sx="100000" w14:sy="100000" w14:kx="0" w14:ky="0" w14:algn="tl">
        <w14:srgbClr w14:val="000000">
          <w14:alpha w14:val="60000"/>
        </w14:srgbClr>
      </w14:shadow>
    </w:rPr>
  </w:style>
  <w:style w:type="paragraph" w:styleId="EnvelopeReturn">
    <w:name w:val="envelope return"/>
    <w:basedOn w:val="Normal"/>
    <w:semiHidden/>
    <w:pPr>
      <w:jc w:val="left"/>
    </w:pPr>
    <w:rPr>
      <w:rFonts w:ascii="Monotype Corsiva" w:hAnsi="Monotype Corsiva"/>
      <w:i/>
      <w:color w:val="000080"/>
      <w:sz w:val="18"/>
    </w:rPr>
  </w:style>
  <w:style w:type="paragraph" w:styleId="List5">
    <w:name w:val="List 5"/>
    <w:basedOn w:val="Normal"/>
    <w:semiHidden/>
    <w:pPr>
      <w:ind w:left="1415" w:hanging="283"/>
    </w:pPr>
  </w:style>
  <w:style w:type="paragraph" w:styleId="Header">
    <w:name w:val="header"/>
    <w:basedOn w:val="Normal"/>
    <w:link w:val="HeaderChar"/>
    <w:uiPriority w:val="99"/>
    <w:semiHidden/>
    <w:pPr>
      <w:tabs>
        <w:tab w:val="center" w:pos="4320"/>
        <w:tab w:val="right" w:pos="8640"/>
      </w:tabs>
    </w:pPr>
  </w:style>
  <w:style w:type="character" w:styleId="PageNumber">
    <w:name w:val="page number"/>
    <w:semiHidden/>
    <w:rPr>
      <w:rFonts w:ascii="Gill Sans Condensed" w:hAnsi="Gill Sans Condensed"/>
    </w:rPr>
  </w:style>
  <w:style w:type="paragraph" w:styleId="BlockText">
    <w:name w:val="Block Text"/>
    <w:basedOn w:val="Normal"/>
    <w:semiHidden/>
    <w:pPr>
      <w:spacing w:after="120"/>
      <w:ind w:left="1440" w:right="1440"/>
    </w:pPr>
  </w:style>
  <w:style w:type="paragraph" w:styleId="BodyText">
    <w:name w:val="Body Text"/>
    <w:basedOn w:val="Normal"/>
    <w:link w:val="BodyTextChar"/>
    <w:uiPriority w:val="99"/>
    <w:semiHidden/>
    <w:rPr>
      <w:color w:val="0000FF"/>
    </w:rPr>
  </w:style>
  <w:style w:type="paragraph" w:styleId="BodyTextIndent">
    <w:name w:val="Body Text Indent"/>
    <w:basedOn w:val="Normal"/>
    <w:semiHidden/>
    <w:pPr>
      <w:ind w:left="7088"/>
    </w:pPr>
    <w:rPr>
      <w:shd w:val="clear" w:color="auto" w:fill="000000"/>
    </w:rPr>
  </w:style>
  <w:style w:type="character" w:styleId="Emphasis">
    <w:name w:val="Emphasis"/>
    <w:qFormat/>
    <w:rPr>
      <w:i/>
    </w:rPr>
  </w:style>
  <w:style w:type="character" w:styleId="Hyperlink">
    <w:name w:val="Hyperlink"/>
    <w:uiPriority w:val="99"/>
    <w:rPr>
      <w:rFonts w:ascii="Gill Sans Condensed" w:hAnsi="Gill Sans Condensed"/>
      <w:color w:val="0000FF"/>
      <w:u w:val="single"/>
    </w:rPr>
  </w:style>
  <w:style w:type="paragraph" w:styleId="IndexHeading">
    <w:name w:val="index heading"/>
    <w:basedOn w:val="Normal"/>
    <w:next w:val="Index1"/>
    <w:semiHidden/>
    <w:rPr>
      <w:b/>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styleId="Strong">
    <w:name w:val="Strong"/>
    <w:qFormat/>
    <w:rPr>
      <w:b/>
    </w:rPr>
  </w:style>
  <w:style w:type="character" w:customStyle="1" w:styleId="Sample">
    <w:name w:val="Sample"/>
    <w:rPr>
      <w:rFonts w:ascii="Courier New" w:hAnsi="Courier New"/>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sz w:val="20"/>
      <w:lang w:val="en-US"/>
    </w:rPr>
  </w:style>
  <w:style w:type="character" w:customStyle="1" w:styleId="Keyboard">
    <w:name w:val="Keyboard"/>
    <w:rPr>
      <w:rFonts w:ascii="Courier New" w:hAnsi="Courier New"/>
      <w:b/>
      <w:sz w:val="20"/>
    </w:rPr>
  </w:style>
  <w:style w:type="paragraph" w:styleId="BodyTextIndent2">
    <w:name w:val="Body Text Indent 2"/>
    <w:basedOn w:val="Normal"/>
    <w:semiHidden/>
    <w:pPr>
      <w:ind w:left="709"/>
    </w:pPr>
  </w:style>
  <w:style w:type="paragraph" w:styleId="BodyTextIndent3">
    <w:name w:val="Body Text Indent 3"/>
    <w:basedOn w:val="Normal"/>
    <w:semiHidden/>
    <w:pPr>
      <w:ind w:left="720"/>
    </w:pPr>
    <w:rPr>
      <w:rFonts w:ascii="Comic Sans MS" w:hAnsi="Comic Sans MS"/>
      <w:lang w:val="en-US"/>
    </w:rPr>
  </w:style>
  <w:style w:type="paragraph" w:styleId="DocumentMap">
    <w:name w:val="Document Map"/>
    <w:basedOn w:val="Normal"/>
    <w:semiHidden/>
    <w:pPr>
      <w:shd w:val="clear" w:color="auto" w:fill="000080"/>
    </w:pPr>
    <w:rPr>
      <w:rFonts w:ascii="Tahoma" w:hAnsi="Tahoma" w:cs="Tahoma"/>
    </w:rPr>
  </w:style>
  <w:style w:type="paragraph" w:customStyle="1" w:styleId="Text">
    <w:name w:val="Text"/>
    <w:aliases w:val="2,under,level,Alph."/>
    <w:basedOn w:val="Normal"/>
    <w:pPr>
      <w:tabs>
        <w:tab w:val="left" w:pos="2161"/>
      </w:tabs>
      <w:overflowPunct w:val="0"/>
      <w:autoSpaceDE w:val="0"/>
      <w:autoSpaceDN w:val="0"/>
      <w:adjustRightInd w:val="0"/>
      <w:spacing w:after="240"/>
      <w:ind w:left="1077"/>
      <w:textAlignment w:val="baseline"/>
    </w:pPr>
    <w:rPr>
      <w:rFonts w:ascii="Courier" w:hAnsi="Courier"/>
    </w:rPr>
  </w:style>
  <w:style w:type="character" w:styleId="FollowedHyperlink">
    <w:name w:val="FollowedHyperlink"/>
    <w:uiPriority w:val="99"/>
    <w:semiHidden/>
    <w:rPr>
      <w:color w:val="800080"/>
      <w:u w:val="single"/>
    </w:rPr>
  </w:style>
  <w:style w:type="paragraph" w:styleId="NormalWeb">
    <w:name w:val="Normal (Web)"/>
    <w:basedOn w:val="Normal"/>
    <w:uiPriority w:val="99"/>
    <w:semiHidden/>
    <w:pPr>
      <w:spacing w:before="100" w:beforeAutospacing="1" w:after="100" w:afterAutospacing="1"/>
      <w:jc w:val="left"/>
    </w:pPr>
    <w:rPr>
      <w:rFonts w:ascii="Verdana" w:hAnsi="Verdana"/>
      <w:color w:val="DCDCDC"/>
      <w:sz w:val="20"/>
      <w:lang w:val="en-US"/>
    </w:rPr>
  </w:style>
  <w:style w:type="paragraph" w:styleId="BodyText2">
    <w:name w:val="Body Text 2"/>
    <w:basedOn w:val="Normal"/>
    <w:semiHidden/>
    <w:pPr>
      <w:jc w:val="left"/>
    </w:pPr>
    <w:rPr>
      <w:rFonts w:ascii="Baskerville Old Face" w:hAnsi="Baskerville Old Face"/>
      <w:sz w:val="22"/>
      <w:szCs w:val="24"/>
      <w:shd w:val="clear" w:color="auto" w:fill="999999"/>
      <w:lang w:val="en-US"/>
    </w:rPr>
  </w:style>
  <w:style w:type="character" w:customStyle="1" w:styleId="TitleChar">
    <w:name w:val="Title Char"/>
    <w:link w:val="Title"/>
    <w:rsid w:val="00E77748"/>
    <w:rPr>
      <w:rFonts w:ascii="Gill Sans Condensed" w:hAnsi="Gill Sans Condensed"/>
      <w:b/>
      <w:kern w:val="28"/>
      <w:sz w:val="36"/>
      <w:lang w:val="en-GB"/>
    </w:rPr>
  </w:style>
  <w:style w:type="table" w:styleId="TableGrid">
    <w:name w:val="Table Grid"/>
    <w:basedOn w:val="TableNormal"/>
    <w:uiPriority w:val="39"/>
    <w:rsid w:val="00E77748"/>
    <w:rPr>
      <w:rFonts w:ascii="Calibri" w:eastAsia="Calibri" w:hAnsi="Calibri"/>
      <w:sz w:val="22"/>
      <w:szCs w:val="22"/>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NoList"/>
    <w:next w:val="1ai"/>
    <w:uiPriority w:val="99"/>
    <w:semiHidden/>
    <w:unhideWhenUsed/>
    <w:rsid w:val="00AE7F1F"/>
    <w:pPr>
      <w:numPr>
        <w:numId w:val="10"/>
      </w:numPr>
    </w:pPr>
  </w:style>
  <w:style w:type="numbering" w:customStyle="1" w:styleId="1ai21">
    <w:name w:val="1 / a / i21"/>
    <w:uiPriority w:val="99"/>
    <w:rsid w:val="00AE7F1F"/>
    <w:pPr>
      <w:numPr>
        <w:numId w:val="13"/>
      </w:numPr>
    </w:pPr>
  </w:style>
  <w:style w:type="numbering" w:styleId="1ai">
    <w:name w:val="Outline List 1"/>
    <w:basedOn w:val="NoList"/>
    <w:uiPriority w:val="99"/>
    <w:semiHidden/>
    <w:unhideWhenUsed/>
    <w:rsid w:val="00AE7F1F"/>
  </w:style>
  <w:style w:type="numbering" w:customStyle="1" w:styleId="1ai4">
    <w:name w:val="1 / a / i4"/>
    <w:basedOn w:val="NoList"/>
    <w:next w:val="1ai"/>
    <w:uiPriority w:val="99"/>
    <w:semiHidden/>
    <w:unhideWhenUsed/>
    <w:rsid w:val="00D87130"/>
    <w:pPr>
      <w:numPr>
        <w:numId w:val="15"/>
      </w:numPr>
    </w:pPr>
  </w:style>
  <w:style w:type="paragraph" w:customStyle="1" w:styleId="Default">
    <w:name w:val="Default"/>
    <w:rsid w:val="00892006"/>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5B6E86"/>
    <w:rPr>
      <w:sz w:val="16"/>
      <w:szCs w:val="16"/>
    </w:rPr>
  </w:style>
  <w:style w:type="paragraph" w:styleId="CommentText">
    <w:name w:val="annotation text"/>
    <w:basedOn w:val="Normal"/>
    <w:link w:val="CommentTextChar"/>
    <w:uiPriority w:val="99"/>
    <w:unhideWhenUsed/>
    <w:rsid w:val="005B6E86"/>
    <w:rPr>
      <w:sz w:val="20"/>
    </w:rPr>
  </w:style>
  <w:style w:type="character" w:customStyle="1" w:styleId="CommentTextChar">
    <w:name w:val="Comment Text Char"/>
    <w:link w:val="CommentText"/>
    <w:uiPriority w:val="99"/>
    <w:rsid w:val="005B6E86"/>
    <w:rPr>
      <w:rFonts w:ascii="Gill Sans Condensed" w:hAnsi="Gill Sans Condensed"/>
      <w:lang w:eastAsia="en-US"/>
    </w:rPr>
  </w:style>
  <w:style w:type="paragraph" w:styleId="CommentSubject">
    <w:name w:val="annotation subject"/>
    <w:basedOn w:val="CommentText"/>
    <w:next w:val="CommentText"/>
    <w:link w:val="CommentSubjectChar"/>
    <w:uiPriority w:val="99"/>
    <w:semiHidden/>
    <w:unhideWhenUsed/>
    <w:rsid w:val="005B6E86"/>
    <w:rPr>
      <w:b/>
      <w:bCs/>
    </w:rPr>
  </w:style>
  <w:style w:type="character" w:customStyle="1" w:styleId="CommentSubjectChar">
    <w:name w:val="Comment Subject Char"/>
    <w:link w:val="CommentSubject"/>
    <w:uiPriority w:val="99"/>
    <w:semiHidden/>
    <w:rsid w:val="005B6E86"/>
    <w:rPr>
      <w:rFonts w:ascii="Gill Sans Condensed" w:hAnsi="Gill Sans Condensed"/>
      <w:b/>
      <w:bCs/>
      <w:lang w:eastAsia="en-US"/>
    </w:rPr>
  </w:style>
  <w:style w:type="paragraph" w:styleId="BalloonText">
    <w:name w:val="Balloon Text"/>
    <w:basedOn w:val="Normal"/>
    <w:link w:val="BalloonTextChar"/>
    <w:uiPriority w:val="99"/>
    <w:semiHidden/>
    <w:unhideWhenUsed/>
    <w:rsid w:val="005B6E86"/>
    <w:rPr>
      <w:rFonts w:ascii="Segoe UI" w:hAnsi="Segoe UI" w:cs="Segoe UI"/>
      <w:sz w:val="18"/>
      <w:szCs w:val="18"/>
    </w:rPr>
  </w:style>
  <w:style w:type="character" w:customStyle="1" w:styleId="BalloonTextChar">
    <w:name w:val="Balloon Text Char"/>
    <w:link w:val="BalloonText"/>
    <w:uiPriority w:val="99"/>
    <w:semiHidden/>
    <w:rsid w:val="005B6E86"/>
    <w:rPr>
      <w:rFonts w:ascii="Segoe UI" w:hAnsi="Segoe UI" w:cs="Segoe UI"/>
      <w:sz w:val="18"/>
      <w:szCs w:val="18"/>
      <w:lang w:eastAsia="en-US"/>
    </w:rPr>
  </w:style>
  <w:style w:type="paragraph" w:styleId="ListParagraph">
    <w:name w:val="List Paragraph"/>
    <w:basedOn w:val="Normal"/>
    <w:link w:val="ListParagraphChar"/>
    <w:uiPriority w:val="34"/>
    <w:qFormat/>
    <w:rsid w:val="004F32D2"/>
    <w:pPr>
      <w:ind w:left="720"/>
      <w:contextualSpacing/>
    </w:pPr>
  </w:style>
  <w:style w:type="table" w:customStyle="1" w:styleId="GridTable4-Accent11">
    <w:name w:val="Grid Table 4 - Accent 11"/>
    <w:basedOn w:val="TableNormal"/>
    <w:uiPriority w:val="49"/>
    <w:rsid w:val="004F32D2"/>
    <w:rPr>
      <w:rFonts w:ascii="Calibri" w:eastAsia="Calibri" w:hAnsi="Calibri"/>
      <w:sz w:val="22"/>
      <w:szCs w:val="22"/>
      <w:lang w:val="en-ZW"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
    <w:name w:val="Heading 1 Char"/>
    <w:link w:val="Heading1"/>
    <w:uiPriority w:val="9"/>
    <w:rsid w:val="004F32D2"/>
    <w:rPr>
      <w:rFonts w:ascii="Gill Sans Condensed" w:hAnsi="Gill Sans Condensed"/>
      <w:b/>
      <w:kern w:val="28"/>
      <w:sz w:val="32"/>
      <w:lang w:eastAsia="en-US"/>
    </w:rPr>
  </w:style>
  <w:style w:type="character" w:customStyle="1" w:styleId="HeaderChar">
    <w:name w:val="Header Char"/>
    <w:link w:val="Header"/>
    <w:uiPriority w:val="99"/>
    <w:semiHidden/>
    <w:rsid w:val="004F32D2"/>
    <w:rPr>
      <w:rFonts w:ascii="Gill Sans Condensed" w:hAnsi="Gill Sans Condensed"/>
      <w:sz w:val="24"/>
      <w:lang w:eastAsia="en-US"/>
    </w:rPr>
  </w:style>
  <w:style w:type="character" w:customStyle="1" w:styleId="FooterChar">
    <w:name w:val="Footer Char"/>
    <w:link w:val="Footer"/>
    <w:uiPriority w:val="99"/>
    <w:rsid w:val="004F32D2"/>
    <w:rPr>
      <w:rFonts w:ascii="Gill Sans Condensed" w:hAnsi="Gill Sans Condensed"/>
      <w:sz w:val="24"/>
      <w:lang w:eastAsia="en-US"/>
    </w:rPr>
  </w:style>
  <w:style w:type="character" w:customStyle="1" w:styleId="BodyTextChar">
    <w:name w:val="Body Text Char"/>
    <w:link w:val="BodyText"/>
    <w:uiPriority w:val="99"/>
    <w:semiHidden/>
    <w:rsid w:val="004F32D2"/>
    <w:rPr>
      <w:rFonts w:ascii="Gill Sans Condensed" w:hAnsi="Gill Sans Condensed"/>
      <w:color w:val="0000FF"/>
      <w:sz w:val="24"/>
      <w:lang w:eastAsia="en-US"/>
    </w:rPr>
  </w:style>
  <w:style w:type="paragraph" w:styleId="NoSpacing">
    <w:name w:val="No Spacing"/>
    <w:uiPriority w:val="1"/>
    <w:qFormat/>
    <w:rsid w:val="004F32D2"/>
    <w:rPr>
      <w:rFonts w:ascii="Calibri" w:eastAsia="Calibri" w:hAnsi="Calibri"/>
      <w:sz w:val="22"/>
      <w:szCs w:val="22"/>
      <w:lang w:val="en-US" w:eastAsia="en-US"/>
    </w:rPr>
  </w:style>
  <w:style w:type="character" w:customStyle="1" w:styleId="ListParagraphChar">
    <w:name w:val="List Paragraph Char"/>
    <w:link w:val="ListParagraph"/>
    <w:uiPriority w:val="34"/>
    <w:qFormat/>
    <w:locked/>
    <w:rsid w:val="004F32D2"/>
    <w:rPr>
      <w:rFonts w:ascii="Gill Sans Condensed" w:hAnsi="Gill Sans Condensed"/>
      <w:sz w:val="24"/>
      <w:lang w:eastAsia="en-US"/>
    </w:rPr>
  </w:style>
  <w:style w:type="table" w:customStyle="1" w:styleId="TableGrid1">
    <w:name w:val="Table Grid1"/>
    <w:basedOn w:val="TableNormal"/>
    <w:uiPriority w:val="39"/>
    <w:rsid w:val="004F32D2"/>
    <w:rPr>
      <w:rFonts w:ascii="Calibri" w:eastAsia="Calibri" w:hAnsi="Calibri"/>
      <w:sz w:val="22"/>
      <w:szCs w:val="22"/>
      <w:lang w:val="en-ZW"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Normal"/>
    <w:rsid w:val="004F32D2"/>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cs="Calibri"/>
      <w:b/>
      <w:bCs/>
      <w:color w:val="000000"/>
      <w:szCs w:val="24"/>
      <w:lang w:val="en-US"/>
    </w:rPr>
  </w:style>
  <w:style w:type="paragraph" w:customStyle="1" w:styleId="xl68">
    <w:name w:val="xl68"/>
    <w:basedOn w:val="Normal"/>
    <w:rsid w:val="004F32D2"/>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cs="Calibri"/>
      <w:b/>
      <w:bCs/>
      <w:szCs w:val="24"/>
      <w:lang w:val="en-US"/>
    </w:rPr>
  </w:style>
  <w:style w:type="paragraph" w:customStyle="1" w:styleId="xl69">
    <w:name w:val="xl69"/>
    <w:basedOn w:val="Normal"/>
    <w:rsid w:val="004F32D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b/>
      <w:bCs/>
      <w:szCs w:val="24"/>
      <w:lang w:val="en-US"/>
    </w:rPr>
  </w:style>
  <w:style w:type="paragraph" w:customStyle="1" w:styleId="xl70">
    <w:name w:val="xl70"/>
    <w:basedOn w:val="Normal"/>
    <w:rsid w:val="004F32D2"/>
    <w:pPr>
      <w:spacing w:before="100" w:beforeAutospacing="1" w:after="100" w:afterAutospacing="1"/>
      <w:jc w:val="left"/>
    </w:pPr>
    <w:rPr>
      <w:rFonts w:ascii="Arial" w:hAnsi="Arial" w:cs="Arial"/>
      <w:b/>
      <w:bCs/>
      <w:color w:val="000000"/>
      <w:sz w:val="20"/>
      <w:lang w:val="en-US"/>
    </w:rPr>
  </w:style>
  <w:style w:type="paragraph" w:customStyle="1" w:styleId="xl71">
    <w:name w:val="xl71"/>
    <w:basedOn w:val="Normal"/>
    <w:rsid w:val="004F32D2"/>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hAnsi="Times New Roman"/>
      <w:szCs w:val="24"/>
      <w:lang w:val="en-US"/>
    </w:rPr>
  </w:style>
  <w:style w:type="paragraph" w:customStyle="1" w:styleId="xl72">
    <w:name w:val="xl72"/>
    <w:basedOn w:val="Normal"/>
    <w:rsid w:val="004F32D2"/>
    <w:pPr>
      <w:pBdr>
        <w:top w:val="single" w:sz="4" w:space="0" w:color="000000"/>
        <w:left w:val="single" w:sz="4" w:space="0" w:color="000000"/>
        <w:right w:val="single" w:sz="4" w:space="0" w:color="000000"/>
      </w:pBdr>
      <w:spacing w:before="100" w:beforeAutospacing="1" w:after="100" w:afterAutospacing="1"/>
      <w:jc w:val="left"/>
    </w:pPr>
    <w:rPr>
      <w:rFonts w:ascii="Times New Roman" w:hAnsi="Times New Roman"/>
      <w:szCs w:val="24"/>
      <w:lang w:val="en-US"/>
    </w:rPr>
  </w:style>
  <w:style w:type="paragraph" w:customStyle="1" w:styleId="xl73">
    <w:name w:val="xl73"/>
    <w:basedOn w:val="Normal"/>
    <w:rsid w:val="004F32D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Cs w:val="24"/>
      <w:lang w:val="en-US"/>
    </w:rPr>
  </w:style>
  <w:style w:type="paragraph" w:customStyle="1" w:styleId="xl74">
    <w:name w:val="xl74"/>
    <w:basedOn w:val="Normal"/>
    <w:rsid w:val="004F32D2"/>
    <w:pPr>
      <w:spacing w:before="100" w:beforeAutospacing="1" w:after="100" w:afterAutospacing="1"/>
      <w:jc w:val="left"/>
    </w:pPr>
    <w:rPr>
      <w:rFonts w:ascii="Times New Roman" w:hAnsi="Times New Roman"/>
      <w:szCs w:val="24"/>
      <w:lang w:val="en-US"/>
    </w:rPr>
  </w:style>
  <w:style w:type="paragraph" w:customStyle="1" w:styleId="xl75">
    <w:name w:val="xl75"/>
    <w:basedOn w:val="Normal"/>
    <w:rsid w:val="004F32D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Cs w:val="24"/>
      <w:lang w:val="en-US"/>
    </w:rPr>
  </w:style>
  <w:style w:type="paragraph" w:customStyle="1" w:styleId="xl76">
    <w:name w:val="xl76"/>
    <w:basedOn w:val="Normal"/>
    <w:rsid w:val="004F32D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Cs w:val="24"/>
      <w:lang w:val="en-US"/>
    </w:rPr>
  </w:style>
  <w:style w:type="numbering" w:customStyle="1" w:styleId="1ai211">
    <w:name w:val="1 / a / i211"/>
    <w:uiPriority w:val="99"/>
    <w:rsid w:val="004F32D2"/>
  </w:style>
  <w:style w:type="character" w:customStyle="1" w:styleId="Heading2Char">
    <w:name w:val="Heading 2 Char"/>
    <w:basedOn w:val="DefaultParagraphFont"/>
    <w:link w:val="Heading2"/>
    <w:rsid w:val="00EF3E1A"/>
    <w:rPr>
      <w:rFonts w:ascii="Gill Sans Condensed" w:hAnsi="Gill Sans Condensed"/>
      <w:b/>
      <w:kern w:val="28"/>
      <w:sz w:val="28"/>
      <w:lang w:eastAsia="en-US"/>
    </w:rPr>
  </w:style>
  <w:style w:type="numbering" w:customStyle="1" w:styleId="Style1">
    <w:name w:val="Style1"/>
    <w:uiPriority w:val="99"/>
    <w:rsid w:val="00253713"/>
    <w:pPr>
      <w:numPr>
        <w:numId w:val="50"/>
      </w:numPr>
    </w:pPr>
  </w:style>
  <w:style w:type="numbering" w:customStyle="1" w:styleId="Style2">
    <w:name w:val="Style2"/>
    <w:uiPriority w:val="99"/>
    <w:rsid w:val="00253713"/>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18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AFB1-2CF3-473A-8164-B27583C9D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3472</TotalTime>
  <Pages>43</Pages>
  <Words>11557</Words>
  <Characters>65881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Licensing</vt:lpstr>
    </vt:vector>
  </TitlesOfParts>
  <Company>MiCROBiT SYSTEMS Inc.</Company>
  <LinksUpToDate>false</LinksUpToDate>
  <CharactersWithSpaces>77284</CharactersWithSpaces>
  <SharedDoc>false</SharedDoc>
  <HLinks>
    <vt:vector size="594" baseType="variant">
      <vt:variant>
        <vt:i4>1310769</vt:i4>
      </vt:variant>
      <vt:variant>
        <vt:i4>593</vt:i4>
      </vt:variant>
      <vt:variant>
        <vt:i4>0</vt:i4>
      </vt:variant>
      <vt:variant>
        <vt:i4>5</vt:i4>
      </vt:variant>
      <vt:variant>
        <vt:lpwstr/>
      </vt:variant>
      <vt:variant>
        <vt:lpwstr>_Toc526232115</vt:lpwstr>
      </vt:variant>
      <vt:variant>
        <vt:i4>1310769</vt:i4>
      </vt:variant>
      <vt:variant>
        <vt:i4>587</vt:i4>
      </vt:variant>
      <vt:variant>
        <vt:i4>0</vt:i4>
      </vt:variant>
      <vt:variant>
        <vt:i4>5</vt:i4>
      </vt:variant>
      <vt:variant>
        <vt:lpwstr/>
      </vt:variant>
      <vt:variant>
        <vt:lpwstr>_Toc526232114</vt:lpwstr>
      </vt:variant>
      <vt:variant>
        <vt:i4>1310769</vt:i4>
      </vt:variant>
      <vt:variant>
        <vt:i4>581</vt:i4>
      </vt:variant>
      <vt:variant>
        <vt:i4>0</vt:i4>
      </vt:variant>
      <vt:variant>
        <vt:i4>5</vt:i4>
      </vt:variant>
      <vt:variant>
        <vt:lpwstr/>
      </vt:variant>
      <vt:variant>
        <vt:lpwstr>_Toc526232113</vt:lpwstr>
      </vt:variant>
      <vt:variant>
        <vt:i4>1310769</vt:i4>
      </vt:variant>
      <vt:variant>
        <vt:i4>575</vt:i4>
      </vt:variant>
      <vt:variant>
        <vt:i4>0</vt:i4>
      </vt:variant>
      <vt:variant>
        <vt:i4>5</vt:i4>
      </vt:variant>
      <vt:variant>
        <vt:lpwstr/>
      </vt:variant>
      <vt:variant>
        <vt:lpwstr>_Toc526232112</vt:lpwstr>
      </vt:variant>
      <vt:variant>
        <vt:i4>1310769</vt:i4>
      </vt:variant>
      <vt:variant>
        <vt:i4>569</vt:i4>
      </vt:variant>
      <vt:variant>
        <vt:i4>0</vt:i4>
      </vt:variant>
      <vt:variant>
        <vt:i4>5</vt:i4>
      </vt:variant>
      <vt:variant>
        <vt:lpwstr/>
      </vt:variant>
      <vt:variant>
        <vt:lpwstr>_Toc526232111</vt:lpwstr>
      </vt:variant>
      <vt:variant>
        <vt:i4>1310769</vt:i4>
      </vt:variant>
      <vt:variant>
        <vt:i4>563</vt:i4>
      </vt:variant>
      <vt:variant>
        <vt:i4>0</vt:i4>
      </vt:variant>
      <vt:variant>
        <vt:i4>5</vt:i4>
      </vt:variant>
      <vt:variant>
        <vt:lpwstr/>
      </vt:variant>
      <vt:variant>
        <vt:lpwstr>_Toc526232110</vt:lpwstr>
      </vt:variant>
      <vt:variant>
        <vt:i4>1376305</vt:i4>
      </vt:variant>
      <vt:variant>
        <vt:i4>557</vt:i4>
      </vt:variant>
      <vt:variant>
        <vt:i4>0</vt:i4>
      </vt:variant>
      <vt:variant>
        <vt:i4>5</vt:i4>
      </vt:variant>
      <vt:variant>
        <vt:lpwstr/>
      </vt:variant>
      <vt:variant>
        <vt:lpwstr>_Toc526232109</vt:lpwstr>
      </vt:variant>
      <vt:variant>
        <vt:i4>1376305</vt:i4>
      </vt:variant>
      <vt:variant>
        <vt:i4>551</vt:i4>
      </vt:variant>
      <vt:variant>
        <vt:i4>0</vt:i4>
      </vt:variant>
      <vt:variant>
        <vt:i4>5</vt:i4>
      </vt:variant>
      <vt:variant>
        <vt:lpwstr/>
      </vt:variant>
      <vt:variant>
        <vt:lpwstr>_Toc526232108</vt:lpwstr>
      </vt:variant>
      <vt:variant>
        <vt:i4>1376305</vt:i4>
      </vt:variant>
      <vt:variant>
        <vt:i4>545</vt:i4>
      </vt:variant>
      <vt:variant>
        <vt:i4>0</vt:i4>
      </vt:variant>
      <vt:variant>
        <vt:i4>5</vt:i4>
      </vt:variant>
      <vt:variant>
        <vt:lpwstr/>
      </vt:variant>
      <vt:variant>
        <vt:lpwstr>_Toc526232107</vt:lpwstr>
      </vt:variant>
      <vt:variant>
        <vt:i4>1376305</vt:i4>
      </vt:variant>
      <vt:variant>
        <vt:i4>539</vt:i4>
      </vt:variant>
      <vt:variant>
        <vt:i4>0</vt:i4>
      </vt:variant>
      <vt:variant>
        <vt:i4>5</vt:i4>
      </vt:variant>
      <vt:variant>
        <vt:lpwstr/>
      </vt:variant>
      <vt:variant>
        <vt:lpwstr>_Toc526232106</vt:lpwstr>
      </vt:variant>
      <vt:variant>
        <vt:i4>1376305</vt:i4>
      </vt:variant>
      <vt:variant>
        <vt:i4>533</vt:i4>
      </vt:variant>
      <vt:variant>
        <vt:i4>0</vt:i4>
      </vt:variant>
      <vt:variant>
        <vt:i4>5</vt:i4>
      </vt:variant>
      <vt:variant>
        <vt:lpwstr/>
      </vt:variant>
      <vt:variant>
        <vt:lpwstr>_Toc526232105</vt:lpwstr>
      </vt:variant>
      <vt:variant>
        <vt:i4>1376305</vt:i4>
      </vt:variant>
      <vt:variant>
        <vt:i4>527</vt:i4>
      </vt:variant>
      <vt:variant>
        <vt:i4>0</vt:i4>
      </vt:variant>
      <vt:variant>
        <vt:i4>5</vt:i4>
      </vt:variant>
      <vt:variant>
        <vt:lpwstr/>
      </vt:variant>
      <vt:variant>
        <vt:lpwstr>_Toc526232104</vt:lpwstr>
      </vt:variant>
      <vt:variant>
        <vt:i4>1376305</vt:i4>
      </vt:variant>
      <vt:variant>
        <vt:i4>521</vt:i4>
      </vt:variant>
      <vt:variant>
        <vt:i4>0</vt:i4>
      </vt:variant>
      <vt:variant>
        <vt:i4>5</vt:i4>
      </vt:variant>
      <vt:variant>
        <vt:lpwstr/>
      </vt:variant>
      <vt:variant>
        <vt:lpwstr>_Toc526232103</vt:lpwstr>
      </vt:variant>
      <vt:variant>
        <vt:i4>1376305</vt:i4>
      </vt:variant>
      <vt:variant>
        <vt:i4>515</vt:i4>
      </vt:variant>
      <vt:variant>
        <vt:i4>0</vt:i4>
      </vt:variant>
      <vt:variant>
        <vt:i4>5</vt:i4>
      </vt:variant>
      <vt:variant>
        <vt:lpwstr/>
      </vt:variant>
      <vt:variant>
        <vt:lpwstr>_Toc526232102</vt:lpwstr>
      </vt:variant>
      <vt:variant>
        <vt:i4>1376305</vt:i4>
      </vt:variant>
      <vt:variant>
        <vt:i4>509</vt:i4>
      </vt:variant>
      <vt:variant>
        <vt:i4>0</vt:i4>
      </vt:variant>
      <vt:variant>
        <vt:i4>5</vt:i4>
      </vt:variant>
      <vt:variant>
        <vt:lpwstr/>
      </vt:variant>
      <vt:variant>
        <vt:lpwstr>_Toc526232101</vt:lpwstr>
      </vt:variant>
      <vt:variant>
        <vt:i4>1376305</vt:i4>
      </vt:variant>
      <vt:variant>
        <vt:i4>503</vt:i4>
      </vt:variant>
      <vt:variant>
        <vt:i4>0</vt:i4>
      </vt:variant>
      <vt:variant>
        <vt:i4>5</vt:i4>
      </vt:variant>
      <vt:variant>
        <vt:lpwstr/>
      </vt:variant>
      <vt:variant>
        <vt:lpwstr>_Toc526232100</vt:lpwstr>
      </vt:variant>
      <vt:variant>
        <vt:i4>1835056</vt:i4>
      </vt:variant>
      <vt:variant>
        <vt:i4>497</vt:i4>
      </vt:variant>
      <vt:variant>
        <vt:i4>0</vt:i4>
      </vt:variant>
      <vt:variant>
        <vt:i4>5</vt:i4>
      </vt:variant>
      <vt:variant>
        <vt:lpwstr/>
      </vt:variant>
      <vt:variant>
        <vt:lpwstr>_Toc526232099</vt:lpwstr>
      </vt:variant>
      <vt:variant>
        <vt:i4>1835056</vt:i4>
      </vt:variant>
      <vt:variant>
        <vt:i4>491</vt:i4>
      </vt:variant>
      <vt:variant>
        <vt:i4>0</vt:i4>
      </vt:variant>
      <vt:variant>
        <vt:i4>5</vt:i4>
      </vt:variant>
      <vt:variant>
        <vt:lpwstr/>
      </vt:variant>
      <vt:variant>
        <vt:lpwstr>_Toc526232098</vt:lpwstr>
      </vt:variant>
      <vt:variant>
        <vt:i4>1835056</vt:i4>
      </vt:variant>
      <vt:variant>
        <vt:i4>485</vt:i4>
      </vt:variant>
      <vt:variant>
        <vt:i4>0</vt:i4>
      </vt:variant>
      <vt:variant>
        <vt:i4>5</vt:i4>
      </vt:variant>
      <vt:variant>
        <vt:lpwstr/>
      </vt:variant>
      <vt:variant>
        <vt:lpwstr>_Toc526232097</vt:lpwstr>
      </vt:variant>
      <vt:variant>
        <vt:i4>1835056</vt:i4>
      </vt:variant>
      <vt:variant>
        <vt:i4>479</vt:i4>
      </vt:variant>
      <vt:variant>
        <vt:i4>0</vt:i4>
      </vt:variant>
      <vt:variant>
        <vt:i4>5</vt:i4>
      </vt:variant>
      <vt:variant>
        <vt:lpwstr/>
      </vt:variant>
      <vt:variant>
        <vt:lpwstr>_Toc526232096</vt:lpwstr>
      </vt:variant>
      <vt:variant>
        <vt:i4>1835056</vt:i4>
      </vt:variant>
      <vt:variant>
        <vt:i4>473</vt:i4>
      </vt:variant>
      <vt:variant>
        <vt:i4>0</vt:i4>
      </vt:variant>
      <vt:variant>
        <vt:i4>5</vt:i4>
      </vt:variant>
      <vt:variant>
        <vt:lpwstr/>
      </vt:variant>
      <vt:variant>
        <vt:lpwstr>_Toc526232095</vt:lpwstr>
      </vt:variant>
      <vt:variant>
        <vt:i4>1835056</vt:i4>
      </vt:variant>
      <vt:variant>
        <vt:i4>467</vt:i4>
      </vt:variant>
      <vt:variant>
        <vt:i4>0</vt:i4>
      </vt:variant>
      <vt:variant>
        <vt:i4>5</vt:i4>
      </vt:variant>
      <vt:variant>
        <vt:lpwstr/>
      </vt:variant>
      <vt:variant>
        <vt:lpwstr>_Toc526232094</vt:lpwstr>
      </vt:variant>
      <vt:variant>
        <vt:i4>1835056</vt:i4>
      </vt:variant>
      <vt:variant>
        <vt:i4>461</vt:i4>
      </vt:variant>
      <vt:variant>
        <vt:i4>0</vt:i4>
      </vt:variant>
      <vt:variant>
        <vt:i4>5</vt:i4>
      </vt:variant>
      <vt:variant>
        <vt:lpwstr/>
      </vt:variant>
      <vt:variant>
        <vt:lpwstr>_Toc526232093</vt:lpwstr>
      </vt:variant>
      <vt:variant>
        <vt:i4>1835056</vt:i4>
      </vt:variant>
      <vt:variant>
        <vt:i4>455</vt:i4>
      </vt:variant>
      <vt:variant>
        <vt:i4>0</vt:i4>
      </vt:variant>
      <vt:variant>
        <vt:i4>5</vt:i4>
      </vt:variant>
      <vt:variant>
        <vt:lpwstr/>
      </vt:variant>
      <vt:variant>
        <vt:lpwstr>_Toc526232091</vt:lpwstr>
      </vt:variant>
      <vt:variant>
        <vt:i4>1835056</vt:i4>
      </vt:variant>
      <vt:variant>
        <vt:i4>449</vt:i4>
      </vt:variant>
      <vt:variant>
        <vt:i4>0</vt:i4>
      </vt:variant>
      <vt:variant>
        <vt:i4>5</vt:i4>
      </vt:variant>
      <vt:variant>
        <vt:lpwstr/>
      </vt:variant>
      <vt:variant>
        <vt:lpwstr>_Toc526232090</vt:lpwstr>
      </vt:variant>
      <vt:variant>
        <vt:i4>1900592</vt:i4>
      </vt:variant>
      <vt:variant>
        <vt:i4>443</vt:i4>
      </vt:variant>
      <vt:variant>
        <vt:i4>0</vt:i4>
      </vt:variant>
      <vt:variant>
        <vt:i4>5</vt:i4>
      </vt:variant>
      <vt:variant>
        <vt:lpwstr/>
      </vt:variant>
      <vt:variant>
        <vt:lpwstr>_Toc526232089</vt:lpwstr>
      </vt:variant>
      <vt:variant>
        <vt:i4>1900592</vt:i4>
      </vt:variant>
      <vt:variant>
        <vt:i4>437</vt:i4>
      </vt:variant>
      <vt:variant>
        <vt:i4>0</vt:i4>
      </vt:variant>
      <vt:variant>
        <vt:i4>5</vt:i4>
      </vt:variant>
      <vt:variant>
        <vt:lpwstr/>
      </vt:variant>
      <vt:variant>
        <vt:lpwstr>_Toc526232088</vt:lpwstr>
      </vt:variant>
      <vt:variant>
        <vt:i4>1900592</vt:i4>
      </vt:variant>
      <vt:variant>
        <vt:i4>431</vt:i4>
      </vt:variant>
      <vt:variant>
        <vt:i4>0</vt:i4>
      </vt:variant>
      <vt:variant>
        <vt:i4>5</vt:i4>
      </vt:variant>
      <vt:variant>
        <vt:lpwstr/>
      </vt:variant>
      <vt:variant>
        <vt:lpwstr>_Toc526232087</vt:lpwstr>
      </vt:variant>
      <vt:variant>
        <vt:i4>1900592</vt:i4>
      </vt:variant>
      <vt:variant>
        <vt:i4>425</vt:i4>
      </vt:variant>
      <vt:variant>
        <vt:i4>0</vt:i4>
      </vt:variant>
      <vt:variant>
        <vt:i4>5</vt:i4>
      </vt:variant>
      <vt:variant>
        <vt:lpwstr/>
      </vt:variant>
      <vt:variant>
        <vt:lpwstr>_Toc526232086</vt:lpwstr>
      </vt:variant>
      <vt:variant>
        <vt:i4>1900592</vt:i4>
      </vt:variant>
      <vt:variant>
        <vt:i4>419</vt:i4>
      </vt:variant>
      <vt:variant>
        <vt:i4>0</vt:i4>
      </vt:variant>
      <vt:variant>
        <vt:i4>5</vt:i4>
      </vt:variant>
      <vt:variant>
        <vt:lpwstr/>
      </vt:variant>
      <vt:variant>
        <vt:lpwstr>_Toc526232085</vt:lpwstr>
      </vt:variant>
      <vt:variant>
        <vt:i4>1900592</vt:i4>
      </vt:variant>
      <vt:variant>
        <vt:i4>413</vt:i4>
      </vt:variant>
      <vt:variant>
        <vt:i4>0</vt:i4>
      </vt:variant>
      <vt:variant>
        <vt:i4>5</vt:i4>
      </vt:variant>
      <vt:variant>
        <vt:lpwstr/>
      </vt:variant>
      <vt:variant>
        <vt:lpwstr>_Toc526232084</vt:lpwstr>
      </vt:variant>
      <vt:variant>
        <vt:i4>1900592</vt:i4>
      </vt:variant>
      <vt:variant>
        <vt:i4>407</vt:i4>
      </vt:variant>
      <vt:variant>
        <vt:i4>0</vt:i4>
      </vt:variant>
      <vt:variant>
        <vt:i4>5</vt:i4>
      </vt:variant>
      <vt:variant>
        <vt:lpwstr/>
      </vt:variant>
      <vt:variant>
        <vt:lpwstr>_Toc526232083</vt:lpwstr>
      </vt:variant>
      <vt:variant>
        <vt:i4>1900592</vt:i4>
      </vt:variant>
      <vt:variant>
        <vt:i4>401</vt:i4>
      </vt:variant>
      <vt:variant>
        <vt:i4>0</vt:i4>
      </vt:variant>
      <vt:variant>
        <vt:i4>5</vt:i4>
      </vt:variant>
      <vt:variant>
        <vt:lpwstr/>
      </vt:variant>
      <vt:variant>
        <vt:lpwstr>_Toc526232082</vt:lpwstr>
      </vt:variant>
      <vt:variant>
        <vt:i4>1900592</vt:i4>
      </vt:variant>
      <vt:variant>
        <vt:i4>395</vt:i4>
      </vt:variant>
      <vt:variant>
        <vt:i4>0</vt:i4>
      </vt:variant>
      <vt:variant>
        <vt:i4>5</vt:i4>
      </vt:variant>
      <vt:variant>
        <vt:lpwstr/>
      </vt:variant>
      <vt:variant>
        <vt:lpwstr>_Toc526232081</vt:lpwstr>
      </vt:variant>
      <vt:variant>
        <vt:i4>1900592</vt:i4>
      </vt:variant>
      <vt:variant>
        <vt:i4>389</vt:i4>
      </vt:variant>
      <vt:variant>
        <vt:i4>0</vt:i4>
      </vt:variant>
      <vt:variant>
        <vt:i4>5</vt:i4>
      </vt:variant>
      <vt:variant>
        <vt:lpwstr/>
      </vt:variant>
      <vt:variant>
        <vt:lpwstr>_Toc526232080</vt:lpwstr>
      </vt:variant>
      <vt:variant>
        <vt:i4>1179696</vt:i4>
      </vt:variant>
      <vt:variant>
        <vt:i4>383</vt:i4>
      </vt:variant>
      <vt:variant>
        <vt:i4>0</vt:i4>
      </vt:variant>
      <vt:variant>
        <vt:i4>5</vt:i4>
      </vt:variant>
      <vt:variant>
        <vt:lpwstr/>
      </vt:variant>
      <vt:variant>
        <vt:lpwstr>_Toc526232079</vt:lpwstr>
      </vt:variant>
      <vt:variant>
        <vt:i4>1179696</vt:i4>
      </vt:variant>
      <vt:variant>
        <vt:i4>377</vt:i4>
      </vt:variant>
      <vt:variant>
        <vt:i4>0</vt:i4>
      </vt:variant>
      <vt:variant>
        <vt:i4>5</vt:i4>
      </vt:variant>
      <vt:variant>
        <vt:lpwstr/>
      </vt:variant>
      <vt:variant>
        <vt:lpwstr>_Toc526232078</vt:lpwstr>
      </vt:variant>
      <vt:variant>
        <vt:i4>1179696</vt:i4>
      </vt:variant>
      <vt:variant>
        <vt:i4>371</vt:i4>
      </vt:variant>
      <vt:variant>
        <vt:i4>0</vt:i4>
      </vt:variant>
      <vt:variant>
        <vt:i4>5</vt:i4>
      </vt:variant>
      <vt:variant>
        <vt:lpwstr/>
      </vt:variant>
      <vt:variant>
        <vt:lpwstr>_Toc526232077</vt:lpwstr>
      </vt:variant>
      <vt:variant>
        <vt:i4>1179696</vt:i4>
      </vt:variant>
      <vt:variant>
        <vt:i4>365</vt:i4>
      </vt:variant>
      <vt:variant>
        <vt:i4>0</vt:i4>
      </vt:variant>
      <vt:variant>
        <vt:i4>5</vt:i4>
      </vt:variant>
      <vt:variant>
        <vt:lpwstr/>
      </vt:variant>
      <vt:variant>
        <vt:lpwstr>_Toc526232076</vt:lpwstr>
      </vt:variant>
      <vt:variant>
        <vt:i4>1179696</vt:i4>
      </vt:variant>
      <vt:variant>
        <vt:i4>359</vt:i4>
      </vt:variant>
      <vt:variant>
        <vt:i4>0</vt:i4>
      </vt:variant>
      <vt:variant>
        <vt:i4>5</vt:i4>
      </vt:variant>
      <vt:variant>
        <vt:lpwstr/>
      </vt:variant>
      <vt:variant>
        <vt:lpwstr>_Toc526232075</vt:lpwstr>
      </vt:variant>
      <vt:variant>
        <vt:i4>1179696</vt:i4>
      </vt:variant>
      <vt:variant>
        <vt:i4>353</vt:i4>
      </vt:variant>
      <vt:variant>
        <vt:i4>0</vt:i4>
      </vt:variant>
      <vt:variant>
        <vt:i4>5</vt:i4>
      </vt:variant>
      <vt:variant>
        <vt:lpwstr/>
      </vt:variant>
      <vt:variant>
        <vt:lpwstr>_Toc526232074</vt:lpwstr>
      </vt:variant>
      <vt:variant>
        <vt:i4>1179696</vt:i4>
      </vt:variant>
      <vt:variant>
        <vt:i4>347</vt:i4>
      </vt:variant>
      <vt:variant>
        <vt:i4>0</vt:i4>
      </vt:variant>
      <vt:variant>
        <vt:i4>5</vt:i4>
      </vt:variant>
      <vt:variant>
        <vt:lpwstr/>
      </vt:variant>
      <vt:variant>
        <vt:lpwstr>_Toc526232073</vt:lpwstr>
      </vt:variant>
      <vt:variant>
        <vt:i4>1179696</vt:i4>
      </vt:variant>
      <vt:variant>
        <vt:i4>341</vt:i4>
      </vt:variant>
      <vt:variant>
        <vt:i4>0</vt:i4>
      </vt:variant>
      <vt:variant>
        <vt:i4>5</vt:i4>
      </vt:variant>
      <vt:variant>
        <vt:lpwstr/>
      </vt:variant>
      <vt:variant>
        <vt:lpwstr>_Toc526232072</vt:lpwstr>
      </vt:variant>
      <vt:variant>
        <vt:i4>1179696</vt:i4>
      </vt:variant>
      <vt:variant>
        <vt:i4>335</vt:i4>
      </vt:variant>
      <vt:variant>
        <vt:i4>0</vt:i4>
      </vt:variant>
      <vt:variant>
        <vt:i4>5</vt:i4>
      </vt:variant>
      <vt:variant>
        <vt:lpwstr/>
      </vt:variant>
      <vt:variant>
        <vt:lpwstr>_Toc526232071</vt:lpwstr>
      </vt:variant>
      <vt:variant>
        <vt:i4>1179696</vt:i4>
      </vt:variant>
      <vt:variant>
        <vt:i4>329</vt:i4>
      </vt:variant>
      <vt:variant>
        <vt:i4>0</vt:i4>
      </vt:variant>
      <vt:variant>
        <vt:i4>5</vt:i4>
      </vt:variant>
      <vt:variant>
        <vt:lpwstr/>
      </vt:variant>
      <vt:variant>
        <vt:lpwstr>_Toc526232070</vt:lpwstr>
      </vt:variant>
      <vt:variant>
        <vt:i4>1245232</vt:i4>
      </vt:variant>
      <vt:variant>
        <vt:i4>323</vt:i4>
      </vt:variant>
      <vt:variant>
        <vt:i4>0</vt:i4>
      </vt:variant>
      <vt:variant>
        <vt:i4>5</vt:i4>
      </vt:variant>
      <vt:variant>
        <vt:lpwstr/>
      </vt:variant>
      <vt:variant>
        <vt:lpwstr>_Toc526232069</vt:lpwstr>
      </vt:variant>
      <vt:variant>
        <vt:i4>1245232</vt:i4>
      </vt:variant>
      <vt:variant>
        <vt:i4>317</vt:i4>
      </vt:variant>
      <vt:variant>
        <vt:i4>0</vt:i4>
      </vt:variant>
      <vt:variant>
        <vt:i4>5</vt:i4>
      </vt:variant>
      <vt:variant>
        <vt:lpwstr/>
      </vt:variant>
      <vt:variant>
        <vt:lpwstr>_Toc526232068</vt:lpwstr>
      </vt:variant>
      <vt:variant>
        <vt:i4>1245232</vt:i4>
      </vt:variant>
      <vt:variant>
        <vt:i4>311</vt:i4>
      </vt:variant>
      <vt:variant>
        <vt:i4>0</vt:i4>
      </vt:variant>
      <vt:variant>
        <vt:i4>5</vt:i4>
      </vt:variant>
      <vt:variant>
        <vt:lpwstr/>
      </vt:variant>
      <vt:variant>
        <vt:lpwstr>_Toc526232067</vt:lpwstr>
      </vt:variant>
      <vt:variant>
        <vt:i4>1245232</vt:i4>
      </vt:variant>
      <vt:variant>
        <vt:i4>305</vt:i4>
      </vt:variant>
      <vt:variant>
        <vt:i4>0</vt:i4>
      </vt:variant>
      <vt:variant>
        <vt:i4>5</vt:i4>
      </vt:variant>
      <vt:variant>
        <vt:lpwstr/>
      </vt:variant>
      <vt:variant>
        <vt:lpwstr>_Toc526232066</vt:lpwstr>
      </vt:variant>
      <vt:variant>
        <vt:i4>1245232</vt:i4>
      </vt:variant>
      <vt:variant>
        <vt:i4>299</vt:i4>
      </vt:variant>
      <vt:variant>
        <vt:i4>0</vt:i4>
      </vt:variant>
      <vt:variant>
        <vt:i4>5</vt:i4>
      </vt:variant>
      <vt:variant>
        <vt:lpwstr/>
      </vt:variant>
      <vt:variant>
        <vt:lpwstr>_Toc526232065</vt:lpwstr>
      </vt:variant>
      <vt:variant>
        <vt:i4>1245232</vt:i4>
      </vt:variant>
      <vt:variant>
        <vt:i4>293</vt:i4>
      </vt:variant>
      <vt:variant>
        <vt:i4>0</vt:i4>
      </vt:variant>
      <vt:variant>
        <vt:i4>5</vt:i4>
      </vt:variant>
      <vt:variant>
        <vt:lpwstr/>
      </vt:variant>
      <vt:variant>
        <vt:lpwstr>_Toc526232064</vt:lpwstr>
      </vt:variant>
      <vt:variant>
        <vt:i4>1245232</vt:i4>
      </vt:variant>
      <vt:variant>
        <vt:i4>287</vt:i4>
      </vt:variant>
      <vt:variant>
        <vt:i4>0</vt:i4>
      </vt:variant>
      <vt:variant>
        <vt:i4>5</vt:i4>
      </vt:variant>
      <vt:variant>
        <vt:lpwstr/>
      </vt:variant>
      <vt:variant>
        <vt:lpwstr>_Toc526232063</vt:lpwstr>
      </vt:variant>
      <vt:variant>
        <vt:i4>1245232</vt:i4>
      </vt:variant>
      <vt:variant>
        <vt:i4>281</vt:i4>
      </vt:variant>
      <vt:variant>
        <vt:i4>0</vt:i4>
      </vt:variant>
      <vt:variant>
        <vt:i4>5</vt:i4>
      </vt:variant>
      <vt:variant>
        <vt:lpwstr/>
      </vt:variant>
      <vt:variant>
        <vt:lpwstr>_Toc526232062</vt:lpwstr>
      </vt:variant>
      <vt:variant>
        <vt:i4>1245232</vt:i4>
      </vt:variant>
      <vt:variant>
        <vt:i4>275</vt:i4>
      </vt:variant>
      <vt:variant>
        <vt:i4>0</vt:i4>
      </vt:variant>
      <vt:variant>
        <vt:i4>5</vt:i4>
      </vt:variant>
      <vt:variant>
        <vt:lpwstr/>
      </vt:variant>
      <vt:variant>
        <vt:lpwstr>_Toc526232061</vt:lpwstr>
      </vt:variant>
      <vt:variant>
        <vt:i4>1245232</vt:i4>
      </vt:variant>
      <vt:variant>
        <vt:i4>269</vt:i4>
      </vt:variant>
      <vt:variant>
        <vt:i4>0</vt:i4>
      </vt:variant>
      <vt:variant>
        <vt:i4>5</vt:i4>
      </vt:variant>
      <vt:variant>
        <vt:lpwstr/>
      </vt:variant>
      <vt:variant>
        <vt:lpwstr>_Toc526232060</vt:lpwstr>
      </vt:variant>
      <vt:variant>
        <vt:i4>1048624</vt:i4>
      </vt:variant>
      <vt:variant>
        <vt:i4>263</vt:i4>
      </vt:variant>
      <vt:variant>
        <vt:i4>0</vt:i4>
      </vt:variant>
      <vt:variant>
        <vt:i4>5</vt:i4>
      </vt:variant>
      <vt:variant>
        <vt:lpwstr/>
      </vt:variant>
      <vt:variant>
        <vt:lpwstr>_Toc526232059</vt:lpwstr>
      </vt:variant>
      <vt:variant>
        <vt:i4>1048624</vt:i4>
      </vt:variant>
      <vt:variant>
        <vt:i4>257</vt:i4>
      </vt:variant>
      <vt:variant>
        <vt:i4>0</vt:i4>
      </vt:variant>
      <vt:variant>
        <vt:i4>5</vt:i4>
      </vt:variant>
      <vt:variant>
        <vt:lpwstr/>
      </vt:variant>
      <vt:variant>
        <vt:lpwstr>_Toc526232058</vt:lpwstr>
      </vt:variant>
      <vt:variant>
        <vt:i4>1048624</vt:i4>
      </vt:variant>
      <vt:variant>
        <vt:i4>251</vt:i4>
      </vt:variant>
      <vt:variant>
        <vt:i4>0</vt:i4>
      </vt:variant>
      <vt:variant>
        <vt:i4>5</vt:i4>
      </vt:variant>
      <vt:variant>
        <vt:lpwstr/>
      </vt:variant>
      <vt:variant>
        <vt:lpwstr>_Toc526232057</vt:lpwstr>
      </vt:variant>
      <vt:variant>
        <vt:i4>1048624</vt:i4>
      </vt:variant>
      <vt:variant>
        <vt:i4>245</vt:i4>
      </vt:variant>
      <vt:variant>
        <vt:i4>0</vt:i4>
      </vt:variant>
      <vt:variant>
        <vt:i4>5</vt:i4>
      </vt:variant>
      <vt:variant>
        <vt:lpwstr/>
      </vt:variant>
      <vt:variant>
        <vt:lpwstr>_Toc526232056</vt:lpwstr>
      </vt:variant>
      <vt:variant>
        <vt:i4>1048624</vt:i4>
      </vt:variant>
      <vt:variant>
        <vt:i4>239</vt:i4>
      </vt:variant>
      <vt:variant>
        <vt:i4>0</vt:i4>
      </vt:variant>
      <vt:variant>
        <vt:i4>5</vt:i4>
      </vt:variant>
      <vt:variant>
        <vt:lpwstr/>
      </vt:variant>
      <vt:variant>
        <vt:lpwstr>_Toc526232055</vt:lpwstr>
      </vt:variant>
      <vt:variant>
        <vt:i4>1048624</vt:i4>
      </vt:variant>
      <vt:variant>
        <vt:i4>233</vt:i4>
      </vt:variant>
      <vt:variant>
        <vt:i4>0</vt:i4>
      </vt:variant>
      <vt:variant>
        <vt:i4>5</vt:i4>
      </vt:variant>
      <vt:variant>
        <vt:lpwstr/>
      </vt:variant>
      <vt:variant>
        <vt:lpwstr>_Toc526232054</vt:lpwstr>
      </vt:variant>
      <vt:variant>
        <vt:i4>1048624</vt:i4>
      </vt:variant>
      <vt:variant>
        <vt:i4>227</vt:i4>
      </vt:variant>
      <vt:variant>
        <vt:i4>0</vt:i4>
      </vt:variant>
      <vt:variant>
        <vt:i4>5</vt:i4>
      </vt:variant>
      <vt:variant>
        <vt:lpwstr/>
      </vt:variant>
      <vt:variant>
        <vt:lpwstr>_Toc526232053</vt:lpwstr>
      </vt:variant>
      <vt:variant>
        <vt:i4>1048624</vt:i4>
      </vt:variant>
      <vt:variant>
        <vt:i4>221</vt:i4>
      </vt:variant>
      <vt:variant>
        <vt:i4>0</vt:i4>
      </vt:variant>
      <vt:variant>
        <vt:i4>5</vt:i4>
      </vt:variant>
      <vt:variant>
        <vt:lpwstr/>
      </vt:variant>
      <vt:variant>
        <vt:lpwstr>_Toc526232052</vt:lpwstr>
      </vt:variant>
      <vt:variant>
        <vt:i4>1048624</vt:i4>
      </vt:variant>
      <vt:variant>
        <vt:i4>215</vt:i4>
      </vt:variant>
      <vt:variant>
        <vt:i4>0</vt:i4>
      </vt:variant>
      <vt:variant>
        <vt:i4>5</vt:i4>
      </vt:variant>
      <vt:variant>
        <vt:lpwstr/>
      </vt:variant>
      <vt:variant>
        <vt:lpwstr>_Toc526232051</vt:lpwstr>
      </vt:variant>
      <vt:variant>
        <vt:i4>1048624</vt:i4>
      </vt:variant>
      <vt:variant>
        <vt:i4>209</vt:i4>
      </vt:variant>
      <vt:variant>
        <vt:i4>0</vt:i4>
      </vt:variant>
      <vt:variant>
        <vt:i4>5</vt:i4>
      </vt:variant>
      <vt:variant>
        <vt:lpwstr/>
      </vt:variant>
      <vt:variant>
        <vt:lpwstr>_Toc526232050</vt:lpwstr>
      </vt:variant>
      <vt:variant>
        <vt:i4>1114160</vt:i4>
      </vt:variant>
      <vt:variant>
        <vt:i4>203</vt:i4>
      </vt:variant>
      <vt:variant>
        <vt:i4>0</vt:i4>
      </vt:variant>
      <vt:variant>
        <vt:i4>5</vt:i4>
      </vt:variant>
      <vt:variant>
        <vt:lpwstr/>
      </vt:variant>
      <vt:variant>
        <vt:lpwstr>_Toc526232049</vt:lpwstr>
      </vt:variant>
      <vt:variant>
        <vt:i4>1114160</vt:i4>
      </vt:variant>
      <vt:variant>
        <vt:i4>197</vt:i4>
      </vt:variant>
      <vt:variant>
        <vt:i4>0</vt:i4>
      </vt:variant>
      <vt:variant>
        <vt:i4>5</vt:i4>
      </vt:variant>
      <vt:variant>
        <vt:lpwstr/>
      </vt:variant>
      <vt:variant>
        <vt:lpwstr>_Toc526232048</vt:lpwstr>
      </vt:variant>
      <vt:variant>
        <vt:i4>1114160</vt:i4>
      </vt:variant>
      <vt:variant>
        <vt:i4>191</vt:i4>
      </vt:variant>
      <vt:variant>
        <vt:i4>0</vt:i4>
      </vt:variant>
      <vt:variant>
        <vt:i4>5</vt:i4>
      </vt:variant>
      <vt:variant>
        <vt:lpwstr/>
      </vt:variant>
      <vt:variant>
        <vt:lpwstr>_Toc526232047</vt:lpwstr>
      </vt:variant>
      <vt:variant>
        <vt:i4>1114160</vt:i4>
      </vt:variant>
      <vt:variant>
        <vt:i4>185</vt:i4>
      </vt:variant>
      <vt:variant>
        <vt:i4>0</vt:i4>
      </vt:variant>
      <vt:variant>
        <vt:i4>5</vt:i4>
      </vt:variant>
      <vt:variant>
        <vt:lpwstr/>
      </vt:variant>
      <vt:variant>
        <vt:lpwstr>_Toc526232046</vt:lpwstr>
      </vt:variant>
      <vt:variant>
        <vt:i4>1114160</vt:i4>
      </vt:variant>
      <vt:variant>
        <vt:i4>179</vt:i4>
      </vt:variant>
      <vt:variant>
        <vt:i4>0</vt:i4>
      </vt:variant>
      <vt:variant>
        <vt:i4>5</vt:i4>
      </vt:variant>
      <vt:variant>
        <vt:lpwstr/>
      </vt:variant>
      <vt:variant>
        <vt:lpwstr>_Toc526232045</vt:lpwstr>
      </vt:variant>
      <vt:variant>
        <vt:i4>1114160</vt:i4>
      </vt:variant>
      <vt:variant>
        <vt:i4>173</vt:i4>
      </vt:variant>
      <vt:variant>
        <vt:i4>0</vt:i4>
      </vt:variant>
      <vt:variant>
        <vt:i4>5</vt:i4>
      </vt:variant>
      <vt:variant>
        <vt:lpwstr/>
      </vt:variant>
      <vt:variant>
        <vt:lpwstr>_Toc526232044</vt:lpwstr>
      </vt:variant>
      <vt:variant>
        <vt:i4>1114160</vt:i4>
      </vt:variant>
      <vt:variant>
        <vt:i4>167</vt:i4>
      </vt:variant>
      <vt:variant>
        <vt:i4>0</vt:i4>
      </vt:variant>
      <vt:variant>
        <vt:i4>5</vt:i4>
      </vt:variant>
      <vt:variant>
        <vt:lpwstr/>
      </vt:variant>
      <vt:variant>
        <vt:lpwstr>_Toc526232043</vt:lpwstr>
      </vt:variant>
      <vt:variant>
        <vt:i4>1114160</vt:i4>
      </vt:variant>
      <vt:variant>
        <vt:i4>161</vt:i4>
      </vt:variant>
      <vt:variant>
        <vt:i4>0</vt:i4>
      </vt:variant>
      <vt:variant>
        <vt:i4>5</vt:i4>
      </vt:variant>
      <vt:variant>
        <vt:lpwstr/>
      </vt:variant>
      <vt:variant>
        <vt:lpwstr>_Toc526232042</vt:lpwstr>
      </vt:variant>
      <vt:variant>
        <vt:i4>1114160</vt:i4>
      </vt:variant>
      <vt:variant>
        <vt:i4>155</vt:i4>
      </vt:variant>
      <vt:variant>
        <vt:i4>0</vt:i4>
      </vt:variant>
      <vt:variant>
        <vt:i4>5</vt:i4>
      </vt:variant>
      <vt:variant>
        <vt:lpwstr/>
      </vt:variant>
      <vt:variant>
        <vt:lpwstr>_Toc526232041</vt:lpwstr>
      </vt:variant>
      <vt:variant>
        <vt:i4>1114160</vt:i4>
      </vt:variant>
      <vt:variant>
        <vt:i4>149</vt:i4>
      </vt:variant>
      <vt:variant>
        <vt:i4>0</vt:i4>
      </vt:variant>
      <vt:variant>
        <vt:i4>5</vt:i4>
      </vt:variant>
      <vt:variant>
        <vt:lpwstr/>
      </vt:variant>
      <vt:variant>
        <vt:lpwstr>_Toc526232040</vt:lpwstr>
      </vt:variant>
      <vt:variant>
        <vt:i4>1441840</vt:i4>
      </vt:variant>
      <vt:variant>
        <vt:i4>143</vt:i4>
      </vt:variant>
      <vt:variant>
        <vt:i4>0</vt:i4>
      </vt:variant>
      <vt:variant>
        <vt:i4>5</vt:i4>
      </vt:variant>
      <vt:variant>
        <vt:lpwstr/>
      </vt:variant>
      <vt:variant>
        <vt:lpwstr>_Toc526232039</vt:lpwstr>
      </vt:variant>
      <vt:variant>
        <vt:i4>1441840</vt:i4>
      </vt:variant>
      <vt:variant>
        <vt:i4>137</vt:i4>
      </vt:variant>
      <vt:variant>
        <vt:i4>0</vt:i4>
      </vt:variant>
      <vt:variant>
        <vt:i4>5</vt:i4>
      </vt:variant>
      <vt:variant>
        <vt:lpwstr/>
      </vt:variant>
      <vt:variant>
        <vt:lpwstr>_Toc526232038</vt:lpwstr>
      </vt:variant>
      <vt:variant>
        <vt:i4>1441840</vt:i4>
      </vt:variant>
      <vt:variant>
        <vt:i4>131</vt:i4>
      </vt:variant>
      <vt:variant>
        <vt:i4>0</vt:i4>
      </vt:variant>
      <vt:variant>
        <vt:i4>5</vt:i4>
      </vt:variant>
      <vt:variant>
        <vt:lpwstr/>
      </vt:variant>
      <vt:variant>
        <vt:lpwstr>_Toc526232037</vt:lpwstr>
      </vt:variant>
      <vt:variant>
        <vt:i4>1441840</vt:i4>
      </vt:variant>
      <vt:variant>
        <vt:i4>125</vt:i4>
      </vt:variant>
      <vt:variant>
        <vt:i4>0</vt:i4>
      </vt:variant>
      <vt:variant>
        <vt:i4>5</vt:i4>
      </vt:variant>
      <vt:variant>
        <vt:lpwstr/>
      </vt:variant>
      <vt:variant>
        <vt:lpwstr>_Toc526232036</vt:lpwstr>
      </vt:variant>
      <vt:variant>
        <vt:i4>1441840</vt:i4>
      </vt:variant>
      <vt:variant>
        <vt:i4>119</vt:i4>
      </vt:variant>
      <vt:variant>
        <vt:i4>0</vt:i4>
      </vt:variant>
      <vt:variant>
        <vt:i4>5</vt:i4>
      </vt:variant>
      <vt:variant>
        <vt:lpwstr/>
      </vt:variant>
      <vt:variant>
        <vt:lpwstr>_Toc526232035</vt:lpwstr>
      </vt:variant>
      <vt:variant>
        <vt:i4>1441840</vt:i4>
      </vt:variant>
      <vt:variant>
        <vt:i4>113</vt:i4>
      </vt:variant>
      <vt:variant>
        <vt:i4>0</vt:i4>
      </vt:variant>
      <vt:variant>
        <vt:i4>5</vt:i4>
      </vt:variant>
      <vt:variant>
        <vt:lpwstr/>
      </vt:variant>
      <vt:variant>
        <vt:lpwstr>_Toc526232034</vt:lpwstr>
      </vt:variant>
      <vt:variant>
        <vt:i4>1441840</vt:i4>
      </vt:variant>
      <vt:variant>
        <vt:i4>107</vt:i4>
      </vt:variant>
      <vt:variant>
        <vt:i4>0</vt:i4>
      </vt:variant>
      <vt:variant>
        <vt:i4>5</vt:i4>
      </vt:variant>
      <vt:variant>
        <vt:lpwstr/>
      </vt:variant>
      <vt:variant>
        <vt:lpwstr>_Toc526232033</vt:lpwstr>
      </vt:variant>
      <vt:variant>
        <vt:i4>1441840</vt:i4>
      </vt:variant>
      <vt:variant>
        <vt:i4>101</vt:i4>
      </vt:variant>
      <vt:variant>
        <vt:i4>0</vt:i4>
      </vt:variant>
      <vt:variant>
        <vt:i4>5</vt:i4>
      </vt:variant>
      <vt:variant>
        <vt:lpwstr/>
      </vt:variant>
      <vt:variant>
        <vt:lpwstr>_Toc526232032</vt:lpwstr>
      </vt:variant>
      <vt:variant>
        <vt:i4>1441840</vt:i4>
      </vt:variant>
      <vt:variant>
        <vt:i4>95</vt:i4>
      </vt:variant>
      <vt:variant>
        <vt:i4>0</vt:i4>
      </vt:variant>
      <vt:variant>
        <vt:i4>5</vt:i4>
      </vt:variant>
      <vt:variant>
        <vt:lpwstr/>
      </vt:variant>
      <vt:variant>
        <vt:lpwstr>_Toc526232031</vt:lpwstr>
      </vt:variant>
      <vt:variant>
        <vt:i4>1441840</vt:i4>
      </vt:variant>
      <vt:variant>
        <vt:i4>89</vt:i4>
      </vt:variant>
      <vt:variant>
        <vt:i4>0</vt:i4>
      </vt:variant>
      <vt:variant>
        <vt:i4>5</vt:i4>
      </vt:variant>
      <vt:variant>
        <vt:lpwstr/>
      </vt:variant>
      <vt:variant>
        <vt:lpwstr>_Toc526232030</vt:lpwstr>
      </vt:variant>
      <vt:variant>
        <vt:i4>1507376</vt:i4>
      </vt:variant>
      <vt:variant>
        <vt:i4>83</vt:i4>
      </vt:variant>
      <vt:variant>
        <vt:i4>0</vt:i4>
      </vt:variant>
      <vt:variant>
        <vt:i4>5</vt:i4>
      </vt:variant>
      <vt:variant>
        <vt:lpwstr/>
      </vt:variant>
      <vt:variant>
        <vt:lpwstr>_Toc526232029</vt:lpwstr>
      </vt:variant>
      <vt:variant>
        <vt:i4>1507376</vt:i4>
      </vt:variant>
      <vt:variant>
        <vt:i4>77</vt:i4>
      </vt:variant>
      <vt:variant>
        <vt:i4>0</vt:i4>
      </vt:variant>
      <vt:variant>
        <vt:i4>5</vt:i4>
      </vt:variant>
      <vt:variant>
        <vt:lpwstr/>
      </vt:variant>
      <vt:variant>
        <vt:lpwstr>_Toc526232028</vt:lpwstr>
      </vt:variant>
      <vt:variant>
        <vt:i4>1507376</vt:i4>
      </vt:variant>
      <vt:variant>
        <vt:i4>71</vt:i4>
      </vt:variant>
      <vt:variant>
        <vt:i4>0</vt:i4>
      </vt:variant>
      <vt:variant>
        <vt:i4>5</vt:i4>
      </vt:variant>
      <vt:variant>
        <vt:lpwstr/>
      </vt:variant>
      <vt:variant>
        <vt:lpwstr>_Toc526232027</vt:lpwstr>
      </vt:variant>
      <vt:variant>
        <vt:i4>1507376</vt:i4>
      </vt:variant>
      <vt:variant>
        <vt:i4>65</vt:i4>
      </vt:variant>
      <vt:variant>
        <vt:i4>0</vt:i4>
      </vt:variant>
      <vt:variant>
        <vt:i4>5</vt:i4>
      </vt:variant>
      <vt:variant>
        <vt:lpwstr/>
      </vt:variant>
      <vt:variant>
        <vt:lpwstr>_Toc526232026</vt:lpwstr>
      </vt:variant>
      <vt:variant>
        <vt:i4>1507376</vt:i4>
      </vt:variant>
      <vt:variant>
        <vt:i4>59</vt:i4>
      </vt:variant>
      <vt:variant>
        <vt:i4>0</vt:i4>
      </vt:variant>
      <vt:variant>
        <vt:i4>5</vt:i4>
      </vt:variant>
      <vt:variant>
        <vt:lpwstr/>
      </vt:variant>
      <vt:variant>
        <vt:lpwstr>_Toc526232025</vt:lpwstr>
      </vt:variant>
      <vt:variant>
        <vt:i4>1507376</vt:i4>
      </vt:variant>
      <vt:variant>
        <vt:i4>53</vt:i4>
      </vt:variant>
      <vt:variant>
        <vt:i4>0</vt:i4>
      </vt:variant>
      <vt:variant>
        <vt:i4>5</vt:i4>
      </vt:variant>
      <vt:variant>
        <vt:lpwstr/>
      </vt:variant>
      <vt:variant>
        <vt:lpwstr>_Toc526232024</vt:lpwstr>
      </vt:variant>
      <vt:variant>
        <vt:i4>1507376</vt:i4>
      </vt:variant>
      <vt:variant>
        <vt:i4>47</vt:i4>
      </vt:variant>
      <vt:variant>
        <vt:i4>0</vt:i4>
      </vt:variant>
      <vt:variant>
        <vt:i4>5</vt:i4>
      </vt:variant>
      <vt:variant>
        <vt:lpwstr/>
      </vt:variant>
      <vt:variant>
        <vt:lpwstr>_Toc526232023</vt:lpwstr>
      </vt:variant>
      <vt:variant>
        <vt:i4>1507376</vt:i4>
      </vt:variant>
      <vt:variant>
        <vt:i4>41</vt:i4>
      </vt:variant>
      <vt:variant>
        <vt:i4>0</vt:i4>
      </vt:variant>
      <vt:variant>
        <vt:i4>5</vt:i4>
      </vt:variant>
      <vt:variant>
        <vt:lpwstr/>
      </vt:variant>
      <vt:variant>
        <vt:lpwstr>_Toc526232022</vt:lpwstr>
      </vt:variant>
      <vt:variant>
        <vt:i4>1507376</vt:i4>
      </vt:variant>
      <vt:variant>
        <vt:i4>35</vt:i4>
      </vt:variant>
      <vt:variant>
        <vt:i4>0</vt:i4>
      </vt:variant>
      <vt:variant>
        <vt:i4>5</vt:i4>
      </vt:variant>
      <vt:variant>
        <vt:lpwstr/>
      </vt:variant>
      <vt:variant>
        <vt:lpwstr>_Toc526232021</vt:lpwstr>
      </vt:variant>
      <vt:variant>
        <vt:i4>1507376</vt:i4>
      </vt:variant>
      <vt:variant>
        <vt:i4>29</vt:i4>
      </vt:variant>
      <vt:variant>
        <vt:i4>0</vt:i4>
      </vt:variant>
      <vt:variant>
        <vt:i4>5</vt:i4>
      </vt:variant>
      <vt:variant>
        <vt:lpwstr/>
      </vt:variant>
      <vt:variant>
        <vt:lpwstr>_Toc526232020</vt:lpwstr>
      </vt:variant>
      <vt:variant>
        <vt:i4>1310768</vt:i4>
      </vt:variant>
      <vt:variant>
        <vt:i4>23</vt:i4>
      </vt:variant>
      <vt:variant>
        <vt:i4>0</vt:i4>
      </vt:variant>
      <vt:variant>
        <vt:i4>5</vt:i4>
      </vt:variant>
      <vt:variant>
        <vt:lpwstr/>
      </vt:variant>
      <vt:variant>
        <vt:lpwstr>_Toc526232019</vt:lpwstr>
      </vt:variant>
      <vt:variant>
        <vt:i4>1310768</vt:i4>
      </vt:variant>
      <vt:variant>
        <vt:i4>17</vt:i4>
      </vt:variant>
      <vt:variant>
        <vt:i4>0</vt:i4>
      </vt:variant>
      <vt:variant>
        <vt:i4>5</vt:i4>
      </vt:variant>
      <vt:variant>
        <vt:lpwstr/>
      </vt:variant>
      <vt:variant>
        <vt:lpwstr>_Toc526232018</vt:lpwstr>
      </vt:variant>
      <vt:variant>
        <vt:i4>1310768</vt:i4>
      </vt:variant>
      <vt:variant>
        <vt:i4>11</vt:i4>
      </vt:variant>
      <vt:variant>
        <vt:i4>0</vt:i4>
      </vt:variant>
      <vt:variant>
        <vt:i4>5</vt:i4>
      </vt:variant>
      <vt:variant>
        <vt:lpwstr/>
      </vt:variant>
      <vt:variant>
        <vt:lpwstr>_Toc526232017</vt:lpwstr>
      </vt:variant>
      <vt:variant>
        <vt:i4>1310768</vt:i4>
      </vt:variant>
      <vt:variant>
        <vt:i4>5</vt:i4>
      </vt:variant>
      <vt:variant>
        <vt:i4>0</vt:i4>
      </vt:variant>
      <vt:variant>
        <vt:i4>5</vt:i4>
      </vt:variant>
      <vt:variant>
        <vt:lpwstr/>
      </vt:variant>
      <vt:variant>
        <vt:lpwstr>_Toc526232016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dc:title>
  <dc:subject/>
  <dc:creator>Eng. W. Crofgate</dc:creator>
  <cp:keywords/>
  <cp:lastModifiedBy>Hasha Myambo</cp:lastModifiedBy>
  <cp:revision>41</cp:revision>
  <cp:lastPrinted>2017-12-01T09:02:00Z</cp:lastPrinted>
  <dcterms:created xsi:type="dcterms:W3CDTF">2021-06-21T16:44:00Z</dcterms:created>
  <dcterms:modified xsi:type="dcterms:W3CDTF">2021-07-20T14:20:00Z</dcterms:modified>
</cp:coreProperties>
</file>