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C04DDC" w14:textId="77777777" w:rsidR="007E50A3" w:rsidRPr="00754D05" w:rsidRDefault="007E50A3" w:rsidP="00754D05">
      <w:pPr>
        <w:jc w:val="center"/>
        <w:rPr>
          <w:rFonts w:ascii="Arial" w:hAnsi="Arial" w:cs="Arial"/>
          <w:b/>
          <w:sz w:val="44"/>
          <w:lang w:val="en-ZW"/>
        </w:rPr>
      </w:pPr>
      <w:r w:rsidRPr="00754D05">
        <w:rPr>
          <w:rFonts w:ascii="Arial" w:hAnsi="Arial" w:cs="Arial"/>
          <w:b/>
          <w:sz w:val="44"/>
          <w:lang w:val="en-ZW"/>
        </w:rPr>
        <w:t>POSTAL AND TELECOMMUNICATIONS REGULATORY AUTHORITY OF ZIMBABWE (POTRAZ)</w:t>
      </w:r>
    </w:p>
    <w:p w14:paraId="4B77E4B0" w14:textId="77777777" w:rsidR="007E50A3" w:rsidRPr="00754D05" w:rsidRDefault="007E50A3" w:rsidP="00754D05">
      <w:pPr>
        <w:pStyle w:val="Title"/>
        <w:rPr>
          <w:rFonts w:ascii="Arial" w:hAnsi="Arial" w:cs="Arial"/>
          <w:color w:val="000000"/>
          <w:sz w:val="32"/>
          <w:lang w:val="en-ZW"/>
        </w:rPr>
      </w:pPr>
    </w:p>
    <w:p w14:paraId="518CFFD7" w14:textId="77777777" w:rsidR="007E50A3" w:rsidRPr="00754D05" w:rsidRDefault="008550A7" w:rsidP="00754D05">
      <w:pPr>
        <w:pStyle w:val="Title"/>
        <w:rPr>
          <w:rFonts w:ascii="Arial" w:hAnsi="Arial" w:cs="Arial"/>
          <w:bCs/>
          <w:lang w:val="en-ZW"/>
        </w:rPr>
      </w:pPr>
      <w:r>
        <w:rPr>
          <w:rFonts w:ascii="Arial" w:hAnsi="Arial" w:cs="Arial"/>
          <w:noProof/>
          <w:color w:val="000000"/>
          <w:sz w:val="32"/>
          <w:lang w:val="en-ZW" w:eastAsia="en-ZW"/>
        </w:rPr>
        <w:drawing>
          <wp:inline distT="0" distB="0" distL="0" distR="0" wp14:anchorId="33D35E2A" wp14:editId="4ED0360B">
            <wp:extent cx="14287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p>
    <w:p w14:paraId="293FB505" w14:textId="77777777" w:rsidR="00DD056D" w:rsidRDefault="00DD056D" w:rsidP="00754D05">
      <w:pPr>
        <w:jc w:val="center"/>
        <w:rPr>
          <w:rFonts w:ascii="Arial" w:hAnsi="Arial" w:cs="Arial"/>
          <w:color w:val="000000"/>
          <w:sz w:val="32"/>
          <w:lang w:val="en-ZW"/>
        </w:rPr>
      </w:pPr>
    </w:p>
    <w:p w14:paraId="0C105976" w14:textId="77777777" w:rsidR="008611CC" w:rsidRPr="00754D05" w:rsidRDefault="008611CC" w:rsidP="00754D05">
      <w:pPr>
        <w:jc w:val="center"/>
        <w:rPr>
          <w:rFonts w:ascii="Arial" w:hAnsi="Arial" w:cs="Arial"/>
          <w:color w:val="000000"/>
          <w:sz w:val="96"/>
          <w:lang w:val="en-ZW"/>
        </w:rPr>
      </w:pPr>
      <w:r w:rsidRPr="009017A6">
        <w:rPr>
          <w:rFonts w:ascii="Arial" w:hAnsi="Arial" w:cs="Arial"/>
          <w:color w:val="000000"/>
          <w:sz w:val="32"/>
          <w:lang w:val="en-ZW"/>
        </w:rPr>
        <w:t>Licen</w:t>
      </w:r>
      <w:r w:rsidR="0037794E">
        <w:rPr>
          <w:rFonts w:ascii="Arial" w:hAnsi="Arial" w:cs="Arial"/>
          <w:color w:val="000000"/>
          <w:sz w:val="32"/>
          <w:lang w:val="en-ZW"/>
        </w:rPr>
        <w:t>c</w:t>
      </w:r>
      <w:r w:rsidRPr="009017A6">
        <w:rPr>
          <w:rFonts w:ascii="Arial" w:hAnsi="Arial" w:cs="Arial"/>
          <w:color w:val="000000"/>
          <w:sz w:val="32"/>
          <w:lang w:val="en-ZW"/>
        </w:rPr>
        <w:t>e issued to</w:t>
      </w:r>
    </w:p>
    <w:p w14:paraId="6A44B2C5" w14:textId="77777777" w:rsidR="00E459BD" w:rsidRPr="00360FF8" w:rsidRDefault="00E459BD" w:rsidP="00754D05">
      <w:pPr>
        <w:jc w:val="center"/>
        <w:rPr>
          <w:rFonts w:ascii="Arial" w:hAnsi="Arial" w:cs="Arial"/>
          <w:color w:val="000099"/>
          <w:sz w:val="40"/>
          <w:lang w:val="en-ZW"/>
        </w:rPr>
      </w:pPr>
    </w:p>
    <w:p w14:paraId="688B2487" w14:textId="77777777" w:rsidR="008611CC" w:rsidRPr="00360FF8" w:rsidRDefault="002450D9" w:rsidP="00754D05">
      <w:pPr>
        <w:jc w:val="center"/>
        <w:rPr>
          <w:rFonts w:ascii="Arial" w:hAnsi="Arial" w:cs="Arial"/>
          <w:b/>
          <w:color w:val="000099"/>
          <w:sz w:val="44"/>
          <w:szCs w:val="44"/>
          <w:lang w:val="en-ZW"/>
        </w:rPr>
      </w:pPr>
      <w:r>
        <w:rPr>
          <w:rFonts w:ascii="Arial" w:hAnsi="Arial" w:cs="Arial"/>
          <w:b/>
          <w:color w:val="000099"/>
          <w:sz w:val="44"/>
          <w:szCs w:val="44"/>
          <w:lang w:val="en-ZW"/>
        </w:rPr>
        <w:t>XXXXXXXX</w:t>
      </w:r>
    </w:p>
    <w:p w14:paraId="3D053DA3" w14:textId="77777777" w:rsidR="008611CC" w:rsidRPr="009017A6" w:rsidRDefault="008611CC" w:rsidP="00754D05">
      <w:pPr>
        <w:pStyle w:val="Title"/>
        <w:rPr>
          <w:rFonts w:ascii="Arial" w:hAnsi="Arial" w:cs="Arial"/>
          <w:color w:val="000000"/>
          <w:sz w:val="32"/>
          <w:lang w:val="en-ZW"/>
        </w:rPr>
      </w:pPr>
    </w:p>
    <w:p w14:paraId="0D1A73F4" w14:textId="77777777" w:rsidR="008611CC" w:rsidRDefault="008611CC" w:rsidP="00754D05">
      <w:pPr>
        <w:spacing w:line="480" w:lineRule="auto"/>
        <w:jc w:val="center"/>
        <w:rPr>
          <w:rFonts w:ascii="Arial" w:hAnsi="Arial" w:cs="Arial"/>
          <w:b/>
          <w:sz w:val="32"/>
          <w:lang w:val="en-ZW"/>
        </w:rPr>
      </w:pPr>
      <w:r w:rsidRPr="00754D05">
        <w:rPr>
          <w:rFonts w:ascii="Arial" w:hAnsi="Arial" w:cs="Arial"/>
          <w:b/>
          <w:sz w:val="32"/>
          <w:lang w:val="en-ZW"/>
        </w:rPr>
        <w:t xml:space="preserve">In terms of </w:t>
      </w:r>
      <w:r w:rsidR="00FC0CF8">
        <w:rPr>
          <w:rFonts w:ascii="Arial" w:hAnsi="Arial" w:cs="Arial"/>
          <w:b/>
          <w:sz w:val="32"/>
          <w:lang w:val="en-ZW"/>
        </w:rPr>
        <w:t>the</w:t>
      </w:r>
      <w:r w:rsidR="00DD056D">
        <w:rPr>
          <w:rFonts w:ascii="Arial" w:hAnsi="Arial" w:cs="Arial"/>
          <w:b/>
          <w:sz w:val="32"/>
          <w:lang w:val="en-ZW"/>
        </w:rPr>
        <w:t xml:space="preserve"> </w:t>
      </w:r>
      <w:r w:rsidRPr="00754D05">
        <w:rPr>
          <w:rFonts w:ascii="Arial" w:hAnsi="Arial" w:cs="Arial"/>
          <w:b/>
          <w:sz w:val="32"/>
          <w:lang w:val="en-ZW"/>
        </w:rPr>
        <w:t>Postal and Telecommunications Act, C</w:t>
      </w:r>
      <w:r w:rsidR="004A5AA6">
        <w:rPr>
          <w:rFonts w:ascii="Arial" w:hAnsi="Arial" w:cs="Arial"/>
          <w:b/>
          <w:sz w:val="32"/>
          <w:lang w:val="en-ZW"/>
        </w:rPr>
        <w:t>hapter</w:t>
      </w:r>
      <w:r w:rsidRPr="00754D05">
        <w:rPr>
          <w:rFonts w:ascii="Arial" w:hAnsi="Arial" w:cs="Arial"/>
          <w:b/>
          <w:sz w:val="32"/>
          <w:lang w:val="en-ZW"/>
        </w:rPr>
        <w:t xml:space="preserve"> [12:05]</w:t>
      </w:r>
      <w:r w:rsidR="008B3A68">
        <w:rPr>
          <w:rFonts w:ascii="Arial" w:hAnsi="Arial" w:cs="Arial"/>
          <w:b/>
          <w:sz w:val="32"/>
          <w:lang w:val="en-ZW"/>
        </w:rPr>
        <w:t xml:space="preserve"> </w:t>
      </w:r>
      <w:r w:rsidRPr="00754D05">
        <w:rPr>
          <w:rFonts w:ascii="Arial" w:hAnsi="Arial" w:cs="Arial"/>
          <w:b/>
          <w:sz w:val="32"/>
          <w:lang w:val="en-ZW"/>
        </w:rPr>
        <w:t>to provide</w:t>
      </w:r>
    </w:p>
    <w:p w14:paraId="4ADF1408" w14:textId="77777777" w:rsidR="00857D66" w:rsidRPr="00754D05" w:rsidRDefault="00857D66" w:rsidP="00754D05">
      <w:pPr>
        <w:spacing w:line="480" w:lineRule="auto"/>
        <w:jc w:val="center"/>
        <w:rPr>
          <w:rFonts w:ascii="Arial" w:hAnsi="Arial" w:cs="Arial"/>
          <w:b/>
          <w:sz w:val="32"/>
          <w:lang w:val="en-ZW"/>
        </w:rPr>
      </w:pPr>
    </w:p>
    <w:p w14:paraId="6B10602E" w14:textId="77777777" w:rsidR="008611CC" w:rsidRDefault="00857D66" w:rsidP="00754D05">
      <w:pPr>
        <w:spacing w:line="480" w:lineRule="auto"/>
        <w:jc w:val="center"/>
        <w:rPr>
          <w:rFonts w:ascii="Arial" w:hAnsi="Arial" w:cs="Arial"/>
          <w:b/>
          <w:sz w:val="32"/>
          <w:lang w:val="en-ZW"/>
        </w:rPr>
      </w:pPr>
      <w:r>
        <w:rPr>
          <w:rFonts w:ascii="Arial" w:hAnsi="Arial" w:cs="Arial"/>
          <w:b/>
          <w:sz w:val="32"/>
          <w:lang w:val="en-ZW"/>
        </w:rPr>
        <w:t>Network Facilities</w:t>
      </w:r>
      <w:r w:rsidR="005C7E34">
        <w:rPr>
          <w:rFonts w:ascii="Arial" w:hAnsi="Arial" w:cs="Arial"/>
          <w:b/>
          <w:sz w:val="32"/>
          <w:lang w:val="en-ZW"/>
        </w:rPr>
        <w:t xml:space="preserve"> Services</w:t>
      </w:r>
    </w:p>
    <w:p w14:paraId="6E46A66A" w14:textId="77777777" w:rsidR="00857D66" w:rsidRPr="00754D05" w:rsidRDefault="00857D66" w:rsidP="00754D05">
      <w:pPr>
        <w:spacing w:line="480" w:lineRule="auto"/>
        <w:jc w:val="center"/>
        <w:rPr>
          <w:rFonts w:ascii="Arial" w:hAnsi="Arial" w:cs="Arial"/>
          <w:b/>
          <w:sz w:val="32"/>
          <w:lang w:val="en-ZW"/>
        </w:rPr>
      </w:pPr>
    </w:p>
    <w:p w14:paraId="276B2B51" w14:textId="77777777" w:rsidR="008611CC" w:rsidRPr="00754D05" w:rsidRDefault="008611CC" w:rsidP="00754D05">
      <w:pPr>
        <w:spacing w:line="480" w:lineRule="auto"/>
        <w:jc w:val="center"/>
        <w:rPr>
          <w:rFonts w:ascii="Arial" w:hAnsi="Arial" w:cs="Arial"/>
          <w:b/>
          <w:sz w:val="32"/>
          <w:lang w:val="en-ZW"/>
        </w:rPr>
      </w:pPr>
      <w:r w:rsidRPr="00754D05">
        <w:rPr>
          <w:rFonts w:ascii="Arial" w:hAnsi="Arial" w:cs="Arial"/>
          <w:b/>
          <w:sz w:val="32"/>
          <w:lang w:val="en-ZW"/>
        </w:rPr>
        <w:t>Issued at Harare</w:t>
      </w:r>
    </w:p>
    <w:p w14:paraId="5569912D" w14:textId="77777777" w:rsidR="00521714" w:rsidRDefault="00857D66" w:rsidP="00D01801">
      <w:pPr>
        <w:jc w:val="center"/>
        <w:rPr>
          <w:rFonts w:ascii="Arial" w:hAnsi="Arial" w:cs="Arial"/>
          <w:b/>
          <w:color w:val="000000"/>
          <w:sz w:val="36"/>
          <w:szCs w:val="36"/>
          <w:lang w:val="en-ZW"/>
        </w:rPr>
      </w:pPr>
      <w:r>
        <w:rPr>
          <w:rFonts w:ascii="Arial" w:hAnsi="Arial" w:cs="Arial"/>
          <w:b/>
          <w:sz w:val="32"/>
          <w:szCs w:val="32"/>
          <w:lang w:val="en-ZW"/>
        </w:rPr>
        <w:t>JULY</w:t>
      </w:r>
      <w:r w:rsidR="00D01801">
        <w:rPr>
          <w:rFonts w:ascii="Arial" w:hAnsi="Arial" w:cs="Arial"/>
          <w:b/>
          <w:sz w:val="32"/>
          <w:szCs w:val="32"/>
          <w:lang w:val="en-ZW"/>
        </w:rPr>
        <w:t xml:space="preserve"> </w:t>
      </w:r>
      <w:r w:rsidR="008611CC" w:rsidRPr="00754D05">
        <w:rPr>
          <w:rFonts w:ascii="Arial" w:hAnsi="Arial" w:cs="Arial"/>
          <w:b/>
          <w:sz w:val="32"/>
          <w:szCs w:val="32"/>
          <w:lang w:val="en-ZW"/>
        </w:rPr>
        <w:t>20</w:t>
      </w:r>
      <w:r w:rsidR="002450D9">
        <w:rPr>
          <w:rFonts w:ascii="Arial" w:hAnsi="Arial" w:cs="Arial"/>
          <w:b/>
          <w:sz w:val="32"/>
          <w:szCs w:val="32"/>
          <w:lang w:val="en-ZW"/>
        </w:rPr>
        <w:t>2</w:t>
      </w:r>
      <w:r w:rsidR="008611CC" w:rsidRPr="00754D05">
        <w:rPr>
          <w:rFonts w:ascii="Arial" w:hAnsi="Arial" w:cs="Arial"/>
          <w:b/>
          <w:sz w:val="32"/>
          <w:szCs w:val="32"/>
          <w:lang w:val="en-ZW"/>
        </w:rPr>
        <w:t>1</w:t>
      </w:r>
    </w:p>
    <w:p w14:paraId="4DF34184" w14:textId="77777777" w:rsidR="00521714" w:rsidRDefault="00521714" w:rsidP="00754D05">
      <w:pPr>
        <w:jc w:val="right"/>
        <w:rPr>
          <w:rFonts w:ascii="Arial" w:hAnsi="Arial" w:cs="Arial"/>
          <w:b/>
          <w:color w:val="000000"/>
          <w:sz w:val="36"/>
          <w:szCs w:val="36"/>
          <w:lang w:val="en-ZW"/>
        </w:rPr>
      </w:pPr>
    </w:p>
    <w:p w14:paraId="08253A73" w14:textId="77777777" w:rsidR="005C7E34" w:rsidRDefault="005C7E34" w:rsidP="00754D05">
      <w:pPr>
        <w:jc w:val="right"/>
        <w:rPr>
          <w:rFonts w:ascii="Arial" w:hAnsi="Arial" w:cs="Arial"/>
          <w:b/>
          <w:color w:val="000000"/>
          <w:sz w:val="36"/>
          <w:szCs w:val="36"/>
          <w:lang w:val="en-ZW"/>
        </w:rPr>
      </w:pPr>
    </w:p>
    <w:p w14:paraId="17400AEC" w14:textId="77777777" w:rsidR="009B2750" w:rsidRPr="00754D05" w:rsidRDefault="008611CC" w:rsidP="00754D05">
      <w:pPr>
        <w:jc w:val="right"/>
        <w:rPr>
          <w:rFonts w:ascii="Arial" w:hAnsi="Arial" w:cs="Arial"/>
          <w:b/>
          <w:sz w:val="36"/>
          <w:szCs w:val="36"/>
          <w:lang w:val="en-ZW"/>
        </w:rPr>
        <w:sectPr w:rsidR="009B2750" w:rsidRPr="00754D05" w:rsidSect="00FC0CF8">
          <w:headerReference w:type="first" r:id="rId9"/>
          <w:footerReference w:type="first" r:id="rId10"/>
          <w:pgSz w:w="11906" w:h="16838"/>
          <w:pgMar w:top="1701" w:right="1134" w:bottom="1134" w:left="1701" w:header="720" w:footer="720" w:gutter="0"/>
          <w:pgBorders w:display="firstPage" w:offsetFrom="page">
            <w:top w:val="threeDEngrave" w:sz="36" w:space="24" w:color="auto"/>
            <w:left w:val="threeDEngrave" w:sz="36" w:space="24" w:color="auto"/>
            <w:bottom w:val="threeDEmboss" w:sz="36" w:space="24" w:color="auto"/>
            <w:right w:val="threeDEmboss" w:sz="36" w:space="24" w:color="auto"/>
          </w:pgBorders>
          <w:cols w:space="720"/>
          <w:docGrid w:linePitch="360"/>
        </w:sectPr>
      </w:pPr>
      <w:r w:rsidRPr="00754D05">
        <w:rPr>
          <w:rFonts w:ascii="Arial" w:hAnsi="Arial" w:cs="Arial"/>
          <w:b/>
          <w:color w:val="000000"/>
          <w:sz w:val="36"/>
          <w:szCs w:val="36"/>
          <w:lang w:val="en-ZW"/>
        </w:rPr>
        <w:t>Licen</w:t>
      </w:r>
      <w:r w:rsidR="0037794E">
        <w:rPr>
          <w:rFonts w:ascii="Arial" w:hAnsi="Arial" w:cs="Arial"/>
          <w:b/>
          <w:color w:val="000000"/>
          <w:sz w:val="36"/>
          <w:szCs w:val="36"/>
          <w:lang w:val="en-ZW"/>
        </w:rPr>
        <w:t>c</w:t>
      </w:r>
      <w:r w:rsidRPr="00754D05">
        <w:rPr>
          <w:rFonts w:ascii="Arial" w:hAnsi="Arial" w:cs="Arial"/>
          <w:b/>
          <w:color w:val="000000"/>
          <w:sz w:val="36"/>
          <w:szCs w:val="36"/>
          <w:lang w:val="en-ZW"/>
        </w:rPr>
        <w:t xml:space="preserve">e No. </w:t>
      </w:r>
      <w:r w:rsidR="00857D66">
        <w:rPr>
          <w:rFonts w:ascii="Arial" w:hAnsi="Arial" w:cs="Arial"/>
          <w:b/>
          <w:color w:val="000000"/>
          <w:sz w:val="36"/>
          <w:szCs w:val="36"/>
          <w:lang w:val="en-ZW"/>
        </w:rPr>
        <w:t>NF</w:t>
      </w:r>
      <w:r w:rsidR="00AC6CCC" w:rsidRPr="00754D05">
        <w:rPr>
          <w:rFonts w:ascii="Arial" w:hAnsi="Arial" w:cs="Arial"/>
          <w:b/>
          <w:color w:val="000000"/>
          <w:sz w:val="36"/>
          <w:szCs w:val="36"/>
          <w:lang w:val="en-ZW"/>
        </w:rPr>
        <w:t>20</w:t>
      </w:r>
      <w:r w:rsidR="002450D9">
        <w:rPr>
          <w:rFonts w:ascii="Arial" w:hAnsi="Arial" w:cs="Arial"/>
          <w:b/>
          <w:color w:val="000000"/>
          <w:sz w:val="36"/>
          <w:szCs w:val="36"/>
          <w:lang w:val="en-ZW"/>
        </w:rPr>
        <w:t>2</w:t>
      </w:r>
      <w:r w:rsidR="00AC6CCC" w:rsidRPr="00754D05">
        <w:rPr>
          <w:rFonts w:ascii="Arial" w:hAnsi="Arial" w:cs="Arial"/>
          <w:b/>
          <w:color w:val="000000"/>
          <w:sz w:val="36"/>
          <w:szCs w:val="36"/>
          <w:lang w:val="en-ZW"/>
        </w:rPr>
        <w:t>1</w:t>
      </w:r>
      <w:r w:rsidR="002450D9">
        <w:rPr>
          <w:rFonts w:ascii="Arial" w:hAnsi="Arial" w:cs="Arial"/>
          <w:b/>
          <w:color w:val="000000"/>
          <w:sz w:val="36"/>
          <w:szCs w:val="36"/>
          <w:lang w:val="en-ZW"/>
        </w:rPr>
        <w:t>xxxxx</w:t>
      </w:r>
    </w:p>
    <w:p w14:paraId="0EEFBB9B" w14:textId="77777777" w:rsidR="009B2750" w:rsidRPr="000D523E" w:rsidRDefault="008611CC" w:rsidP="00754D05">
      <w:pPr>
        <w:rPr>
          <w:rFonts w:ascii="Arial" w:hAnsi="Arial" w:cs="Arial"/>
          <w:b/>
          <w:sz w:val="28"/>
          <w:szCs w:val="24"/>
          <w:lang w:val="en-ZW"/>
        </w:rPr>
      </w:pPr>
      <w:r w:rsidRPr="007B3D72">
        <w:rPr>
          <w:rFonts w:ascii="Arial" w:hAnsi="Arial" w:cs="Arial"/>
          <w:b/>
          <w:szCs w:val="24"/>
          <w:lang w:val="en-ZW"/>
        </w:rPr>
        <w:lastRenderedPageBreak/>
        <w:t>Contents</w:t>
      </w:r>
    </w:p>
    <w:p w14:paraId="1DFCE1CF" w14:textId="77777777" w:rsidR="00D46E6D" w:rsidRDefault="004849DC">
      <w:pPr>
        <w:pStyle w:val="TOC1"/>
        <w:tabs>
          <w:tab w:val="left" w:pos="454"/>
          <w:tab w:val="right" w:leader="dot" w:pos="9401"/>
        </w:tabs>
        <w:rPr>
          <w:rFonts w:asciiTheme="minorHAnsi" w:eastAsiaTheme="minorEastAsia" w:hAnsiTheme="minorHAnsi" w:cstheme="minorBidi"/>
          <w:b w:val="0"/>
          <w:noProof/>
          <w:sz w:val="22"/>
          <w:szCs w:val="22"/>
          <w:lang w:val="en-ZW" w:eastAsia="en-ZW"/>
        </w:rPr>
      </w:pPr>
      <w:r w:rsidRPr="007B3D72">
        <w:rPr>
          <w:rFonts w:ascii="Arial" w:hAnsi="Arial" w:cs="Arial"/>
          <w:szCs w:val="24"/>
        </w:rPr>
        <w:fldChar w:fldCharType="begin"/>
      </w:r>
      <w:r w:rsidRPr="007B3D72">
        <w:rPr>
          <w:rFonts w:ascii="Arial" w:hAnsi="Arial" w:cs="Arial"/>
          <w:szCs w:val="24"/>
        </w:rPr>
        <w:instrText xml:space="preserve"> TOC \o "1-2" \h \z \u </w:instrText>
      </w:r>
      <w:r w:rsidRPr="007B3D72">
        <w:rPr>
          <w:rFonts w:ascii="Arial" w:hAnsi="Arial" w:cs="Arial"/>
          <w:szCs w:val="24"/>
        </w:rPr>
        <w:fldChar w:fldCharType="separate"/>
      </w:r>
      <w:hyperlink w:anchor="_Toc77688602" w:history="1">
        <w:r w:rsidR="00D46E6D" w:rsidRPr="0058778C">
          <w:rPr>
            <w:rStyle w:val="Hyperlink"/>
            <w:rFonts w:ascii="Arial" w:hAnsi="Arial" w:cs="Arial"/>
            <w:noProof/>
          </w:rPr>
          <w:t>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DEFINITIONS</w:t>
        </w:r>
        <w:r w:rsidR="00D46E6D">
          <w:rPr>
            <w:noProof/>
            <w:webHidden/>
          </w:rPr>
          <w:tab/>
        </w:r>
        <w:r w:rsidR="00D46E6D">
          <w:rPr>
            <w:noProof/>
            <w:webHidden/>
          </w:rPr>
          <w:fldChar w:fldCharType="begin"/>
        </w:r>
        <w:r w:rsidR="00D46E6D">
          <w:rPr>
            <w:noProof/>
            <w:webHidden/>
          </w:rPr>
          <w:instrText xml:space="preserve"> PAGEREF _Toc77688602 \h </w:instrText>
        </w:r>
        <w:r w:rsidR="00D46E6D">
          <w:rPr>
            <w:noProof/>
            <w:webHidden/>
          </w:rPr>
        </w:r>
        <w:r w:rsidR="00D46E6D">
          <w:rPr>
            <w:noProof/>
            <w:webHidden/>
          </w:rPr>
          <w:fldChar w:fldCharType="separate"/>
        </w:r>
        <w:r w:rsidR="00D46E6D">
          <w:rPr>
            <w:noProof/>
            <w:webHidden/>
          </w:rPr>
          <w:t>4</w:t>
        </w:r>
        <w:r w:rsidR="00D46E6D">
          <w:rPr>
            <w:noProof/>
            <w:webHidden/>
          </w:rPr>
          <w:fldChar w:fldCharType="end"/>
        </w:r>
      </w:hyperlink>
    </w:p>
    <w:p w14:paraId="096F7408"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03" w:history="1">
        <w:r w:rsidR="00D46E6D" w:rsidRPr="0058778C">
          <w:rPr>
            <w:rStyle w:val="Hyperlink"/>
            <w:rFonts w:ascii="Arial" w:hAnsi="Arial" w:cs="Arial"/>
            <w:noProof/>
            <w:lang w:val="en-ZW"/>
          </w:rPr>
          <w:t>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INTERPRETATIONS</w:t>
        </w:r>
        <w:r w:rsidR="00D46E6D">
          <w:rPr>
            <w:noProof/>
            <w:webHidden/>
          </w:rPr>
          <w:tab/>
        </w:r>
        <w:r w:rsidR="00D46E6D">
          <w:rPr>
            <w:noProof/>
            <w:webHidden/>
          </w:rPr>
          <w:fldChar w:fldCharType="begin"/>
        </w:r>
        <w:r w:rsidR="00D46E6D">
          <w:rPr>
            <w:noProof/>
            <w:webHidden/>
          </w:rPr>
          <w:instrText xml:space="preserve"> PAGEREF _Toc77688603 \h </w:instrText>
        </w:r>
        <w:r w:rsidR="00D46E6D">
          <w:rPr>
            <w:noProof/>
            <w:webHidden/>
          </w:rPr>
        </w:r>
        <w:r w:rsidR="00D46E6D">
          <w:rPr>
            <w:noProof/>
            <w:webHidden/>
          </w:rPr>
          <w:fldChar w:fldCharType="separate"/>
        </w:r>
        <w:r w:rsidR="00D46E6D">
          <w:rPr>
            <w:noProof/>
            <w:webHidden/>
          </w:rPr>
          <w:t>6</w:t>
        </w:r>
        <w:r w:rsidR="00D46E6D">
          <w:rPr>
            <w:noProof/>
            <w:webHidden/>
          </w:rPr>
          <w:fldChar w:fldCharType="end"/>
        </w:r>
      </w:hyperlink>
    </w:p>
    <w:p w14:paraId="13C3025E"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04" w:history="1">
        <w:r w:rsidR="00D46E6D" w:rsidRPr="0058778C">
          <w:rPr>
            <w:rStyle w:val="Hyperlink"/>
            <w:rFonts w:ascii="Arial" w:hAnsi="Arial" w:cs="Arial"/>
            <w:noProof/>
            <w:lang w:val="en-ZW"/>
          </w:rPr>
          <w:t>2.1.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General</w:t>
        </w:r>
        <w:r w:rsidR="00D46E6D">
          <w:rPr>
            <w:noProof/>
            <w:webHidden/>
          </w:rPr>
          <w:tab/>
        </w:r>
        <w:r w:rsidR="00D46E6D">
          <w:rPr>
            <w:noProof/>
            <w:webHidden/>
          </w:rPr>
          <w:fldChar w:fldCharType="begin"/>
        </w:r>
        <w:r w:rsidR="00D46E6D">
          <w:rPr>
            <w:noProof/>
            <w:webHidden/>
          </w:rPr>
          <w:instrText xml:space="preserve"> PAGEREF _Toc77688604 \h </w:instrText>
        </w:r>
        <w:r w:rsidR="00D46E6D">
          <w:rPr>
            <w:noProof/>
            <w:webHidden/>
          </w:rPr>
        </w:r>
        <w:r w:rsidR="00D46E6D">
          <w:rPr>
            <w:noProof/>
            <w:webHidden/>
          </w:rPr>
          <w:fldChar w:fldCharType="separate"/>
        </w:r>
        <w:r w:rsidR="00D46E6D">
          <w:rPr>
            <w:noProof/>
            <w:webHidden/>
          </w:rPr>
          <w:t>6</w:t>
        </w:r>
        <w:r w:rsidR="00D46E6D">
          <w:rPr>
            <w:noProof/>
            <w:webHidden/>
          </w:rPr>
          <w:fldChar w:fldCharType="end"/>
        </w:r>
      </w:hyperlink>
    </w:p>
    <w:p w14:paraId="3B3E911D"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05" w:history="1">
        <w:r w:rsidR="00D46E6D" w:rsidRPr="0058778C">
          <w:rPr>
            <w:rStyle w:val="Hyperlink"/>
            <w:rFonts w:ascii="Arial" w:hAnsi="Arial" w:cs="Arial"/>
            <w:noProof/>
            <w:lang w:val="en-ZW"/>
          </w:rPr>
          <w:t>2.2.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Law</w:t>
        </w:r>
        <w:r w:rsidR="00D46E6D">
          <w:rPr>
            <w:noProof/>
            <w:webHidden/>
          </w:rPr>
          <w:tab/>
        </w:r>
        <w:r w:rsidR="00D46E6D">
          <w:rPr>
            <w:noProof/>
            <w:webHidden/>
          </w:rPr>
          <w:fldChar w:fldCharType="begin"/>
        </w:r>
        <w:r w:rsidR="00D46E6D">
          <w:rPr>
            <w:noProof/>
            <w:webHidden/>
          </w:rPr>
          <w:instrText xml:space="preserve"> PAGEREF _Toc77688605 \h </w:instrText>
        </w:r>
        <w:r w:rsidR="00D46E6D">
          <w:rPr>
            <w:noProof/>
            <w:webHidden/>
          </w:rPr>
        </w:r>
        <w:r w:rsidR="00D46E6D">
          <w:rPr>
            <w:noProof/>
            <w:webHidden/>
          </w:rPr>
          <w:fldChar w:fldCharType="separate"/>
        </w:r>
        <w:r w:rsidR="00D46E6D">
          <w:rPr>
            <w:noProof/>
            <w:webHidden/>
          </w:rPr>
          <w:t>6</w:t>
        </w:r>
        <w:r w:rsidR="00D46E6D">
          <w:rPr>
            <w:noProof/>
            <w:webHidden/>
          </w:rPr>
          <w:fldChar w:fldCharType="end"/>
        </w:r>
      </w:hyperlink>
    </w:p>
    <w:p w14:paraId="6A51CB84"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06" w:history="1">
        <w:r w:rsidR="00D46E6D" w:rsidRPr="0058778C">
          <w:rPr>
            <w:rStyle w:val="Hyperlink"/>
            <w:rFonts w:ascii="Arial" w:hAnsi="Arial" w:cs="Arial"/>
            <w:noProof/>
            <w:lang w:val="en-ZW"/>
          </w:rPr>
          <w:t>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DOMICILIUM CITANDI ET EXECUTANDI</w:t>
        </w:r>
        <w:r w:rsidR="00D46E6D">
          <w:rPr>
            <w:noProof/>
            <w:webHidden/>
          </w:rPr>
          <w:tab/>
        </w:r>
        <w:r w:rsidR="00D46E6D">
          <w:rPr>
            <w:noProof/>
            <w:webHidden/>
          </w:rPr>
          <w:fldChar w:fldCharType="begin"/>
        </w:r>
        <w:r w:rsidR="00D46E6D">
          <w:rPr>
            <w:noProof/>
            <w:webHidden/>
          </w:rPr>
          <w:instrText xml:space="preserve"> PAGEREF _Toc77688606 \h </w:instrText>
        </w:r>
        <w:r w:rsidR="00D46E6D">
          <w:rPr>
            <w:noProof/>
            <w:webHidden/>
          </w:rPr>
        </w:r>
        <w:r w:rsidR="00D46E6D">
          <w:rPr>
            <w:noProof/>
            <w:webHidden/>
          </w:rPr>
          <w:fldChar w:fldCharType="separate"/>
        </w:r>
        <w:r w:rsidR="00D46E6D">
          <w:rPr>
            <w:noProof/>
            <w:webHidden/>
          </w:rPr>
          <w:t>6</w:t>
        </w:r>
        <w:r w:rsidR="00D46E6D">
          <w:rPr>
            <w:noProof/>
            <w:webHidden/>
          </w:rPr>
          <w:fldChar w:fldCharType="end"/>
        </w:r>
      </w:hyperlink>
    </w:p>
    <w:p w14:paraId="5EF979D1"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07" w:history="1">
        <w:r w:rsidR="00D46E6D" w:rsidRPr="0058778C">
          <w:rPr>
            <w:rStyle w:val="Hyperlink"/>
            <w:rFonts w:ascii="Arial" w:hAnsi="Arial" w:cs="Arial"/>
            <w:noProof/>
            <w:lang w:val="en-ZW"/>
          </w:rPr>
          <w:t>3.1.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Physical contacts</w:t>
        </w:r>
        <w:r w:rsidR="00D46E6D">
          <w:rPr>
            <w:noProof/>
            <w:webHidden/>
          </w:rPr>
          <w:tab/>
        </w:r>
        <w:r w:rsidR="00D46E6D">
          <w:rPr>
            <w:noProof/>
            <w:webHidden/>
          </w:rPr>
          <w:fldChar w:fldCharType="begin"/>
        </w:r>
        <w:r w:rsidR="00D46E6D">
          <w:rPr>
            <w:noProof/>
            <w:webHidden/>
          </w:rPr>
          <w:instrText xml:space="preserve"> PAGEREF _Toc77688607 \h </w:instrText>
        </w:r>
        <w:r w:rsidR="00D46E6D">
          <w:rPr>
            <w:noProof/>
            <w:webHidden/>
          </w:rPr>
        </w:r>
        <w:r w:rsidR="00D46E6D">
          <w:rPr>
            <w:noProof/>
            <w:webHidden/>
          </w:rPr>
          <w:fldChar w:fldCharType="separate"/>
        </w:r>
        <w:r w:rsidR="00D46E6D">
          <w:rPr>
            <w:noProof/>
            <w:webHidden/>
          </w:rPr>
          <w:t>6</w:t>
        </w:r>
        <w:r w:rsidR="00D46E6D">
          <w:rPr>
            <w:noProof/>
            <w:webHidden/>
          </w:rPr>
          <w:fldChar w:fldCharType="end"/>
        </w:r>
      </w:hyperlink>
    </w:p>
    <w:p w14:paraId="23C3323A"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08" w:history="1">
        <w:r w:rsidR="00D46E6D" w:rsidRPr="0058778C">
          <w:rPr>
            <w:rStyle w:val="Hyperlink"/>
            <w:rFonts w:ascii="Arial" w:hAnsi="Arial" w:cs="Arial"/>
            <w:noProof/>
            <w:lang w:val="en-ZW"/>
          </w:rPr>
          <w:t>3.2.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Notices and Correspondence</w:t>
        </w:r>
        <w:r w:rsidR="00D46E6D">
          <w:rPr>
            <w:noProof/>
            <w:webHidden/>
          </w:rPr>
          <w:tab/>
        </w:r>
        <w:r w:rsidR="00D46E6D">
          <w:rPr>
            <w:noProof/>
            <w:webHidden/>
          </w:rPr>
          <w:fldChar w:fldCharType="begin"/>
        </w:r>
        <w:r w:rsidR="00D46E6D">
          <w:rPr>
            <w:noProof/>
            <w:webHidden/>
          </w:rPr>
          <w:instrText xml:space="preserve"> PAGEREF _Toc77688608 \h </w:instrText>
        </w:r>
        <w:r w:rsidR="00D46E6D">
          <w:rPr>
            <w:noProof/>
            <w:webHidden/>
          </w:rPr>
        </w:r>
        <w:r w:rsidR="00D46E6D">
          <w:rPr>
            <w:noProof/>
            <w:webHidden/>
          </w:rPr>
          <w:fldChar w:fldCharType="separate"/>
        </w:r>
        <w:r w:rsidR="00D46E6D">
          <w:rPr>
            <w:noProof/>
            <w:webHidden/>
          </w:rPr>
          <w:t>6</w:t>
        </w:r>
        <w:r w:rsidR="00D46E6D">
          <w:rPr>
            <w:noProof/>
            <w:webHidden/>
          </w:rPr>
          <w:fldChar w:fldCharType="end"/>
        </w:r>
      </w:hyperlink>
    </w:p>
    <w:p w14:paraId="126A92BF"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09" w:history="1">
        <w:r w:rsidR="00D46E6D" w:rsidRPr="0058778C">
          <w:rPr>
            <w:rStyle w:val="Hyperlink"/>
            <w:rFonts w:ascii="Arial" w:hAnsi="Arial" w:cs="Arial"/>
            <w:noProof/>
            <w:lang w:val="en-ZW"/>
          </w:rPr>
          <w:t>4.</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rPr>
          <w:t>COMMENCEMENT AND PERIOD OF LICENCE</w:t>
        </w:r>
        <w:r w:rsidR="00D46E6D">
          <w:rPr>
            <w:noProof/>
            <w:webHidden/>
          </w:rPr>
          <w:tab/>
        </w:r>
        <w:r w:rsidR="00D46E6D">
          <w:rPr>
            <w:noProof/>
            <w:webHidden/>
          </w:rPr>
          <w:fldChar w:fldCharType="begin"/>
        </w:r>
        <w:r w:rsidR="00D46E6D">
          <w:rPr>
            <w:noProof/>
            <w:webHidden/>
          </w:rPr>
          <w:instrText xml:space="preserve"> PAGEREF _Toc77688609 \h </w:instrText>
        </w:r>
        <w:r w:rsidR="00D46E6D">
          <w:rPr>
            <w:noProof/>
            <w:webHidden/>
          </w:rPr>
        </w:r>
        <w:r w:rsidR="00D46E6D">
          <w:rPr>
            <w:noProof/>
            <w:webHidden/>
          </w:rPr>
          <w:fldChar w:fldCharType="separate"/>
        </w:r>
        <w:r w:rsidR="00D46E6D">
          <w:rPr>
            <w:noProof/>
            <w:webHidden/>
          </w:rPr>
          <w:t>7</w:t>
        </w:r>
        <w:r w:rsidR="00D46E6D">
          <w:rPr>
            <w:noProof/>
            <w:webHidden/>
          </w:rPr>
          <w:fldChar w:fldCharType="end"/>
        </w:r>
      </w:hyperlink>
    </w:p>
    <w:p w14:paraId="1D8C5B4B"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10" w:history="1">
        <w:r w:rsidR="00D46E6D" w:rsidRPr="0058778C">
          <w:rPr>
            <w:rStyle w:val="Hyperlink"/>
            <w:rFonts w:ascii="Arial" w:hAnsi="Arial" w:cs="Arial"/>
            <w:noProof/>
          </w:rPr>
          <w:t>5.</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rPr>
          <w:t>SCOPE OF THE LICENCE</w:t>
        </w:r>
        <w:r w:rsidR="00D46E6D">
          <w:rPr>
            <w:noProof/>
            <w:webHidden/>
          </w:rPr>
          <w:tab/>
        </w:r>
        <w:r w:rsidR="00D46E6D">
          <w:rPr>
            <w:noProof/>
            <w:webHidden/>
          </w:rPr>
          <w:fldChar w:fldCharType="begin"/>
        </w:r>
        <w:r w:rsidR="00D46E6D">
          <w:rPr>
            <w:noProof/>
            <w:webHidden/>
          </w:rPr>
          <w:instrText xml:space="preserve"> PAGEREF _Toc77688610 \h </w:instrText>
        </w:r>
        <w:r w:rsidR="00D46E6D">
          <w:rPr>
            <w:noProof/>
            <w:webHidden/>
          </w:rPr>
        </w:r>
        <w:r w:rsidR="00D46E6D">
          <w:rPr>
            <w:noProof/>
            <w:webHidden/>
          </w:rPr>
          <w:fldChar w:fldCharType="separate"/>
        </w:r>
        <w:r w:rsidR="00D46E6D">
          <w:rPr>
            <w:noProof/>
            <w:webHidden/>
          </w:rPr>
          <w:t>7</w:t>
        </w:r>
        <w:r w:rsidR="00D46E6D">
          <w:rPr>
            <w:noProof/>
            <w:webHidden/>
          </w:rPr>
          <w:fldChar w:fldCharType="end"/>
        </w:r>
      </w:hyperlink>
    </w:p>
    <w:p w14:paraId="2C96FEAD"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11" w:history="1">
        <w:r w:rsidR="00D46E6D" w:rsidRPr="0058778C">
          <w:rPr>
            <w:rStyle w:val="Hyperlink"/>
            <w:rFonts w:ascii="Arial" w:hAnsi="Arial" w:cs="Arial"/>
            <w:noProof/>
            <w:lang w:val="en-ZW"/>
          </w:rPr>
          <w:t>5.4.</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Limitations</w:t>
        </w:r>
        <w:r w:rsidR="00D46E6D">
          <w:rPr>
            <w:noProof/>
            <w:webHidden/>
          </w:rPr>
          <w:tab/>
        </w:r>
        <w:r w:rsidR="00D46E6D">
          <w:rPr>
            <w:noProof/>
            <w:webHidden/>
          </w:rPr>
          <w:fldChar w:fldCharType="begin"/>
        </w:r>
        <w:r w:rsidR="00D46E6D">
          <w:rPr>
            <w:noProof/>
            <w:webHidden/>
          </w:rPr>
          <w:instrText xml:space="preserve"> PAGEREF _Toc77688611 \h </w:instrText>
        </w:r>
        <w:r w:rsidR="00D46E6D">
          <w:rPr>
            <w:noProof/>
            <w:webHidden/>
          </w:rPr>
        </w:r>
        <w:r w:rsidR="00D46E6D">
          <w:rPr>
            <w:noProof/>
            <w:webHidden/>
          </w:rPr>
          <w:fldChar w:fldCharType="separate"/>
        </w:r>
        <w:r w:rsidR="00D46E6D">
          <w:rPr>
            <w:noProof/>
            <w:webHidden/>
          </w:rPr>
          <w:t>8</w:t>
        </w:r>
        <w:r w:rsidR="00D46E6D">
          <w:rPr>
            <w:noProof/>
            <w:webHidden/>
          </w:rPr>
          <w:fldChar w:fldCharType="end"/>
        </w:r>
      </w:hyperlink>
    </w:p>
    <w:p w14:paraId="37B4EFB1"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12" w:history="1">
        <w:r w:rsidR="00D46E6D" w:rsidRPr="0058778C">
          <w:rPr>
            <w:rStyle w:val="Hyperlink"/>
            <w:rFonts w:ascii="Arial" w:hAnsi="Arial" w:cs="Arial"/>
            <w:noProof/>
            <w:lang w:val="en-ZW"/>
          </w:rPr>
          <w:t>6.</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eastAsia="Calibri" w:hAnsi="Arial" w:cs="Arial"/>
            <w:noProof/>
            <w:lang w:val="en-ZW"/>
          </w:rPr>
          <w:t>FEES</w:t>
        </w:r>
        <w:r w:rsidR="00D46E6D">
          <w:rPr>
            <w:noProof/>
            <w:webHidden/>
          </w:rPr>
          <w:tab/>
        </w:r>
        <w:r w:rsidR="00D46E6D">
          <w:rPr>
            <w:noProof/>
            <w:webHidden/>
          </w:rPr>
          <w:fldChar w:fldCharType="begin"/>
        </w:r>
        <w:r w:rsidR="00D46E6D">
          <w:rPr>
            <w:noProof/>
            <w:webHidden/>
          </w:rPr>
          <w:instrText xml:space="preserve"> PAGEREF _Toc77688612 \h </w:instrText>
        </w:r>
        <w:r w:rsidR="00D46E6D">
          <w:rPr>
            <w:noProof/>
            <w:webHidden/>
          </w:rPr>
        </w:r>
        <w:r w:rsidR="00D46E6D">
          <w:rPr>
            <w:noProof/>
            <w:webHidden/>
          </w:rPr>
          <w:fldChar w:fldCharType="separate"/>
        </w:r>
        <w:r w:rsidR="00D46E6D">
          <w:rPr>
            <w:noProof/>
            <w:webHidden/>
          </w:rPr>
          <w:t>8</w:t>
        </w:r>
        <w:r w:rsidR="00D46E6D">
          <w:rPr>
            <w:noProof/>
            <w:webHidden/>
          </w:rPr>
          <w:fldChar w:fldCharType="end"/>
        </w:r>
      </w:hyperlink>
    </w:p>
    <w:p w14:paraId="335C1FA9"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13" w:history="1">
        <w:r w:rsidR="00D46E6D" w:rsidRPr="0058778C">
          <w:rPr>
            <w:rStyle w:val="Hyperlink"/>
            <w:rFonts w:ascii="Arial" w:hAnsi="Arial" w:cs="Arial"/>
            <w:noProof/>
            <w:lang w:val="en-ZW"/>
          </w:rPr>
          <w:t>6.1.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Licence fees</w:t>
        </w:r>
        <w:r w:rsidR="00D46E6D">
          <w:rPr>
            <w:noProof/>
            <w:webHidden/>
          </w:rPr>
          <w:tab/>
        </w:r>
        <w:r w:rsidR="00D46E6D">
          <w:rPr>
            <w:noProof/>
            <w:webHidden/>
          </w:rPr>
          <w:fldChar w:fldCharType="begin"/>
        </w:r>
        <w:r w:rsidR="00D46E6D">
          <w:rPr>
            <w:noProof/>
            <w:webHidden/>
          </w:rPr>
          <w:instrText xml:space="preserve"> PAGEREF _Toc77688613 \h </w:instrText>
        </w:r>
        <w:r w:rsidR="00D46E6D">
          <w:rPr>
            <w:noProof/>
            <w:webHidden/>
          </w:rPr>
        </w:r>
        <w:r w:rsidR="00D46E6D">
          <w:rPr>
            <w:noProof/>
            <w:webHidden/>
          </w:rPr>
          <w:fldChar w:fldCharType="separate"/>
        </w:r>
        <w:r w:rsidR="00D46E6D">
          <w:rPr>
            <w:noProof/>
            <w:webHidden/>
          </w:rPr>
          <w:t>8</w:t>
        </w:r>
        <w:r w:rsidR="00D46E6D">
          <w:rPr>
            <w:noProof/>
            <w:webHidden/>
          </w:rPr>
          <w:fldChar w:fldCharType="end"/>
        </w:r>
      </w:hyperlink>
    </w:p>
    <w:p w14:paraId="70375F5F"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14" w:history="1">
        <w:r w:rsidR="00D46E6D" w:rsidRPr="0058778C">
          <w:rPr>
            <w:rStyle w:val="Hyperlink"/>
            <w:rFonts w:ascii="Arial" w:hAnsi="Arial" w:cs="Arial"/>
            <w:noProof/>
            <w:lang w:val="en-ZW"/>
          </w:rPr>
          <w:t>6.2.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Other Fees</w:t>
        </w:r>
        <w:r w:rsidR="00D46E6D">
          <w:rPr>
            <w:noProof/>
            <w:webHidden/>
          </w:rPr>
          <w:tab/>
        </w:r>
        <w:r w:rsidR="00D46E6D">
          <w:rPr>
            <w:noProof/>
            <w:webHidden/>
          </w:rPr>
          <w:fldChar w:fldCharType="begin"/>
        </w:r>
        <w:r w:rsidR="00D46E6D">
          <w:rPr>
            <w:noProof/>
            <w:webHidden/>
          </w:rPr>
          <w:instrText xml:space="preserve"> PAGEREF _Toc77688614 \h </w:instrText>
        </w:r>
        <w:r w:rsidR="00D46E6D">
          <w:rPr>
            <w:noProof/>
            <w:webHidden/>
          </w:rPr>
        </w:r>
        <w:r w:rsidR="00D46E6D">
          <w:rPr>
            <w:noProof/>
            <w:webHidden/>
          </w:rPr>
          <w:fldChar w:fldCharType="separate"/>
        </w:r>
        <w:r w:rsidR="00D46E6D">
          <w:rPr>
            <w:noProof/>
            <w:webHidden/>
          </w:rPr>
          <w:t>8</w:t>
        </w:r>
        <w:r w:rsidR="00D46E6D">
          <w:rPr>
            <w:noProof/>
            <w:webHidden/>
          </w:rPr>
          <w:fldChar w:fldCharType="end"/>
        </w:r>
      </w:hyperlink>
    </w:p>
    <w:p w14:paraId="1752BC92"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15" w:history="1">
        <w:r w:rsidR="00D46E6D" w:rsidRPr="0058778C">
          <w:rPr>
            <w:rStyle w:val="Hyperlink"/>
            <w:rFonts w:ascii="Arial" w:hAnsi="Arial" w:cs="Arial"/>
            <w:noProof/>
            <w:lang w:val="en-ZW"/>
          </w:rPr>
          <w:t>7.</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PROVISION OF UNIVERSAL ACCESS AND SERVICE</w:t>
        </w:r>
        <w:r w:rsidR="00D46E6D">
          <w:rPr>
            <w:noProof/>
            <w:webHidden/>
          </w:rPr>
          <w:tab/>
        </w:r>
        <w:r w:rsidR="00D46E6D">
          <w:rPr>
            <w:noProof/>
            <w:webHidden/>
          </w:rPr>
          <w:fldChar w:fldCharType="begin"/>
        </w:r>
        <w:r w:rsidR="00D46E6D">
          <w:rPr>
            <w:noProof/>
            <w:webHidden/>
          </w:rPr>
          <w:instrText xml:space="preserve"> PAGEREF _Toc77688615 \h </w:instrText>
        </w:r>
        <w:r w:rsidR="00D46E6D">
          <w:rPr>
            <w:noProof/>
            <w:webHidden/>
          </w:rPr>
        </w:r>
        <w:r w:rsidR="00D46E6D">
          <w:rPr>
            <w:noProof/>
            <w:webHidden/>
          </w:rPr>
          <w:fldChar w:fldCharType="separate"/>
        </w:r>
        <w:r w:rsidR="00D46E6D">
          <w:rPr>
            <w:noProof/>
            <w:webHidden/>
          </w:rPr>
          <w:t>8</w:t>
        </w:r>
        <w:r w:rsidR="00D46E6D">
          <w:rPr>
            <w:noProof/>
            <w:webHidden/>
          </w:rPr>
          <w:fldChar w:fldCharType="end"/>
        </w:r>
      </w:hyperlink>
    </w:p>
    <w:p w14:paraId="5C18E6A8"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16" w:history="1">
        <w:r w:rsidR="00D46E6D" w:rsidRPr="0058778C">
          <w:rPr>
            <w:rStyle w:val="Hyperlink"/>
            <w:rFonts w:ascii="Arial" w:hAnsi="Arial" w:cs="Arial"/>
            <w:noProof/>
            <w:lang w:val="en-ZW"/>
          </w:rPr>
          <w:t>7.1.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Universal Service provision</w:t>
        </w:r>
        <w:r w:rsidR="00D46E6D">
          <w:rPr>
            <w:noProof/>
            <w:webHidden/>
          </w:rPr>
          <w:tab/>
        </w:r>
        <w:r w:rsidR="00D46E6D">
          <w:rPr>
            <w:noProof/>
            <w:webHidden/>
          </w:rPr>
          <w:fldChar w:fldCharType="begin"/>
        </w:r>
        <w:r w:rsidR="00D46E6D">
          <w:rPr>
            <w:noProof/>
            <w:webHidden/>
          </w:rPr>
          <w:instrText xml:space="preserve"> PAGEREF _Toc77688616 \h </w:instrText>
        </w:r>
        <w:r w:rsidR="00D46E6D">
          <w:rPr>
            <w:noProof/>
            <w:webHidden/>
          </w:rPr>
        </w:r>
        <w:r w:rsidR="00D46E6D">
          <w:rPr>
            <w:noProof/>
            <w:webHidden/>
          </w:rPr>
          <w:fldChar w:fldCharType="separate"/>
        </w:r>
        <w:r w:rsidR="00D46E6D">
          <w:rPr>
            <w:noProof/>
            <w:webHidden/>
          </w:rPr>
          <w:t>8</w:t>
        </w:r>
        <w:r w:rsidR="00D46E6D">
          <w:rPr>
            <w:noProof/>
            <w:webHidden/>
          </w:rPr>
          <w:fldChar w:fldCharType="end"/>
        </w:r>
      </w:hyperlink>
    </w:p>
    <w:p w14:paraId="4255AF05"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17" w:history="1">
        <w:r w:rsidR="00D46E6D" w:rsidRPr="0058778C">
          <w:rPr>
            <w:rStyle w:val="Hyperlink"/>
            <w:rFonts w:ascii="Arial" w:hAnsi="Arial" w:cs="Arial"/>
            <w:noProof/>
            <w:lang w:val="en-ZW"/>
          </w:rPr>
          <w:t>7.2.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Non Discrimination</w:t>
        </w:r>
        <w:r w:rsidR="00D46E6D">
          <w:rPr>
            <w:noProof/>
            <w:webHidden/>
          </w:rPr>
          <w:tab/>
        </w:r>
        <w:r w:rsidR="00D46E6D">
          <w:rPr>
            <w:noProof/>
            <w:webHidden/>
          </w:rPr>
          <w:fldChar w:fldCharType="begin"/>
        </w:r>
        <w:r w:rsidR="00D46E6D">
          <w:rPr>
            <w:noProof/>
            <w:webHidden/>
          </w:rPr>
          <w:instrText xml:space="preserve"> PAGEREF _Toc77688617 \h </w:instrText>
        </w:r>
        <w:r w:rsidR="00D46E6D">
          <w:rPr>
            <w:noProof/>
            <w:webHidden/>
          </w:rPr>
        </w:r>
        <w:r w:rsidR="00D46E6D">
          <w:rPr>
            <w:noProof/>
            <w:webHidden/>
          </w:rPr>
          <w:fldChar w:fldCharType="separate"/>
        </w:r>
        <w:r w:rsidR="00D46E6D">
          <w:rPr>
            <w:noProof/>
            <w:webHidden/>
          </w:rPr>
          <w:t>9</w:t>
        </w:r>
        <w:r w:rsidR="00D46E6D">
          <w:rPr>
            <w:noProof/>
            <w:webHidden/>
          </w:rPr>
          <w:fldChar w:fldCharType="end"/>
        </w:r>
      </w:hyperlink>
    </w:p>
    <w:p w14:paraId="6C28338C"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18" w:history="1">
        <w:r w:rsidR="00D46E6D" w:rsidRPr="0058778C">
          <w:rPr>
            <w:rStyle w:val="Hyperlink"/>
            <w:rFonts w:ascii="Arial" w:hAnsi="Arial" w:cs="Arial"/>
            <w:noProof/>
            <w:lang w:val="en-ZW"/>
          </w:rPr>
          <w:t>7.3.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Community service obligations</w:t>
        </w:r>
        <w:r w:rsidR="00D46E6D">
          <w:rPr>
            <w:noProof/>
            <w:webHidden/>
          </w:rPr>
          <w:tab/>
        </w:r>
        <w:r w:rsidR="00D46E6D">
          <w:rPr>
            <w:noProof/>
            <w:webHidden/>
          </w:rPr>
          <w:fldChar w:fldCharType="begin"/>
        </w:r>
        <w:r w:rsidR="00D46E6D">
          <w:rPr>
            <w:noProof/>
            <w:webHidden/>
          </w:rPr>
          <w:instrText xml:space="preserve"> PAGEREF _Toc77688618 \h </w:instrText>
        </w:r>
        <w:r w:rsidR="00D46E6D">
          <w:rPr>
            <w:noProof/>
            <w:webHidden/>
          </w:rPr>
        </w:r>
        <w:r w:rsidR="00D46E6D">
          <w:rPr>
            <w:noProof/>
            <w:webHidden/>
          </w:rPr>
          <w:fldChar w:fldCharType="separate"/>
        </w:r>
        <w:r w:rsidR="00D46E6D">
          <w:rPr>
            <w:noProof/>
            <w:webHidden/>
          </w:rPr>
          <w:t>9</w:t>
        </w:r>
        <w:r w:rsidR="00D46E6D">
          <w:rPr>
            <w:noProof/>
            <w:webHidden/>
          </w:rPr>
          <w:fldChar w:fldCharType="end"/>
        </w:r>
      </w:hyperlink>
    </w:p>
    <w:p w14:paraId="5D4E6ECE"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19" w:history="1">
        <w:r w:rsidR="00D46E6D" w:rsidRPr="0058778C">
          <w:rPr>
            <w:rStyle w:val="Hyperlink"/>
            <w:rFonts w:ascii="Arial" w:hAnsi="Arial" w:cs="Arial"/>
            <w:noProof/>
            <w:lang w:val="en-ZW"/>
          </w:rPr>
          <w:t>8.</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FACILITY PROVISION</w:t>
        </w:r>
        <w:r w:rsidR="00D46E6D">
          <w:rPr>
            <w:noProof/>
            <w:webHidden/>
          </w:rPr>
          <w:tab/>
        </w:r>
        <w:r w:rsidR="00D46E6D">
          <w:rPr>
            <w:noProof/>
            <w:webHidden/>
          </w:rPr>
          <w:fldChar w:fldCharType="begin"/>
        </w:r>
        <w:r w:rsidR="00D46E6D">
          <w:rPr>
            <w:noProof/>
            <w:webHidden/>
          </w:rPr>
          <w:instrText xml:space="preserve"> PAGEREF _Toc77688619 \h </w:instrText>
        </w:r>
        <w:r w:rsidR="00D46E6D">
          <w:rPr>
            <w:noProof/>
            <w:webHidden/>
          </w:rPr>
        </w:r>
        <w:r w:rsidR="00D46E6D">
          <w:rPr>
            <w:noProof/>
            <w:webHidden/>
          </w:rPr>
          <w:fldChar w:fldCharType="separate"/>
        </w:r>
        <w:r w:rsidR="00D46E6D">
          <w:rPr>
            <w:noProof/>
            <w:webHidden/>
          </w:rPr>
          <w:t>9</w:t>
        </w:r>
        <w:r w:rsidR="00D46E6D">
          <w:rPr>
            <w:noProof/>
            <w:webHidden/>
          </w:rPr>
          <w:fldChar w:fldCharType="end"/>
        </w:r>
      </w:hyperlink>
    </w:p>
    <w:p w14:paraId="24FDB2DF"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20" w:history="1">
        <w:r w:rsidR="00D46E6D" w:rsidRPr="0058778C">
          <w:rPr>
            <w:rStyle w:val="Hyperlink"/>
            <w:rFonts w:ascii="Arial" w:hAnsi="Arial" w:cs="Arial"/>
            <w:noProof/>
            <w:lang w:val="en-ZW"/>
          </w:rPr>
          <w:t>8.3.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Billing and Accounting</w:t>
        </w:r>
        <w:r w:rsidR="00D46E6D">
          <w:rPr>
            <w:noProof/>
            <w:webHidden/>
          </w:rPr>
          <w:tab/>
        </w:r>
        <w:r w:rsidR="00D46E6D">
          <w:rPr>
            <w:noProof/>
            <w:webHidden/>
          </w:rPr>
          <w:fldChar w:fldCharType="begin"/>
        </w:r>
        <w:r w:rsidR="00D46E6D">
          <w:rPr>
            <w:noProof/>
            <w:webHidden/>
          </w:rPr>
          <w:instrText xml:space="preserve"> PAGEREF _Toc77688620 \h </w:instrText>
        </w:r>
        <w:r w:rsidR="00D46E6D">
          <w:rPr>
            <w:noProof/>
            <w:webHidden/>
          </w:rPr>
        </w:r>
        <w:r w:rsidR="00D46E6D">
          <w:rPr>
            <w:noProof/>
            <w:webHidden/>
          </w:rPr>
          <w:fldChar w:fldCharType="separate"/>
        </w:r>
        <w:r w:rsidR="00D46E6D">
          <w:rPr>
            <w:noProof/>
            <w:webHidden/>
          </w:rPr>
          <w:t>11</w:t>
        </w:r>
        <w:r w:rsidR="00D46E6D">
          <w:rPr>
            <w:noProof/>
            <w:webHidden/>
          </w:rPr>
          <w:fldChar w:fldCharType="end"/>
        </w:r>
      </w:hyperlink>
    </w:p>
    <w:p w14:paraId="33C3ED47" w14:textId="77777777" w:rsidR="00D46E6D" w:rsidRDefault="000E7D1B">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621" w:history="1">
        <w:r w:rsidR="00D46E6D" w:rsidRPr="0058778C">
          <w:rPr>
            <w:rStyle w:val="Hyperlink"/>
            <w:rFonts w:ascii="Arial" w:hAnsi="Arial" w:cs="Arial"/>
            <w:noProof/>
            <w:lang w:val="en-ZW"/>
          </w:rPr>
          <w:t>8.4.</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Quality of Infrastructure</w:t>
        </w:r>
        <w:r w:rsidR="00D46E6D">
          <w:rPr>
            <w:noProof/>
            <w:webHidden/>
          </w:rPr>
          <w:tab/>
        </w:r>
        <w:r w:rsidR="00D46E6D">
          <w:rPr>
            <w:noProof/>
            <w:webHidden/>
          </w:rPr>
          <w:fldChar w:fldCharType="begin"/>
        </w:r>
        <w:r w:rsidR="00D46E6D">
          <w:rPr>
            <w:noProof/>
            <w:webHidden/>
          </w:rPr>
          <w:instrText xml:space="preserve"> PAGEREF _Toc77688621 \h </w:instrText>
        </w:r>
        <w:r w:rsidR="00D46E6D">
          <w:rPr>
            <w:noProof/>
            <w:webHidden/>
          </w:rPr>
        </w:r>
        <w:r w:rsidR="00D46E6D">
          <w:rPr>
            <w:noProof/>
            <w:webHidden/>
          </w:rPr>
          <w:fldChar w:fldCharType="separate"/>
        </w:r>
        <w:r w:rsidR="00D46E6D">
          <w:rPr>
            <w:noProof/>
            <w:webHidden/>
          </w:rPr>
          <w:t>11</w:t>
        </w:r>
        <w:r w:rsidR="00D46E6D">
          <w:rPr>
            <w:noProof/>
            <w:webHidden/>
          </w:rPr>
          <w:fldChar w:fldCharType="end"/>
        </w:r>
      </w:hyperlink>
    </w:p>
    <w:p w14:paraId="7E729594" w14:textId="77777777" w:rsidR="00D46E6D" w:rsidRDefault="000E7D1B">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622" w:history="1">
        <w:r w:rsidR="00D46E6D" w:rsidRPr="0058778C">
          <w:rPr>
            <w:rStyle w:val="Hyperlink"/>
            <w:rFonts w:ascii="Arial" w:hAnsi="Arial" w:cs="Arial"/>
            <w:noProof/>
          </w:rPr>
          <w:t>9.</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rPr>
          <w:t>RIGHTS OF ACCESS</w:t>
        </w:r>
        <w:r w:rsidR="00D46E6D">
          <w:rPr>
            <w:noProof/>
            <w:webHidden/>
          </w:rPr>
          <w:tab/>
        </w:r>
        <w:r w:rsidR="00D46E6D">
          <w:rPr>
            <w:noProof/>
            <w:webHidden/>
          </w:rPr>
          <w:fldChar w:fldCharType="begin"/>
        </w:r>
        <w:r w:rsidR="00D46E6D">
          <w:rPr>
            <w:noProof/>
            <w:webHidden/>
          </w:rPr>
          <w:instrText xml:space="preserve"> PAGEREF _Toc77688622 \h </w:instrText>
        </w:r>
        <w:r w:rsidR="00D46E6D">
          <w:rPr>
            <w:noProof/>
            <w:webHidden/>
          </w:rPr>
        </w:r>
        <w:r w:rsidR="00D46E6D">
          <w:rPr>
            <w:noProof/>
            <w:webHidden/>
          </w:rPr>
          <w:fldChar w:fldCharType="separate"/>
        </w:r>
        <w:r w:rsidR="00D46E6D">
          <w:rPr>
            <w:noProof/>
            <w:webHidden/>
          </w:rPr>
          <w:t>13</w:t>
        </w:r>
        <w:r w:rsidR="00D46E6D">
          <w:rPr>
            <w:noProof/>
            <w:webHidden/>
          </w:rPr>
          <w:fldChar w:fldCharType="end"/>
        </w:r>
      </w:hyperlink>
    </w:p>
    <w:p w14:paraId="0CE15856"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23" w:history="1">
        <w:r w:rsidR="00D46E6D" w:rsidRPr="0058778C">
          <w:rPr>
            <w:rStyle w:val="Hyperlink"/>
            <w:rFonts w:ascii="Arial" w:hAnsi="Arial" w:cs="Arial"/>
            <w:noProof/>
            <w:lang w:val="en-ZW"/>
          </w:rPr>
          <w:t>10.</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NETWORK FACILITIES INFRASTRUCTURE ROLLOUT</w:t>
        </w:r>
        <w:r w:rsidR="00D46E6D">
          <w:rPr>
            <w:noProof/>
            <w:webHidden/>
          </w:rPr>
          <w:tab/>
        </w:r>
        <w:r w:rsidR="00D46E6D">
          <w:rPr>
            <w:noProof/>
            <w:webHidden/>
          </w:rPr>
          <w:fldChar w:fldCharType="begin"/>
        </w:r>
        <w:r w:rsidR="00D46E6D">
          <w:rPr>
            <w:noProof/>
            <w:webHidden/>
          </w:rPr>
          <w:instrText xml:space="preserve"> PAGEREF _Toc77688623 \h </w:instrText>
        </w:r>
        <w:r w:rsidR="00D46E6D">
          <w:rPr>
            <w:noProof/>
            <w:webHidden/>
          </w:rPr>
        </w:r>
        <w:r w:rsidR="00D46E6D">
          <w:rPr>
            <w:noProof/>
            <w:webHidden/>
          </w:rPr>
          <w:fldChar w:fldCharType="separate"/>
        </w:r>
        <w:r w:rsidR="00D46E6D">
          <w:rPr>
            <w:noProof/>
            <w:webHidden/>
          </w:rPr>
          <w:t>14</w:t>
        </w:r>
        <w:r w:rsidR="00D46E6D">
          <w:rPr>
            <w:noProof/>
            <w:webHidden/>
          </w:rPr>
          <w:fldChar w:fldCharType="end"/>
        </w:r>
      </w:hyperlink>
    </w:p>
    <w:p w14:paraId="3C06A19A"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24" w:history="1">
        <w:r w:rsidR="00D46E6D" w:rsidRPr="0058778C">
          <w:rPr>
            <w:rStyle w:val="Hyperlink"/>
            <w:rFonts w:ascii="Arial" w:hAnsi="Arial" w:cs="Arial"/>
            <w:noProof/>
            <w:lang w:val="en-ZW"/>
          </w:rPr>
          <w:t>10.2.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Network Facilities administration</w:t>
        </w:r>
        <w:r w:rsidR="00D46E6D">
          <w:rPr>
            <w:noProof/>
            <w:webHidden/>
          </w:rPr>
          <w:tab/>
        </w:r>
        <w:r w:rsidR="00D46E6D">
          <w:rPr>
            <w:noProof/>
            <w:webHidden/>
          </w:rPr>
          <w:fldChar w:fldCharType="begin"/>
        </w:r>
        <w:r w:rsidR="00D46E6D">
          <w:rPr>
            <w:noProof/>
            <w:webHidden/>
          </w:rPr>
          <w:instrText xml:space="preserve"> PAGEREF _Toc77688624 \h </w:instrText>
        </w:r>
        <w:r w:rsidR="00D46E6D">
          <w:rPr>
            <w:noProof/>
            <w:webHidden/>
          </w:rPr>
        </w:r>
        <w:r w:rsidR="00D46E6D">
          <w:rPr>
            <w:noProof/>
            <w:webHidden/>
          </w:rPr>
          <w:fldChar w:fldCharType="separate"/>
        </w:r>
        <w:r w:rsidR="00D46E6D">
          <w:rPr>
            <w:noProof/>
            <w:webHidden/>
          </w:rPr>
          <w:t>14</w:t>
        </w:r>
        <w:r w:rsidR="00D46E6D">
          <w:rPr>
            <w:noProof/>
            <w:webHidden/>
          </w:rPr>
          <w:fldChar w:fldCharType="end"/>
        </w:r>
      </w:hyperlink>
    </w:p>
    <w:p w14:paraId="657259EC"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25" w:history="1">
        <w:r w:rsidR="00D46E6D" w:rsidRPr="0058778C">
          <w:rPr>
            <w:rStyle w:val="Hyperlink"/>
            <w:rFonts w:ascii="Arial" w:hAnsi="Arial" w:cs="Arial"/>
            <w:noProof/>
            <w:lang w:val="en-ZW"/>
          </w:rPr>
          <w:t>10.3.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Interconnection</w:t>
        </w:r>
        <w:r w:rsidR="00D46E6D">
          <w:rPr>
            <w:noProof/>
            <w:webHidden/>
          </w:rPr>
          <w:tab/>
        </w:r>
        <w:r w:rsidR="00D46E6D">
          <w:rPr>
            <w:noProof/>
            <w:webHidden/>
          </w:rPr>
          <w:fldChar w:fldCharType="begin"/>
        </w:r>
        <w:r w:rsidR="00D46E6D">
          <w:rPr>
            <w:noProof/>
            <w:webHidden/>
          </w:rPr>
          <w:instrText xml:space="preserve"> PAGEREF _Toc77688625 \h </w:instrText>
        </w:r>
        <w:r w:rsidR="00D46E6D">
          <w:rPr>
            <w:noProof/>
            <w:webHidden/>
          </w:rPr>
        </w:r>
        <w:r w:rsidR="00D46E6D">
          <w:rPr>
            <w:noProof/>
            <w:webHidden/>
          </w:rPr>
          <w:fldChar w:fldCharType="separate"/>
        </w:r>
        <w:r w:rsidR="00D46E6D">
          <w:rPr>
            <w:noProof/>
            <w:webHidden/>
          </w:rPr>
          <w:t>17</w:t>
        </w:r>
        <w:r w:rsidR="00D46E6D">
          <w:rPr>
            <w:noProof/>
            <w:webHidden/>
          </w:rPr>
          <w:fldChar w:fldCharType="end"/>
        </w:r>
      </w:hyperlink>
    </w:p>
    <w:p w14:paraId="6EF0AFCA"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26" w:history="1">
        <w:r w:rsidR="00D46E6D" w:rsidRPr="0058778C">
          <w:rPr>
            <w:rStyle w:val="Hyperlink"/>
            <w:rFonts w:ascii="Arial" w:hAnsi="Arial" w:cs="Arial"/>
            <w:noProof/>
            <w:lang w:val="en-ZW"/>
          </w:rPr>
          <w:t>10.4.</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Infrasructure Sharing</w:t>
        </w:r>
        <w:r w:rsidR="00D46E6D">
          <w:rPr>
            <w:noProof/>
            <w:webHidden/>
          </w:rPr>
          <w:tab/>
        </w:r>
        <w:r w:rsidR="00D46E6D">
          <w:rPr>
            <w:noProof/>
            <w:webHidden/>
          </w:rPr>
          <w:fldChar w:fldCharType="begin"/>
        </w:r>
        <w:r w:rsidR="00D46E6D">
          <w:rPr>
            <w:noProof/>
            <w:webHidden/>
          </w:rPr>
          <w:instrText xml:space="preserve"> PAGEREF _Toc77688626 \h </w:instrText>
        </w:r>
        <w:r w:rsidR="00D46E6D">
          <w:rPr>
            <w:noProof/>
            <w:webHidden/>
          </w:rPr>
        </w:r>
        <w:r w:rsidR="00D46E6D">
          <w:rPr>
            <w:noProof/>
            <w:webHidden/>
          </w:rPr>
          <w:fldChar w:fldCharType="separate"/>
        </w:r>
        <w:r w:rsidR="00D46E6D">
          <w:rPr>
            <w:noProof/>
            <w:webHidden/>
          </w:rPr>
          <w:t>17</w:t>
        </w:r>
        <w:r w:rsidR="00D46E6D">
          <w:rPr>
            <w:noProof/>
            <w:webHidden/>
          </w:rPr>
          <w:fldChar w:fldCharType="end"/>
        </w:r>
      </w:hyperlink>
    </w:p>
    <w:p w14:paraId="2294B84B"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27" w:history="1">
        <w:r w:rsidR="00D46E6D" w:rsidRPr="0058778C">
          <w:rPr>
            <w:rStyle w:val="Hyperlink"/>
            <w:rFonts w:ascii="Arial" w:hAnsi="Arial" w:cs="Arial"/>
            <w:noProof/>
            <w:lang w:val="en-ZW"/>
          </w:rPr>
          <w:t>11.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TARIFFS</w:t>
        </w:r>
        <w:r w:rsidR="00D46E6D">
          <w:rPr>
            <w:noProof/>
            <w:webHidden/>
          </w:rPr>
          <w:tab/>
        </w:r>
        <w:r w:rsidR="00D46E6D">
          <w:rPr>
            <w:noProof/>
            <w:webHidden/>
          </w:rPr>
          <w:fldChar w:fldCharType="begin"/>
        </w:r>
        <w:r w:rsidR="00D46E6D">
          <w:rPr>
            <w:noProof/>
            <w:webHidden/>
          </w:rPr>
          <w:instrText xml:space="preserve"> PAGEREF _Toc77688627 \h </w:instrText>
        </w:r>
        <w:r w:rsidR="00D46E6D">
          <w:rPr>
            <w:noProof/>
            <w:webHidden/>
          </w:rPr>
        </w:r>
        <w:r w:rsidR="00D46E6D">
          <w:rPr>
            <w:noProof/>
            <w:webHidden/>
          </w:rPr>
          <w:fldChar w:fldCharType="separate"/>
        </w:r>
        <w:r w:rsidR="00D46E6D">
          <w:rPr>
            <w:noProof/>
            <w:webHidden/>
          </w:rPr>
          <w:t>17</w:t>
        </w:r>
        <w:r w:rsidR="00D46E6D">
          <w:rPr>
            <w:noProof/>
            <w:webHidden/>
          </w:rPr>
          <w:fldChar w:fldCharType="end"/>
        </w:r>
      </w:hyperlink>
    </w:p>
    <w:p w14:paraId="3E6EDBE7"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28" w:history="1">
        <w:r w:rsidR="00D46E6D" w:rsidRPr="0058778C">
          <w:rPr>
            <w:rStyle w:val="Hyperlink"/>
            <w:rFonts w:ascii="Arial" w:hAnsi="Arial" w:cs="Arial"/>
            <w:noProof/>
            <w:lang w:val="en-ZW"/>
          </w:rPr>
          <w:t>11.1.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Tariff Regime</w:t>
        </w:r>
        <w:r w:rsidR="00D46E6D">
          <w:rPr>
            <w:noProof/>
            <w:webHidden/>
          </w:rPr>
          <w:tab/>
        </w:r>
        <w:r w:rsidR="00D46E6D">
          <w:rPr>
            <w:noProof/>
            <w:webHidden/>
          </w:rPr>
          <w:fldChar w:fldCharType="begin"/>
        </w:r>
        <w:r w:rsidR="00D46E6D">
          <w:rPr>
            <w:noProof/>
            <w:webHidden/>
          </w:rPr>
          <w:instrText xml:space="preserve"> PAGEREF _Toc77688628 \h </w:instrText>
        </w:r>
        <w:r w:rsidR="00D46E6D">
          <w:rPr>
            <w:noProof/>
            <w:webHidden/>
          </w:rPr>
        </w:r>
        <w:r w:rsidR="00D46E6D">
          <w:rPr>
            <w:noProof/>
            <w:webHidden/>
          </w:rPr>
          <w:fldChar w:fldCharType="separate"/>
        </w:r>
        <w:r w:rsidR="00D46E6D">
          <w:rPr>
            <w:noProof/>
            <w:webHidden/>
          </w:rPr>
          <w:t>17</w:t>
        </w:r>
        <w:r w:rsidR="00D46E6D">
          <w:rPr>
            <w:noProof/>
            <w:webHidden/>
          </w:rPr>
          <w:fldChar w:fldCharType="end"/>
        </w:r>
      </w:hyperlink>
    </w:p>
    <w:p w14:paraId="3DF711C6"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29" w:history="1">
        <w:r w:rsidR="00D46E6D" w:rsidRPr="0058778C">
          <w:rPr>
            <w:rStyle w:val="Hyperlink"/>
            <w:rFonts w:ascii="Arial" w:hAnsi="Arial" w:cs="Arial"/>
            <w:noProof/>
            <w:lang w:val="en-ZW"/>
          </w:rPr>
          <w:t>12.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PROVISION OF INFORMATION</w:t>
        </w:r>
        <w:r w:rsidR="00D46E6D">
          <w:rPr>
            <w:noProof/>
            <w:webHidden/>
          </w:rPr>
          <w:tab/>
        </w:r>
        <w:r w:rsidR="00D46E6D">
          <w:rPr>
            <w:noProof/>
            <w:webHidden/>
          </w:rPr>
          <w:fldChar w:fldCharType="begin"/>
        </w:r>
        <w:r w:rsidR="00D46E6D">
          <w:rPr>
            <w:noProof/>
            <w:webHidden/>
          </w:rPr>
          <w:instrText xml:space="preserve"> PAGEREF _Toc77688629 \h </w:instrText>
        </w:r>
        <w:r w:rsidR="00D46E6D">
          <w:rPr>
            <w:noProof/>
            <w:webHidden/>
          </w:rPr>
        </w:r>
        <w:r w:rsidR="00D46E6D">
          <w:rPr>
            <w:noProof/>
            <w:webHidden/>
          </w:rPr>
          <w:fldChar w:fldCharType="separate"/>
        </w:r>
        <w:r w:rsidR="00D46E6D">
          <w:rPr>
            <w:noProof/>
            <w:webHidden/>
          </w:rPr>
          <w:t>18</w:t>
        </w:r>
        <w:r w:rsidR="00D46E6D">
          <w:rPr>
            <w:noProof/>
            <w:webHidden/>
          </w:rPr>
          <w:fldChar w:fldCharType="end"/>
        </w:r>
      </w:hyperlink>
    </w:p>
    <w:p w14:paraId="4A719F23"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30" w:history="1">
        <w:r w:rsidR="00D46E6D" w:rsidRPr="0058778C">
          <w:rPr>
            <w:rStyle w:val="Hyperlink"/>
            <w:rFonts w:ascii="Arial" w:hAnsi="Arial" w:cs="Arial"/>
            <w:noProof/>
            <w:lang w:val="en-ZW"/>
          </w:rPr>
          <w:t>12.1.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Information Return</w:t>
        </w:r>
        <w:r w:rsidR="00D46E6D">
          <w:rPr>
            <w:noProof/>
            <w:webHidden/>
          </w:rPr>
          <w:tab/>
        </w:r>
        <w:r w:rsidR="00D46E6D">
          <w:rPr>
            <w:noProof/>
            <w:webHidden/>
          </w:rPr>
          <w:fldChar w:fldCharType="begin"/>
        </w:r>
        <w:r w:rsidR="00D46E6D">
          <w:rPr>
            <w:noProof/>
            <w:webHidden/>
          </w:rPr>
          <w:instrText xml:space="preserve"> PAGEREF _Toc77688630 \h </w:instrText>
        </w:r>
        <w:r w:rsidR="00D46E6D">
          <w:rPr>
            <w:noProof/>
            <w:webHidden/>
          </w:rPr>
        </w:r>
        <w:r w:rsidR="00D46E6D">
          <w:rPr>
            <w:noProof/>
            <w:webHidden/>
          </w:rPr>
          <w:fldChar w:fldCharType="separate"/>
        </w:r>
        <w:r w:rsidR="00D46E6D">
          <w:rPr>
            <w:noProof/>
            <w:webHidden/>
          </w:rPr>
          <w:t>18</w:t>
        </w:r>
        <w:r w:rsidR="00D46E6D">
          <w:rPr>
            <w:noProof/>
            <w:webHidden/>
          </w:rPr>
          <w:fldChar w:fldCharType="end"/>
        </w:r>
      </w:hyperlink>
    </w:p>
    <w:p w14:paraId="03F2E320"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31" w:history="1">
        <w:r w:rsidR="00D46E6D" w:rsidRPr="0058778C">
          <w:rPr>
            <w:rStyle w:val="Hyperlink"/>
            <w:rFonts w:ascii="Arial" w:hAnsi="Arial" w:cs="Arial"/>
            <w:noProof/>
            <w:lang w:val="en-ZW"/>
          </w:rPr>
          <w:t>12.2.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Confidentiality</w:t>
        </w:r>
        <w:r w:rsidR="00D46E6D">
          <w:rPr>
            <w:noProof/>
            <w:webHidden/>
          </w:rPr>
          <w:tab/>
        </w:r>
        <w:r w:rsidR="00D46E6D">
          <w:rPr>
            <w:noProof/>
            <w:webHidden/>
          </w:rPr>
          <w:fldChar w:fldCharType="begin"/>
        </w:r>
        <w:r w:rsidR="00D46E6D">
          <w:rPr>
            <w:noProof/>
            <w:webHidden/>
          </w:rPr>
          <w:instrText xml:space="preserve"> PAGEREF _Toc77688631 \h </w:instrText>
        </w:r>
        <w:r w:rsidR="00D46E6D">
          <w:rPr>
            <w:noProof/>
            <w:webHidden/>
          </w:rPr>
        </w:r>
        <w:r w:rsidR="00D46E6D">
          <w:rPr>
            <w:noProof/>
            <w:webHidden/>
          </w:rPr>
          <w:fldChar w:fldCharType="separate"/>
        </w:r>
        <w:r w:rsidR="00D46E6D">
          <w:rPr>
            <w:noProof/>
            <w:webHidden/>
          </w:rPr>
          <w:t>18</w:t>
        </w:r>
        <w:r w:rsidR="00D46E6D">
          <w:rPr>
            <w:noProof/>
            <w:webHidden/>
          </w:rPr>
          <w:fldChar w:fldCharType="end"/>
        </w:r>
      </w:hyperlink>
    </w:p>
    <w:p w14:paraId="17FFFB33"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32" w:history="1">
        <w:r w:rsidR="00D46E6D" w:rsidRPr="0058778C">
          <w:rPr>
            <w:rStyle w:val="Hyperlink"/>
            <w:rFonts w:ascii="Arial" w:hAnsi="Arial" w:cs="Arial"/>
            <w:noProof/>
            <w:lang w:val="en-ZW"/>
          </w:rPr>
          <w:t>12.3.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Reporting</w:t>
        </w:r>
        <w:r w:rsidR="00D46E6D">
          <w:rPr>
            <w:noProof/>
            <w:webHidden/>
          </w:rPr>
          <w:tab/>
        </w:r>
        <w:r w:rsidR="00D46E6D">
          <w:rPr>
            <w:noProof/>
            <w:webHidden/>
          </w:rPr>
          <w:fldChar w:fldCharType="begin"/>
        </w:r>
        <w:r w:rsidR="00D46E6D">
          <w:rPr>
            <w:noProof/>
            <w:webHidden/>
          </w:rPr>
          <w:instrText xml:space="preserve"> PAGEREF _Toc77688632 \h </w:instrText>
        </w:r>
        <w:r w:rsidR="00D46E6D">
          <w:rPr>
            <w:noProof/>
            <w:webHidden/>
          </w:rPr>
        </w:r>
        <w:r w:rsidR="00D46E6D">
          <w:rPr>
            <w:noProof/>
            <w:webHidden/>
          </w:rPr>
          <w:fldChar w:fldCharType="separate"/>
        </w:r>
        <w:r w:rsidR="00D46E6D">
          <w:rPr>
            <w:noProof/>
            <w:webHidden/>
          </w:rPr>
          <w:t>19</w:t>
        </w:r>
        <w:r w:rsidR="00D46E6D">
          <w:rPr>
            <w:noProof/>
            <w:webHidden/>
          </w:rPr>
          <w:fldChar w:fldCharType="end"/>
        </w:r>
      </w:hyperlink>
    </w:p>
    <w:p w14:paraId="52548C52"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33" w:history="1">
        <w:r w:rsidR="00D46E6D" w:rsidRPr="0058778C">
          <w:rPr>
            <w:rStyle w:val="Hyperlink"/>
            <w:rFonts w:ascii="Arial" w:hAnsi="Arial" w:cs="Arial"/>
            <w:noProof/>
            <w:lang w:val="en-ZW"/>
          </w:rPr>
          <w:t>13.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MONITORING AND INSPECTIONS</w:t>
        </w:r>
        <w:r w:rsidR="00D46E6D">
          <w:rPr>
            <w:noProof/>
            <w:webHidden/>
          </w:rPr>
          <w:tab/>
        </w:r>
        <w:r w:rsidR="00D46E6D">
          <w:rPr>
            <w:noProof/>
            <w:webHidden/>
          </w:rPr>
          <w:fldChar w:fldCharType="begin"/>
        </w:r>
        <w:r w:rsidR="00D46E6D">
          <w:rPr>
            <w:noProof/>
            <w:webHidden/>
          </w:rPr>
          <w:instrText xml:space="preserve"> PAGEREF _Toc77688633 \h </w:instrText>
        </w:r>
        <w:r w:rsidR="00D46E6D">
          <w:rPr>
            <w:noProof/>
            <w:webHidden/>
          </w:rPr>
        </w:r>
        <w:r w:rsidR="00D46E6D">
          <w:rPr>
            <w:noProof/>
            <w:webHidden/>
          </w:rPr>
          <w:fldChar w:fldCharType="separate"/>
        </w:r>
        <w:r w:rsidR="00D46E6D">
          <w:rPr>
            <w:noProof/>
            <w:webHidden/>
          </w:rPr>
          <w:t>19</w:t>
        </w:r>
        <w:r w:rsidR="00D46E6D">
          <w:rPr>
            <w:noProof/>
            <w:webHidden/>
          </w:rPr>
          <w:fldChar w:fldCharType="end"/>
        </w:r>
      </w:hyperlink>
    </w:p>
    <w:p w14:paraId="109819DB"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34" w:history="1">
        <w:r w:rsidR="00D46E6D" w:rsidRPr="0058778C">
          <w:rPr>
            <w:rStyle w:val="Hyperlink"/>
            <w:rFonts w:ascii="Arial" w:hAnsi="Arial" w:cs="Arial"/>
            <w:noProof/>
            <w:lang w:val="en-ZW"/>
          </w:rPr>
          <w:t>13.1.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Access to Inspection</w:t>
        </w:r>
        <w:r w:rsidR="00D46E6D">
          <w:rPr>
            <w:noProof/>
            <w:webHidden/>
          </w:rPr>
          <w:tab/>
        </w:r>
        <w:r w:rsidR="00D46E6D">
          <w:rPr>
            <w:noProof/>
            <w:webHidden/>
          </w:rPr>
          <w:fldChar w:fldCharType="begin"/>
        </w:r>
        <w:r w:rsidR="00D46E6D">
          <w:rPr>
            <w:noProof/>
            <w:webHidden/>
          </w:rPr>
          <w:instrText xml:space="preserve"> PAGEREF _Toc77688634 \h </w:instrText>
        </w:r>
        <w:r w:rsidR="00D46E6D">
          <w:rPr>
            <w:noProof/>
            <w:webHidden/>
          </w:rPr>
        </w:r>
        <w:r w:rsidR="00D46E6D">
          <w:rPr>
            <w:noProof/>
            <w:webHidden/>
          </w:rPr>
          <w:fldChar w:fldCharType="separate"/>
        </w:r>
        <w:r w:rsidR="00D46E6D">
          <w:rPr>
            <w:noProof/>
            <w:webHidden/>
          </w:rPr>
          <w:t>19</w:t>
        </w:r>
        <w:r w:rsidR="00D46E6D">
          <w:rPr>
            <w:noProof/>
            <w:webHidden/>
          </w:rPr>
          <w:fldChar w:fldCharType="end"/>
        </w:r>
      </w:hyperlink>
    </w:p>
    <w:p w14:paraId="3624A7E6"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35" w:history="1">
        <w:r w:rsidR="00D46E6D" w:rsidRPr="0058778C">
          <w:rPr>
            <w:rStyle w:val="Hyperlink"/>
            <w:rFonts w:ascii="Arial" w:hAnsi="Arial" w:cs="Arial"/>
            <w:noProof/>
            <w:lang w:val="en-ZW"/>
          </w:rPr>
          <w:t>13.2.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Lawful Interception of Communication</w:t>
        </w:r>
        <w:r w:rsidR="00D46E6D">
          <w:rPr>
            <w:noProof/>
            <w:webHidden/>
          </w:rPr>
          <w:tab/>
        </w:r>
        <w:r w:rsidR="00D46E6D">
          <w:rPr>
            <w:noProof/>
            <w:webHidden/>
          </w:rPr>
          <w:fldChar w:fldCharType="begin"/>
        </w:r>
        <w:r w:rsidR="00D46E6D">
          <w:rPr>
            <w:noProof/>
            <w:webHidden/>
          </w:rPr>
          <w:instrText xml:space="preserve"> PAGEREF _Toc77688635 \h </w:instrText>
        </w:r>
        <w:r w:rsidR="00D46E6D">
          <w:rPr>
            <w:noProof/>
            <w:webHidden/>
          </w:rPr>
        </w:r>
        <w:r w:rsidR="00D46E6D">
          <w:rPr>
            <w:noProof/>
            <w:webHidden/>
          </w:rPr>
          <w:fldChar w:fldCharType="separate"/>
        </w:r>
        <w:r w:rsidR="00D46E6D">
          <w:rPr>
            <w:noProof/>
            <w:webHidden/>
          </w:rPr>
          <w:t>19</w:t>
        </w:r>
        <w:r w:rsidR="00D46E6D">
          <w:rPr>
            <w:noProof/>
            <w:webHidden/>
          </w:rPr>
          <w:fldChar w:fldCharType="end"/>
        </w:r>
      </w:hyperlink>
    </w:p>
    <w:p w14:paraId="3749E504"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36" w:history="1">
        <w:r w:rsidR="00D46E6D" w:rsidRPr="0058778C">
          <w:rPr>
            <w:rStyle w:val="Hyperlink"/>
            <w:rFonts w:ascii="Arial" w:hAnsi="Arial" w:cs="Arial"/>
            <w:noProof/>
            <w:lang w:val="en-ZW"/>
          </w:rPr>
          <w:t>14.</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GENERAL CONDITIONS</w:t>
        </w:r>
        <w:r w:rsidR="00D46E6D">
          <w:rPr>
            <w:noProof/>
            <w:webHidden/>
          </w:rPr>
          <w:tab/>
        </w:r>
        <w:r w:rsidR="00D46E6D">
          <w:rPr>
            <w:noProof/>
            <w:webHidden/>
          </w:rPr>
          <w:fldChar w:fldCharType="begin"/>
        </w:r>
        <w:r w:rsidR="00D46E6D">
          <w:rPr>
            <w:noProof/>
            <w:webHidden/>
          </w:rPr>
          <w:instrText xml:space="preserve"> PAGEREF _Toc77688636 \h </w:instrText>
        </w:r>
        <w:r w:rsidR="00D46E6D">
          <w:rPr>
            <w:noProof/>
            <w:webHidden/>
          </w:rPr>
        </w:r>
        <w:r w:rsidR="00D46E6D">
          <w:rPr>
            <w:noProof/>
            <w:webHidden/>
          </w:rPr>
          <w:fldChar w:fldCharType="separate"/>
        </w:r>
        <w:r w:rsidR="00D46E6D">
          <w:rPr>
            <w:noProof/>
            <w:webHidden/>
          </w:rPr>
          <w:t>20</w:t>
        </w:r>
        <w:r w:rsidR="00D46E6D">
          <w:rPr>
            <w:noProof/>
            <w:webHidden/>
          </w:rPr>
          <w:fldChar w:fldCharType="end"/>
        </w:r>
      </w:hyperlink>
    </w:p>
    <w:p w14:paraId="28E3A8B7" w14:textId="77777777" w:rsidR="00D46E6D" w:rsidRDefault="000E7D1B">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88637" w:history="1">
        <w:r w:rsidR="00D46E6D" w:rsidRPr="0058778C">
          <w:rPr>
            <w:rStyle w:val="Hyperlink"/>
            <w:noProof/>
          </w:rPr>
          <w:t>14.1.</w:t>
        </w:r>
        <w:r w:rsidR="00D46E6D">
          <w:rPr>
            <w:rFonts w:asciiTheme="minorHAnsi" w:eastAsiaTheme="minorEastAsia" w:hAnsiTheme="minorHAnsi" w:cstheme="minorBidi"/>
            <w:b w:val="0"/>
            <w:noProof/>
            <w:sz w:val="22"/>
            <w:szCs w:val="22"/>
            <w:lang w:val="en-ZW" w:eastAsia="en-ZW"/>
          </w:rPr>
          <w:tab/>
        </w:r>
        <w:r w:rsidR="00D46E6D" w:rsidRPr="0058778C">
          <w:rPr>
            <w:rStyle w:val="Hyperlink"/>
            <w:noProof/>
            <w:lang w:val="en-ZW"/>
          </w:rPr>
          <w:t>Operations of the Network Facilities Infrastructure</w:t>
        </w:r>
        <w:r w:rsidR="00D46E6D">
          <w:rPr>
            <w:noProof/>
            <w:webHidden/>
          </w:rPr>
          <w:tab/>
        </w:r>
        <w:r w:rsidR="00D46E6D">
          <w:rPr>
            <w:noProof/>
            <w:webHidden/>
          </w:rPr>
          <w:fldChar w:fldCharType="begin"/>
        </w:r>
        <w:r w:rsidR="00D46E6D">
          <w:rPr>
            <w:noProof/>
            <w:webHidden/>
          </w:rPr>
          <w:instrText xml:space="preserve"> PAGEREF _Toc77688637 \h </w:instrText>
        </w:r>
        <w:r w:rsidR="00D46E6D">
          <w:rPr>
            <w:noProof/>
            <w:webHidden/>
          </w:rPr>
        </w:r>
        <w:r w:rsidR="00D46E6D">
          <w:rPr>
            <w:noProof/>
            <w:webHidden/>
          </w:rPr>
          <w:fldChar w:fldCharType="separate"/>
        </w:r>
        <w:r w:rsidR="00D46E6D">
          <w:rPr>
            <w:noProof/>
            <w:webHidden/>
          </w:rPr>
          <w:t>20</w:t>
        </w:r>
        <w:r w:rsidR="00D46E6D">
          <w:rPr>
            <w:noProof/>
            <w:webHidden/>
          </w:rPr>
          <w:fldChar w:fldCharType="end"/>
        </w:r>
      </w:hyperlink>
    </w:p>
    <w:p w14:paraId="40CC3B4A"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38" w:history="1">
        <w:r w:rsidR="00D46E6D" w:rsidRPr="0058778C">
          <w:rPr>
            <w:rStyle w:val="Hyperlink"/>
            <w:rFonts w:ascii="Arial" w:hAnsi="Arial" w:cs="Arial"/>
            <w:noProof/>
            <w:lang w:val="en-ZW"/>
          </w:rPr>
          <w:t>14.2.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Discontinuation of Network Facilities</w:t>
        </w:r>
        <w:r w:rsidR="00D46E6D">
          <w:rPr>
            <w:noProof/>
            <w:webHidden/>
          </w:rPr>
          <w:tab/>
        </w:r>
        <w:r w:rsidR="00D46E6D">
          <w:rPr>
            <w:noProof/>
            <w:webHidden/>
          </w:rPr>
          <w:fldChar w:fldCharType="begin"/>
        </w:r>
        <w:r w:rsidR="00D46E6D">
          <w:rPr>
            <w:noProof/>
            <w:webHidden/>
          </w:rPr>
          <w:instrText xml:space="preserve"> PAGEREF _Toc77688638 \h </w:instrText>
        </w:r>
        <w:r w:rsidR="00D46E6D">
          <w:rPr>
            <w:noProof/>
            <w:webHidden/>
          </w:rPr>
        </w:r>
        <w:r w:rsidR="00D46E6D">
          <w:rPr>
            <w:noProof/>
            <w:webHidden/>
          </w:rPr>
          <w:fldChar w:fldCharType="separate"/>
        </w:r>
        <w:r w:rsidR="00D46E6D">
          <w:rPr>
            <w:noProof/>
            <w:webHidden/>
          </w:rPr>
          <w:t>20</w:t>
        </w:r>
        <w:r w:rsidR="00D46E6D">
          <w:rPr>
            <w:noProof/>
            <w:webHidden/>
          </w:rPr>
          <w:fldChar w:fldCharType="end"/>
        </w:r>
      </w:hyperlink>
    </w:p>
    <w:p w14:paraId="760B524F"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39" w:history="1">
        <w:r w:rsidR="00D46E6D" w:rsidRPr="0058778C">
          <w:rPr>
            <w:rStyle w:val="Hyperlink"/>
            <w:rFonts w:ascii="Arial" w:hAnsi="Arial" w:cs="Arial"/>
            <w:noProof/>
            <w:lang w:val="en-ZW"/>
          </w:rPr>
          <w:t>14.3.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Ownership</w:t>
        </w:r>
        <w:r w:rsidR="00D46E6D">
          <w:rPr>
            <w:noProof/>
            <w:webHidden/>
          </w:rPr>
          <w:tab/>
        </w:r>
        <w:r w:rsidR="00D46E6D">
          <w:rPr>
            <w:noProof/>
            <w:webHidden/>
          </w:rPr>
          <w:fldChar w:fldCharType="begin"/>
        </w:r>
        <w:r w:rsidR="00D46E6D">
          <w:rPr>
            <w:noProof/>
            <w:webHidden/>
          </w:rPr>
          <w:instrText xml:space="preserve"> PAGEREF _Toc77688639 \h </w:instrText>
        </w:r>
        <w:r w:rsidR="00D46E6D">
          <w:rPr>
            <w:noProof/>
            <w:webHidden/>
          </w:rPr>
        </w:r>
        <w:r w:rsidR="00D46E6D">
          <w:rPr>
            <w:noProof/>
            <w:webHidden/>
          </w:rPr>
          <w:fldChar w:fldCharType="separate"/>
        </w:r>
        <w:r w:rsidR="00D46E6D">
          <w:rPr>
            <w:noProof/>
            <w:webHidden/>
          </w:rPr>
          <w:t>20</w:t>
        </w:r>
        <w:r w:rsidR="00D46E6D">
          <w:rPr>
            <w:noProof/>
            <w:webHidden/>
          </w:rPr>
          <w:fldChar w:fldCharType="end"/>
        </w:r>
      </w:hyperlink>
    </w:p>
    <w:p w14:paraId="2B618508"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40" w:history="1">
        <w:r w:rsidR="00D46E6D" w:rsidRPr="0058778C">
          <w:rPr>
            <w:rStyle w:val="Hyperlink"/>
            <w:rFonts w:ascii="Arial" w:hAnsi="Arial" w:cs="Arial"/>
            <w:noProof/>
            <w:lang w:val="en-ZW"/>
          </w:rPr>
          <w:t>14.4.</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Transfer of licence</w:t>
        </w:r>
        <w:r w:rsidR="00D46E6D">
          <w:rPr>
            <w:noProof/>
            <w:webHidden/>
          </w:rPr>
          <w:tab/>
        </w:r>
        <w:r w:rsidR="00D46E6D">
          <w:rPr>
            <w:noProof/>
            <w:webHidden/>
          </w:rPr>
          <w:fldChar w:fldCharType="begin"/>
        </w:r>
        <w:r w:rsidR="00D46E6D">
          <w:rPr>
            <w:noProof/>
            <w:webHidden/>
          </w:rPr>
          <w:instrText xml:space="preserve"> PAGEREF _Toc77688640 \h </w:instrText>
        </w:r>
        <w:r w:rsidR="00D46E6D">
          <w:rPr>
            <w:noProof/>
            <w:webHidden/>
          </w:rPr>
        </w:r>
        <w:r w:rsidR="00D46E6D">
          <w:rPr>
            <w:noProof/>
            <w:webHidden/>
          </w:rPr>
          <w:fldChar w:fldCharType="separate"/>
        </w:r>
        <w:r w:rsidR="00D46E6D">
          <w:rPr>
            <w:noProof/>
            <w:webHidden/>
          </w:rPr>
          <w:t>21</w:t>
        </w:r>
        <w:r w:rsidR="00D46E6D">
          <w:rPr>
            <w:noProof/>
            <w:webHidden/>
          </w:rPr>
          <w:fldChar w:fldCharType="end"/>
        </w:r>
      </w:hyperlink>
    </w:p>
    <w:p w14:paraId="57393FC6"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41" w:history="1">
        <w:r w:rsidR="00D46E6D" w:rsidRPr="0058778C">
          <w:rPr>
            <w:rStyle w:val="Hyperlink"/>
            <w:rFonts w:ascii="Arial" w:hAnsi="Arial" w:cs="Arial"/>
            <w:noProof/>
            <w:lang w:val="en-ZW"/>
          </w:rPr>
          <w:t>14.5.</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Amendment</w:t>
        </w:r>
        <w:r w:rsidR="00D46E6D">
          <w:rPr>
            <w:noProof/>
            <w:webHidden/>
          </w:rPr>
          <w:tab/>
        </w:r>
        <w:r w:rsidR="00D46E6D">
          <w:rPr>
            <w:noProof/>
            <w:webHidden/>
          </w:rPr>
          <w:fldChar w:fldCharType="begin"/>
        </w:r>
        <w:r w:rsidR="00D46E6D">
          <w:rPr>
            <w:noProof/>
            <w:webHidden/>
          </w:rPr>
          <w:instrText xml:space="preserve"> PAGEREF _Toc77688641 \h </w:instrText>
        </w:r>
        <w:r w:rsidR="00D46E6D">
          <w:rPr>
            <w:noProof/>
            <w:webHidden/>
          </w:rPr>
        </w:r>
        <w:r w:rsidR="00D46E6D">
          <w:rPr>
            <w:noProof/>
            <w:webHidden/>
          </w:rPr>
          <w:fldChar w:fldCharType="separate"/>
        </w:r>
        <w:r w:rsidR="00D46E6D">
          <w:rPr>
            <w:noProof/>
            <w:webHidden/>
          </w:rPr>
          <w:t>21</w:t>
        </w:r>
        <w:r w:rsidR="00D46E6D">
          <w:rPr>
            <w:noProof/>
            <w:webHidden/>
          </w:rPr>
          <w:fldChar w:fldCharType="end"/>
        </w:r>
      </w:hyperlink>
    </w:p>
    <w:p w14:paraId="4A506DCA"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42" w:history="1">
        <w:r w:rsidR="00D46E6D" w:rsidRPr="0058778C">
          <w:rPr>
            <w:rStyle w:val="Hyperlink"/>
            <w:rFonts w:ascii="Arial" w:hAnsi="Arial" w:cs="Arial"/>
            <w:noProof/>
            <w:lang w:val="en-ZW"/>
          </w:rPr>
          <w:t>14.6.</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Revocation / Suspension of the licence</w:t>
        </w:r>
        <w:r w:rsidR="00D46E6D">
          <w:rPr>
            <w:noProof/>
            <w:webHidden/>
          </w:rPr>
          <w:tab/>
        </w:r>
        <w:r w:rsidR="00D46E6D">
          <w:rPr>
            <w:noProof/>
            <w:webHidden/>
          </w:rPr>
          <w:fldChar w:fldCharType="begin"/>
        </w:r>
        <w:r w:rsidR="00D46E6D">
          <w:rPr>
            <w:noProof/>
            <w:webHidden/>
          </w:rPr>
          <w:instrText xml:space="preserve"> PAGEREF _Toc77688642 \h </w:instrText>
        </w:r>
        <w:r w:rsidR="00D46E6D">
          <w:rPr>
            <w:noProof/>
            <w:webHidden/>
          </w:rPr>
        </w:r>
        <w:r w:rsidR="00D46E6D">
          <w:rPr>
            <w:noProof/>
            <w:webHidden/>
          </w:rPr>
          <w:fldChar w:fldCharType="separate"/>
        </w:r>
        <w:r w:rsidR="00D46E6D">
          <w:rPr>
            <w:noProof/>
            <w:webHidden/>
          </w:rPr>
          <w:t>21</w:t>
        </w:r>
        <w:r w:rsidR="00D46E6D">
          <w:rPr>
            <w:noProof/>
            <w:webHidden/>
          </w:rPr>
          <w:fldChar w:fldCharType="end"/>
        </w:r>
      </w:hyperlink>
    </w:p>
    <w:p w14:paraId="0A90B694"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43" w:history="1">
        <w:r w:rsidR="00D46E6D" w:rsidRPr="0058778C">
          <w:rPr>
            <w:rStyle w:val="Hyperlink"/>
            <w:rFonts w:ascii="Arial" w:hAnsi="Arial" w:cs="Arial"/>
            <w:noProof/>
            <w:lang w:val="en-ZW"/>
          </w:rPr>
          <w:t>14.7.</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Exercise of Powers</w:t>
        </w:r>
        <w:r w:rsidR="00D46E6D">
          <w:rPr>
            <w:noProof/>
            <w:webHidden/>
          </w:rPr>
          <w:tab/>
        </w:r>
        <w:r w:rsidR="00D46E6D">
          <w:rPr>
            <w:noProof/>
            <w:webHidden/>
          </w:rPr>
          <w:fldChar w:fldCharType="begin"/>
        </w:r>
        <w:r w:rsidR="00D46E6D">
          <w:rPr>
            <w:noProof/>
            <w:webHidden/>
          </w:rPr>
          <w:instrText xml:space="preserve"> PAGEREF _Toc77688643 \h </w:instrText>
        </w:r>
        <w:r w:rsidR="00D46E6D">
          <w:rPr>
            <w:noProof/>
            <w:webHidden/>
          </w:rPr>
        </w:r>
        <w:r w:rsidR="00D46E6D">
          <w:rPr>
            <w:noProof/>
            <w:webHidden/>
          </w:rPr>
          <w:fldChar w:fldCharType="separate"/>
        </w:r>
        <w:r w:rsidR="00D46E6D">
          <w:rPr>
            <w:noProof/>
            <w:webHidden/>
          </w:rPr>
          <w:t>21</w:t>
        </w:r>
        <w:r w:rsidR="00D46E6D">
          <w:rPr>
            <w:noProof/>
            <w:webHidden/>
          </w:rPr>
          <w:fldChar w:fldCharType="end"/>
        </w:r>
      </w:hyperlink>
    </w:p>
    <w:p w14:paraId="6CB8F739"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44" w:history="1">
        <w:r w:rsidR="00D46E6D" w:rsidRPr="0058778C">
          <w:rPr>
            <w:rStyle w:val="Hyperlink"/>
            <w:rFonts w:ascii="Arial" w:hAnsi="Arial" w:cs="Arial"/>
            <w:noProof/>
            <w:lang w:val="en-ZW"/>
          </w:rPr>
          <w:t>14.8.</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Force Majeure</w:t>
        </w:r>
        <w:r w:rsidR="00D46E6D">
          <w:rPr>
            <w:noProof/>
            <w:webHidden/>
          </w:rPr>
          <w:tab/>
        </w:r>
        <w:r w:rsidR="00D46E6D">
          <w:rPr>
            <w:noProof/>
            <w:webHidden/>
          </w:rPr>
          <w:fldChar w:fldCharType="begin"/>
        </w:r>
        <w:r w:rsidR="00D46E6D">
          <w:rPr>
            <w:noProof/>
            <w:webHidden/>
          </w:rPr>
          <w:instrText xml:space="preserve"> PAGEREF _Toc77688644 \h </w:instrText>
        </w:r>
        <w:r w:rsidR="00D46E6D">
          <w:rPr>
            <w:noProof/>
            <w:webHidden/>
          </w:rPr>
        </w:r>
        <w:r w:rsidR="00D46E6D">
          <w:rPr>
            <w:noProof/>
            <w:webHidden/>
          </w:rPr>
          <w:fldChar w:fldCharType="separate"/>
        </w:r>
        <w:r w:rsidR="00D46E6D">
          <w:rPr>
            <w:noProof/>
            <w:webHidden/>
          </w:rPr>
          <w:t>22</w:t>
        </w:r>
        <w:r w:rsidR="00D46E6D">
          <w:rPr>
            <w:noProof/>
            <w:webHidden/>
          </w:rPr>
          <w:fldChar w:fldCharType="end"/>
        </w:r>
      </w:hyperlink>
    </w:p>
    <w:p w14:paraId="0EF12D09"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45" w:history="1">
        <w:r w:rsidR="00D46E6D" w:rsidRPr="0058778C">
          <w:rPr>
            <w:rStyle w:val="Hyperlink"/>
            <w:rFonts w:ascii="Arial" w:hAnsi="Arial" w:cs="Arial"/>
            <w:noProof/>
            <w:lang w:val="en-ZW"/>
          </w:rPr>
          <w:t>14.9.</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Penalties</w:t>
        </w:r>
        <w:r w:rsidR="00D46E6D">
          <w:rPr>
            <w:noProof/>
            <w:webHidden/>
          </w:rPr>
          <w:tab/>
        </w:r>
        <w:r w:rsidR="00D46E6D">
          <w:rPr>
            <w:noProof/>
            <w:webHidden/>
          </w:rPr>
          <w:fldChar w:fldCharType="begin"/>
        </w:r>
        <w:r w:rsidR="00D46E6D">
          <w:rPr>
            <w:noProof/>
            <w:webHidden/>
          </w:rPr>
          <w:instrText xml:space="preserve"> PAGEREF _Toc77688645 \h </w:instrText>
        </w:r>
        <w:r w:rsidR="00D46E6D">
          <w:rPr>
            <w:noProof/>
            <w:webHidden/>
          </w:rPr>
        </w:r>
        <w:r w:rsidR="00D46E6D">
          <w:rPr>
            <w:noProof/>
            <w:webHidden/>
          </w:rPr>
          <w:fldChar w:fldCharType="separate"/>
        </w:r>
        <w:r w:rsidR="00D46E6D">
          <w:rPr>
            <w:noProof/>
            <w:webHidden/>
          </w:rPr>
          <w:t>22</w:t>
        </w:r>
        <w:r w:rsidR="00D46E6D">
          <w:rPr>
            <w:noProof/>
            <w:webHidden/>
          </w:rPr>
          <w:fldChar w:fldCharType="end"/>
        </w:r>
      </w:hyperlink>
    </w:p>
    <w:p w14:paraId="55597854" w14:textId="77777777" w:rsidR="00D46E6D" w:rsidRDefault="000E7D1B">
      <w:pPr>
        <w:pStyle w:val="TOC2"/>
        <w:tabs>
          <w:tab w:val="left" w:pos="887"/>
          <w:tab w:val="right" w:leader="dot" w:pos="9401"/>
        </w:tabs>
        <w:rPr>
          <w:rFonts w:asciiTheme="minorHAnsi" w:eastAsiaTheme="minorEastAsia" w:hAnsiTheme="minorHAnsi" w:cstheme="minorBidi"/>
          <w:b w:val="0"/>
          <w:noProof/>
          <w:sz w:val="22"/>
          <w:szCs w:val="22"/>
          <w:lang w:val="en-ZW" w:eastAsia="en-ZW"/>
        </w:rPr>
      </w:pPr>
      <w:hyperlink w:anchor="_Toc77688646" w:history="1">
        <w:r w:rsidR="00D46E6D" w:rsidRPr="0058778C">
          <w:rPr>
            <w:rStyle w:val="Hyperlink"/>
            <w:rFonts w:ascii="Arial" w:hAnsi="Arial" w:cs="Arial"/>
            <w:noProof/>
            <w:lang w:val="en-ZW"/>
          </w:rPr>
          <w:t>14.10.</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Indemnity</w:t>
        </w:r>
        <w:r w:rsidR="00D46E6D">
          <w:rPr>
            <w:noProof/>
            <w:webHidden/>
          </w:rPr>
          <w:tab/>
        </w:r>
        <w:r w:rsidR="00D46E6D">
          <w:rPr>
            <w:noProof/>
            <w:webHidden/>
          </w:rPr>
          <w:fldChar w:fldCharType="begin"/>
        </w:r>
        <w:r w:rsidR="00D46E6D">
          <w:rPr>
            <w:noProof/>
            <w:webHidden/>
          </w:rPr>
          <w:instrText xml:space="preserve"> PAGEREF _Toc77688646 \h </w:instrText>
        </w:r>
        <w:r w:rsidR="00D46E6D">
          <w:rPr>
            <w:noProof/>
            <w:webHidden/>
          </w:rPr>
        </w:r>
        <w:r w:rsidR="00D46E6D">
          <w:rPr>
            <w:noProof/>
            <w:webHidden/>
          </w:rPr>
          <w:fldChar w:fldCharType="separate"/>
        </w:r>
        <w:r w:rsidR="00D46E6D">
          <w:rPr>
            <w:noProof/>
            <w:webHidden/>
          </w:rPr>
          <w:t>22</w:t>
        </w:r>
        <w:r w:rsidR="00D46E6D">
          <w:rPr>
            <w:noProof/>
            <w:webHidden/>
          </w:rPr>
          <w:fldChar w:fldCharType="end"/>
        </w:r>
      </w:hyperlink>
    </w:p>
    <w:p w14:paraId="646A01FC" w14:textId="77777777" w:rsidR="00D46E6D" w:rsidRDefault="000E7D1B">
      <w:pPr>
        <w:pStyle w:val="TOC2"/>
        <w:tabs>
          <w:tab w:val="left" w:pos="887"/>
          <w:tab w:val="right" w:leader="dot" w:pos="9401"/>
        </w:tabs>
        <w:rPr>
          <w:rFonts w:asciiTheme="minorHAnsi" w:eastAsiaTheme="minorEastAsia" w:hAnsiTheme="minorHAnsi" w:cstheme="minorBidi"/>
          <w:b w:val="0"/>
          <w:noProof/>
          <w:sz w:val="22"/>
          <w:szCs w:val="22"/>
          <w:lang w:val="en-ZW" w:eastAsia="en-ZW"/>
        </w:rPr>
      </w:pPr>
      <w:hyperlink w:anchor="_Toc77688647" w:history="1">
        <w:r w:rsidR="00D46E6D" w:rsidRPr="0058778C">
          <w:rPr>
            <w:rStyle w:val="Hyperlink"/>
            <w:rFonts w:ascii="Arial" w:hAnsi="Arial" w:cs="Arial"/>
            <w:noProof/>
            <w:lang w:val="en-ZW"/>
          </w:rPr>
          <w:t>14.11.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Fair trading</w:t>
        </w:r>
        <w:r w:rsidR="00D46E6D">
          <w:rPr>
            <w:noProof/>
            <w:webHidden/>
          </w:rPr>
          <w:tab/>
        </w:r>
        <w:r w:rsidR="00D46E6D">
          <w:rPr>
            <w:noProof/>
            <w:webHidden/>
          </w:rPr>
          <w:fldChar w:fldCharType="begin"/>
        </w:r>
        <w:r w:rsidR="00D46E6D">
          <w:rPr>
            <w:noProof/>
            <w:webHidden/>
          </w:rPr>
          <w:instrText xml:space="preserve"> PAGEREF _Toc77688647 \h </w:instrText>
        </w:r>
        <w:r w:rsidR="00D46E6D">
          <w:rPr>
            <w:noProof/>
            <w:webHidden/>
          </w:rPr>
        </w:r>
        <w:r w:rsidR="00D46E6D">
          <w:rPr>
            <w:noProof/>
            <w:webHidden/>
          </w:rPr>
          <w:fldChar w:fldCharType="separate"/>
        </w:r>
        <w:r w:rsidR="00D46E6D">
          <w:rPr>
            <w:noProof/>
            <w:webHidden/>
          </w:rPr>
          <w:t>23</w:t>
        </w:r>
        <w:r w:rsidR="00D46E6D">
          <w:rPr>
            <w:noProof/>
            <w:webHidden/>
          </w:rPr>
          <w:fldChar w:fldCharType="end"/>
        </w:r>
      </w:hyperlink>
    </w:p>
    <w:p w14:paraId="51DB07B9"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48" w:history="1">
        <w:r w:rsidR="00D46E6D" w:rsidRPr="0058778C">
          <w:rPr>
            <w:rStyle w:val="Hyperlink"/>
            <w:rFonts w:ascii="Arial" w:hAnsi="Arial" w:cs="Arial"/>
            <w:noProof/>
            <w:lang w:val="en-ZW"/>
          </w:rPr>
          <w:t>15.</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ISSUE OF LICENCE</w:t>
        </w:r>
        <w:r w:rsidR="00D46E6D">
          <w:rPr>
            <w:noProof/>
            <w:webHidden/>
          </w:rPr>
          <w:tab/>
        </w:r>
        <w:r w:rsidR="00D46E6D">
          <w:rPr>
            <w:noProof/>
            <w:webHidden/>
          </w:rPr>
          <w:fldChar w:fldCharType="begin"/>
        </w:r>
        <w:r w:rsidR="00D46E6D">
          <w:rPr>
            <w:noProof/>
            <w:webHidden/>
          </w:rPr>
          <w:instrText xml:space="preserve"> PAGEREF _Toc77688648 \h </w:instrText>
        </w:r>
        <w:r w:rsidR="00D46E6D">
          <w:rPr>
            <w:noProof/>
            <w:webHidden/>
          </w:rPr>
        </w:r>
        <w:r w:rsidR="00D46E6D">
          <w:rPr>
            <w:noProof/>
            <w:webHidden/>
          </w:rPr>
          <w:fldChar w:fldCharType="separate"/>
        </w:r>
        <w:r w:rsidR="00D46E6D">
          <w:rPr>
            <w:noProof/>
            <w:webHidden/>
          </w:rPr>
          <w:t>25</w:t>
        </w:r>
        <w:r w:rsidR="00D46E6D">
          <w:rPr>
            <w:noProof/>
            <w:webHidden/>
          </w:rPr>
          <w:fldChar w:fldCharType="end"/>
        </w:r>
      </w:hyperlink>
    </w:p>
    <w:p w14:paraId="5AC4229E"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49" w:history="1">
        <w:r w:rsidR="00D46E6D" w:rsidRPr="0058778C">
          <w:rPr>
            <w:rStyle w:val="Hyperlink"/>
            <w:rFonts w:ascii="Arial" w:hAnsi="Arial" w:cs="Arial"/>
            <w:noProof/>
            <w:kern w:val="1"/>
            <w:lang w:val="en-ZW"/>
          </w:rPr>
          <w:t>16.</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SCHEDULE A: SERVICE AREAS</w:t>
        </w:r>
        <w:r w:rsidR="00D46E6D">
          <w:rPr>
            <w:noProof/>
            <w:webHidden/>
          </w:rPr>
          <w:tab/>
        </w:r>
        <w:r w:rsidR="00D46E6D">
          <w:rPr>
            <w:noProof/>
            <w:webHidden/>
          </w:rPr>
          <w:fldChar w:fldCharType="begin"/>
        </w:r>
        <w:r w:rsidR="00D46E6D">
          <w:rPr>
            <w:noProof/>
            <w:webHidden/>
          </w:rPr>
          <w:instrText xml:space="preserve"> PAGEREF _Toc77688649 \h </w:instrText>
        </w:r>
        <w:r w:rsidR="00D46E6D">
          <w:rPr>
            <w:noProof/>
            <w:webHidden/>
          </w:rPr>
        </w:r>
        <w:r w:rsidR="00D46E6D">
          <w:rPr>
            <w:noProof/>
            <w:webHidden/>
          </w:rPr>
          <w:fldChar w:fldCharType="separate"/>
        </w:r>
        <w:r w:rsidR="00D46E6D">
          <w:rPr>
            <w:noProof/>
            <w:webHidden/>
          </w:rPr>
          <w:t>26</w:t>
        </w:r>
        <w:r w:rsidR="00D46E6D">
          <w:rPr>
            <w:noProof/>
            <w:webHidden/>
          </w:rPr>
          <w:fldChar w:fldCharType="end"/>
        </w:r>
      </w:hyperlink>
    </w:p>
    <w:p w14:paraId="3170DC25"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50" w:history="1">
        <w:r w:rsidR="00D46E6D" w:rsidRPr="0058778C">
          <w:rPr>
            <w:rStyle w:val="Hyperlink"/>
            <w:rFonts w:ascii="Arial" w:hAnsi="Arial" w:cs="Arial"/>
            <w:noProof/>
            <w:kern w:val="1"/>
            <w:lang w:val="en-ZW"/>
          </w:rPr>
          <w:t>17.</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SCHEDULE B: DEFINITIONS OF TOWN NAMES</w:t>
        </w:r>
        <w:r w:rsidR="00D46E6D">
          <w:rPr>
            <w:noProof/>
            <w:webHidden/>
          </w:rPr>
          <w:tab/>
        </w:r>
        <w:r w:rsidR="00D46E6D">
          <w:rPr>
            <w:noProof/>
            <w:webHidden/>
          </w:rPr>
          <w:fldChar w:fldCharType="begin"/>
        </w:r>
        <w:r w:rsidR="00D46E6D">
          <w:rPr>
            <w:noProof/>
            <w:webHidden/>
          </w:rPr>
          <w:instrText xml:space="preserve"> PAGEREF _Toc77688650 \h </w:instrText>
        </w:r>
        <w:r w:rsidR="00D46E6D">
          <w:rPr>
            <w:noProof/>
            <w:webHidden/>
          </w:rPr>
        </w:r>
        <w:r w:rsidR="00D46E6D">
          <w:rPr>
            <w:noProof/>
            <w:webHidden/>
          </w:rPr>
          <w:fldChar w:fldCharType="separate"/>
        </w:r>
        <w:r w:rsidR="00D46E6D">
          <w:rPr>
            <w:noProof/>
            <w:webHidden/>
          </w:rPr>
          <w:t>27</w:t>
        </w:r>
        <w:r w:rsidR="00D46E6D">
          <w:rPr>
            <w:noProof/>
            <w:webHidden/>
          </w:rPr>
          <w:fldChar w:fldCharType="end"/>
        </w:r>
      </w:hyperlink>
    </w:p>
    <w:p w14:paraId="51BA3BA0"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51" w:history="1">
        <w:r w:rsidR="00D46E6D" w:rsidRPr="0058778C">
          <w:rPr>
            <w:rStyle w:val="Hyperlink"/>
            <w:rFonts w:ascii="Arial" w:hAnsi="Arial" w:cs="Arial"/>
            <w:noProof/>
            <w:kern w:val="1"/>
            <w:lang w:val="en-ZW"/>
          </w:rPr>
          <w:t>18.</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SCHEDULE C: ROLLOUT TARGETS</w:t>
        </w:r>
        <w:r w:rsidR="00D46E6D">
          <w:rPr>
            <w:noProof/>
            <w:webHidden/>
          </w:rPr>
          <w:tab/>
        </w:r>
        <w:r w:rsidR="00D46E6D">
          <w:rPr>
            <w:noProof/>
            <w:webHidden/>
          </w:rPr>
          <w:fldChar w:fldCharType="begin"/>
        </w:r>
        <w:r w:rsidR="00D46E6D">
          <w:rPr>
            <w:noProof/>
            <w:webHidden/>
          </w:rPr>
          <w:instrText xml:space="preserve"> PAGEREF _Toc77688651 \h </w:instrText>
        </w:r>
        <w:r w:rsidR="00D46E6D">
          <w:rPr>
            <w:noProof/>
            <w:webHidden/>
          </w:rPr>
        </w:r>
        <w:r w:rsidR="00D46E6D">
          <w:rPr>
            <w:noProof/>
            <w:webHidden/>
          </w:rPr>
          <w:fldChar w:fldCharType="separate"/>
        </w:r>
        <w:r w:rsidR="00D46E6D">
          <w:rPr>
            <w:noProof/>
            <w:webHidden/>
          </w:rPr>
          <w:t>28</w:t>
        </w:r>
        <w:r w:rsidR="00D46E6D">
          <w:rPr>
            <w:noProof/>
            <w:webHidden/>
          </w:rPr>
          <w:fldChar w:fldCharType="end"/>
        </w:r>
      </w:hyperlink>
    </w:p>
    <w:p w14:paraId="708E4E33"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52" w:history="1">
        <w:r w:rsidR="00D46E6D" w:rsidRPr="0058778C">
          <w:rPr>
            <w:rStyle w:val="Hyperlink"/>
            <w:rFonts w:ascii="Arial" w:hAnsi="Arial" w:cs="Arial"/>
            <w:noProof/>
            <w:lang w:val="en-ZW"/>
          </w:rPr>
          <w:t>18.1.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lang w:val="en-ZW"/>
          </w:rPr>
          <w:t>Detailed rollout plan for the next five (5) years</w:t>
        </w:r>
        <w:r w:rsidR="00D46E6D">
          <w:rPr>
            <w:noProof/>
            <w:webHidden/>
          </w:rPr>
          <w:tab/>
        </w:r>
        <w:r w:rsidR="00D46E6D">
          <w:rPr>
            <w:noProof/>
            <w:webHidden/>
          </w:rPr>
          <w:fldChar w:fldCharType="begin"/>
        </w:r>
        <w:r w:rsidR="00D46E6D">
          <w:rPr>
            <w:noProof/>
            <w:webHidden/>
          </w:rPr>
          <w:instrText xml:space="preserve"> PAGEREF _Toc77688652 \h </w:instrText>
        </w:r>
        <w:r w:rsidR="00D46E6D">
          <w:rPr>
            <w:noProof/>
            <w:webHidden/>
          </w:rPr>
        </w:r>
        <w:r w:rsidR="00D46E6D">
          <w:rPr>
            <w:noProof/>
            <w:webHidden/>
          </w:rPr>
          <w:fldChar w:fldCharType="separate"/>
        </w:r>
        <w:r w:rsidR="00D46E6D">
          <w:rPr>
            <w:noProof/>
            <w:webHidden/>
          </w:rPr>
          <w:t>28</w:t>
        </w:r>
        <w:r w:rsidR="00D46E6D">
          <w:rPr>
            <w:noProof/>
            <w:webHidden/>
          </w:rPr>
          <w:fldChar w:fldCharType="end"/>
        </w:r>
      </w:hyperlink>
    </w:p>
    <w:p w14:paraId="1E5AFC01"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53" w:history="1">
        <w:r w:rsidR="00D46E6D" w:rsidRPr="0058778C">
          <w:rPr>
            <w:rStyle w:val="Hyperlink"/>
            <w:rFonts w:ascii="Arial" w:hAnsi="Arial" w:cs="Arial"/>
            <w:noProof/>
            <w:kern w:val="1"/>
            <w:lang w:val="en-ZW"/>
          </w:rPr>
          <w:t>19.</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SCHEDULE D: QUALITY OF NETWORK STANDARDS</w:t>
        </w:r>
        <w:r w:rsidR="00D46E6D">
          <w:rPr>
            <w:noProof/>
            <w:webHidden/>
          </w:rPr>
          <w:tab/>
        </w:r>
        <w:r w:rsidR="00D46E6D">
          <w:rPr>
            <w:noProof/>
            <w:webHidden/>
          </w:rPr>
          <w:fldChar w:fldCharType="begin"/>
        </w:r>
        <w:r w:rsidR="00D46E6D">
          <w:rPr>
            <w:noProof/>
            <w:webHidden/>
          </w:rPr>
          <w:instrText xml:space="preserve"> PAGEREF _Toc77688653 \h </w:instrText>
        </w:r>
        <w:r w:rsidR="00D46E6D">
          <w:rPr>
            <w:noProof/>
            <w:webHidden/>
          </w:rPr>
        </w:r>
        <w:r w:rsidR="00D46E6D">
          <w:rPr>
            <w:noProof/>
            <w:webHidden/>
          </w:rPr>
          <w:fldChar w:fldCharType="separate"/>
        </w:r>
        <w:r w:rsidR="00D46E6D">
          <w:rPr>
            <w:noProof/>
            <w:webHidden/>
          </w:rPr>
          <w:t>28</w:t>
        </w:r>
        <w:r w:rsidR="00D46E6D">
          <w:rPr>
            <w:noProof/>
            <w:webHidden/>
          </w:rPr>
          <w:fldChar w:fldCharType="end"/>
        </w:r>
      </w:hyperlink>
    </w:p>
    <w:p w14:paraId="23828769" w14:textId="77777777" w:rsidR="00D46E6D" w:rsidRDefault="000E7D1B">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654" w:history="1">
        <w:r w:rsidR="00D46E6D" w:rsidRPr="0058778C">
          <w:rPr>
            <w:rStyle w:val="Hyperlink"/>
            <w:rFonts w:ascii="Arial" w:hAnsi="Arial" w:cs="Arial"/>
            <w:noProof/>
            <w:kern w:val="1"/>
            <w:lang w:val="en-ZW"/>
          </w:rPr>
          <w:t>20.</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SCHEDULE E: SPECTRUM ASSIGNMENTS AND ALLOTMENTS</w:t>
        </w:r>
        <w:r w:rsidR="00D46E6D">
          <w:rPr>
            <w:noProof/>
            <w:webHidden/>
          </w:rPr>
          <w:tab/>
        </w:r>
        <w:r w:rsidR="00D46E6D">
          <w:rPr>
            <w:noProof/>
            <w:webHidden/>
          </w:rPr>
          <w:fldChar w:fldCharType="begin"/>
        </w:r>
        <w:r w:rsidR="00D46E6D">
          <w:rPr>
            <w:noProof/>
            <w:webHidden/>
          </w:rPr>
          <w:instrText xml:space="preserve"> PAGEREF _Toc77688654 \h </w:instrText>
        </w:r>
        <w:r w:rsidR="00D46E6D">
          <w:rPr>
            <w:noProof/>
            <w:webHidden/>
          </w:rPr>
        </w:r>
        <w:r w:rsidR="00D46E6D">
          <w:rPr>
            <w:noProof/>
            <w:webHidden/>
          </w:rPr>
          <w:fldChar w:fldCharType="separate"/>
        </w:r>
        <w:r w:rsidR="00D46E6D">
          <w:rPr>
            <w:noProof/>
            <w:webHidden/>
          </w:rPr>
          <w:t>29</w:t>
        </w:r>
        <w:r w:rsidR="00D46E6D">
          <w:rPr>
            <w:noProof/>
            <w:webHidden/>
          </w:rPr>
          <w:fldChar w:fldCharType="end"/>
        </w:r>
      </w:hyperlink>
    </w:p>
    <w:p w14:paraId="619180D6"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55" w:history="1">
        <w:r w:rsidR="00D46E6D" w:rsidRPr="0058778C">
          <w:rPr>
            <w:rStyle w:val="Hyperlink"/>
            <w:rFonts w:ascii="Arial" w:hAnsi="Arial" w:cs="Arial"/>
            <w:noProof/>
            <w:kern w:val="1"/>
            <w:lang w:val="en-ZW"/>
          </w:rPr>
          <w:t>20.1.</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General Terms and Conditions</w:t>
        </w:r>
        <w:r w:rsidR="00D46E6D">
          <w:rPr>
            <w:noProof/>
            <w:webHidden/>
          </w:rPr>
          <w:tab/>
        </w:r>
        <w:r w:rsidR="00D46E6D">
          <w:rPr>
            <w:noProof/>
            <w:webHidden/>
          </w:rPr>
          <w:fldChar w:fldCharType="begin"/>
        </w:r>
        <w:r w:rsidR="00D46E6D">
          <w:rPr>
            <w:noProof/>
            <w:webHidden/>
          </w:rPr>
          <w:instrText xml:space="preserve"> PAGEREF _Toc77688655 \h </w:instrText>
        </w:r>
        <w:r w:rsidR="00D46E6D">
          <w:rPr>
            <w:noProof/>
            <w:webHidden/>
          </w:rPr>
        </w:r>
        <w:r w:rsidR="00D46E6D">
          <w:rPr>
            <w:noProof/>
            <w:webHidden/>
          </w:rPr>
          <w:fldChar w:fldCharType="separate"/>
        </w:r>
        <w:r w:rsidR="00D46E6D">
          <w:rPr>
            <w:noProof/>
            <w:webHidden/>
          </w:rPr>
          <w:t>29</w:t>
        </w:r>
        <w:r w:rsidR="00D46E6D">
          <w:rPr>
            <w:noProof/>
            <w:webHidden/>
          </w:rPr>
          <w:fldChar w:fldCharType="end"/>
        </w:r>
      </w:hyperlink>
    </w:p>
    <w:p w14:paraId="26088CB4"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56" w:history="1">
        <w:r w:rsidR="00D46E6D" w:rsidRPr="0058778C">
          <w:rPr>
            <w:rStyle w:val="Hyperlink"/>
            <w:rFonts w:ascii="Arial" w:hAnsi="Arial" w:cs="Arial"/>
            <w:noProof/>
            <w:kern w:val="1"/>
            <w:lang w:val="en-ZW"/>
          </w:rPr>
          <w:t>20.2.</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Radio Spectrum Usage Fees</w:t>
        </w:r>
        <w:r w:rsidR="00D46E6D">
          <w:rPr>
            <w:noProof/>
            <w:webHidden/>
          </w:rPr>
          <w:tab/>
        </w:r>
        <w:r w:rsidR="00D46E6D">
          <w:rPr>
            <w:noProof/>
            <w:webHidden/>
          </w:rPr>
          <w:fldChar w:fldCharType="begin"/>
        </w:r>
        <w:r w:rsidR="00D46E6D">
          <w:rPr>
            <w:noProof/>
            <w:webHidden/>
          </w:rPr>
          <w:instrText xml:space="preserve"> PAGEREF _Toc77688656 \h </w:instrText>
        </w:r>
        <w:r w:rsidR="00D46E6D">
          <w:rPr>
            <w:noProof/>
            <w:webHidden/>
          </w:rPr>
        </w:r>
        <w:r w:rsidR="00D46E6D">
          <w:rPr>
            <w:noProof/>
            <w:webHidden/>
          </w:rPr>
          <w:fldChar w:fldCharType="separate"/>
        </w:r>
        <w:r w:rsidR="00D46E6D">
          <w:rPr>
            <w:noProof/>
            <w:webHidden/>
          </w:rPr>
          <w:t>30</w:t>
        </w:r>
        <w:r w:rsidR="00D46E6D">
          <w:rPr>
            <w:noProof/>
            <w:webHidden/>
          </w:rPr>
          <w:fldChar w:fldCharType="end"/>
        </w:r>
      </w:hyperlink>
    </w:p>
    <w:p w14:paraId="310A8BA4"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57" w:history="1">
        <w:r w:rsidR="00D46E6D" w:rsidRPr="0058778C">
          <w:rPr>
            <w:rStyle w:val="Hyperlink"/>
            <w:rFonts w:ascii="Arial" w:hAnsi="Arial" w:cs="Arial"/>
            <w:noProof/>
            <w:kern w:val="1"/>
            <w:lang w:val="en-ZW"/>
          </w:rPr>
          <w:t>20.3.</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Requirements for Radio-communication Installations</w:t>
        </w:r>
        <w:r w:rsidR="00D46E6D">
          <w:rPr>
            <w:noProof/>
            <w:webHidden/>
          </w:rPr>
          <w:tab/>
        </w:r>
        <w:r w:rsidR="00D46E6D">
          <w:rPr>
            <w:noProof/>
            <w:webHidden/>
          </w:rPr>
          <w:fldChar w:fldCharType="begin"/>
        </w:r>
        <w:r w:rsidR="00D46E6D">
          <w:rPr>
            <w:noProof/>
            <w:webHidden/>
          </w:rPr>
          <w:instrText xml:space="preserve"> PAGEREF _Toc77688657 \h </w:instrText>
        </w:r>
        <w:r w:rsidR="00D46E6D">
          <w:rPr>
            <w:noProof/>
            <w:webHidden/>
          </w:rPr>
        </w:r>
        <w:r w:rsidR="00D46E6D">
          <w:rPr>
            <w:noProof/>
            <w:webHidden/>
          </w:rPr>
          <w:fldChar w:fldCharType="separate"/>
        </w:r>
        <w:r w:rsidR="00D46E6D">
          <w:rPr>
            <w:noProof/>
            <w:webHidden/>
          </w:rPr>
          <w:t>30</w:t>
        </w:r>
        <w:r w:rsidR="00D46E6D">
          <w:rPr>
            <w:noProof/>
            <w:webHidden/>
          </w:rPr>
          <w:fldChar w:fldCharType="end"/>
        </w:r>
      </w:hyperlink>
    </w:p>
    <w:p w14:paraId="7C9BD988"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58" w:history="1">
        <w:r w:rsidR="00D46E6D" w:rsidRPr="0058778C">
          <w:rPr>
            <w:rStyle w:val="Hyperlink"/>
            <w:rFonts w:ascii="Arial" w:hAnsi="Arial" w:cs="Arial"/>
            <w:noProof/>
            <w:kern w:val="1"/>
            <w:lang w:val="en-ZW"/>
          </w:rPr>
          <w:t>20.4.</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Frequency Allotments</w:t>
        </w:r>
        <w:r w:rsidR="00D46E6D">
          <w:rPr>
            <w:noProof/>
            <w:webHidden/>
          </w:rPr>
          <w:tab/>
        </w:r>
        <w:r w:rsidR="00D46E6D">
          <w:rPr>
            <w:noProof/>
            <w:webHidden/>
          </w:rPr>
          <w:fldChar w:fldCharType="begin"/>
        </w:r>
        <w:r w:rsidR="00D46E6D">
          <w:rPr>
            <w:noProof/>
            <w:webHidden/>
          </w:rPr>
          <w:instrText xml:space="preserve"> PAGEREF _Toc77688658 \h </w:instrText>
        </w:r>
        <w:r w:rsidR="00D46E6D">
          <w:rPr>
            <w:noProof/>
            <w:webHidden/>
          </w:rPr>
        </w:r>
        <w:r w:rsidR="00D46E6D">
          <w:rPr>
            <w:noProof/>
            <w:webHidden/>
          </w:rPr>
          <w:fldChar w:fldCharType="separate"/>
        </w:r>
        <w:r w:rsidR="00D46E6D">
          <w:rPr>
            <w:noProof/>
            <w:webHidden/>
          </w:rPr>
          <w:t>31</w:t>
        </w:r>
        <w:r w:rsidR="00D46E6D">
          <w:rPr>
            <w:noProof/>
            <w:webHidden/>
          </w:rPr>
          <w:fldChar w:fldCharType="end"/>
        </w:r>
      </w:hyperlink>
    </w:p>
    <w:p w14:paraId="01F53723"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59" w:history="1">
        <w:r w:rsidR="00D46E6D" w:rsidRPr="0058778C">
          <w:rPr>
            <w:rStyle w:val="Hyperlink"/>
            <w:rFonts w:ascii="Arial" w:hAnsi="Arial" w:cs="Arial"/>
            <w:noProof/>
            <w:kern w:val="1"/>
            <w:lang w:val="en-ZW"/>
          </w:rPr>
          <w:t>20.5.</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Frequency Assignments</w:t>
        </w:r>
        <w:r w:rsidR="00D46E6D">
          <w:rPr>
            <w:noProof/>
            <w:webHidden/>
          </w:rPr>
          <w:tab/>
        </w:r>
        <w:r w:rsidR="00D46E6D">
          <w:rPr>
            <w:noProof/>
            <w:webHidden/>
          </w:rPr>
          <w:fldChar w:fldCharType="begin"/>
        </w:r>
        <w:r w:rsidR="00D46E6D">
          <w:rPr>
            <w:noProof/>
            <w:webHidden/>
          </w:rPr>
          <w:instrText xml:space="preserve"> PAGEREF _Toc77688659 \h </w:instrText>
        </w:r>
        <w:r w:rsidR="00D46E6D">
          <w:rPr>
            <w:noProof/>
            <w:webHidden/>
          </w:rPr>
        </w:r>
        <w:r w:rsidR="00D46E6D">
          <w:rPr>
            <w:noProof/>
            <w:webHidden/>
          </w:rPr>
          <w:fldChar w:fldCharType="separate"/>
        </w:r>
        <w:r w:rsidR="00D46E6D">
          <w:rPr>
            <w:noProof/>
            <w:webHidden/>
          </w:rPr>
          <w:t>31</w:t>
        </w:r>
        <w:r w:rsidR="00D46E6D">
          <w:rPr>
            <w:noProof/>
            <w:webHidden/>
          </w:rPr>
          <w:fldChar w:fldCharType="end"/>
        </w:r>
      </w:hyperlink>
    </w:p>
    <w:p w14:paraId="3750EF97" w14:textId="77777777" w:rsidR="00D46E6D" w:rsidRDefault="000E7D1B">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660" w:history="1">
        <w:r w:rsidR="00D46E6D" w:rsidRPr="0058778C">
          <w:rPr>
            <w:rStyle w:val="Hyperlink"/>
            <w:rFonts w:ascii="Arial" w:hAnsi="Arial" w:cs="Arial"/>
            <w:noProof/>
            <w:kern w:val="1"/>
            <w:lang w:val="en-ZW"/>
          </w:rPr>
          <w:t>20.6.</w:t>
        </w:r>
        <w:r w:rsidR="00D46E6D">
          <w:rPr>
            <w:rFonts w:asciiTheme="minorHAnsi" w:eastAsiaTheme="minorEastAsia" w:hAnsiTheme="minorHAnsi" w:cstheme="minorBidi"/>
            <w:b w:val="0"/>
            <w:noProof/>
            <w:sz w:val="22"/>
            <w:szCs w:val="22"/>
            <w:lang w:val="en-ZW" w:eastAsia="en-ZW"/>
          </w:rPr>
          <w:tab/>
        </w:r>
        <w:r w:rsidR="00D46E6D" w:rsidRPr="0058778C">
          <w:rPr>
            <w:rStyle w:val="Hyperlink"/>
            <w:rFonts w:ascii="Arial" w:hAnsi="Arial" w:cs="Arial"/>
            <w:noProof/>
            <w:kern w:val="1"/>
            <w:lang w:val="en-ZW"/>
          </w:rPr>
          <w:t>Spectrum  Assignments</w:t>
        </w:r>
        <w:r w:rsidR="00D46E6D">
          <w:rPr>
            <w:noProof/>
            <w:webHidden/>
          </w:rPr>
          <w:tab/>
        </w:r>
        <w:r w:rsidR="00D46E6D">
          <w:rPr>
            <w:noProof/>
            <w:webHidden/>
          </w:rPr>
          <w:fldChar w:fldCharType="begin"/>
        </w:r>
        <w:r w:rsidR="00D46E6D">
          <w:rPr>
            <w:noProof/>
            <w:webHidden/>
          </w:rPr>
          <w:instrText xml:space="preserve"> PAGEREF _Toc77688660 \h </w:instrText>
        </w:r>
        <w:r w:rsidR="00D46E6D">
          <w:rPr>
            <w:noProof/>
            <w:webHidden/>
          </w:rPr>
        </w:r>
        <w:r w:rsidR="00D46E6D">
          <w:rPr>
            <w:noProof/>
            <w:webHidden/>
          </w:rPr>
          <w:fldChar w:fldCharType="separate"/>
        </w:r>
        <w:r w:rsidR="00D46E6D">
          <w:rPr>
            <w:noProof/>
            <w:webHidden/>
          </w:rPr>
          <w:t>33</w:t>
        </w:r>
        <w:r w:rsidR="00D46E6D">
          <w:rPr>
            <w:noProof/>
            <w:webHidden/>
          </w:rPr>
          <w:fldChar w:fldCharType="end"/>
        </w:r>
      </w:hyperlink>
    </w:p>
    <w:p w14:paraId="37043E56" w14:textId="77777777" w:rsidR="00433561" w:rsidRDefault="004849DC" w:rsidP="00754D05">
      <w:pPr>
        <w:rPr>
          <w:rFonts w:ascii="Arial" w:hAnsi="Arial" w:cs="Arial"/>
          <w:szCs w:val="24"/>
        </w:rPr>
      </w:pPr>
      <w:r w:rsidRPr="007B3D72">
        <w:rPr>
          <w:rFonts w:ascii="Arial" w:hAnsi="Arial" w:cs="Arial"/>
          <w:szCs w:val="24"/>
        </w:rPr>
        <w:fldChar w:fldCharType="end"/>
      </w:r>
    </w:p>
    <w:p w14:paraId="38D848DA" w14:textId="77777777" w:rsidR="008611CC" w:rsidRPr="00754D05" w:rsidRDefault="00036E6B" w:rsidP="003D01DD">
      <w:pPr>
        <w:pStyle w:val="Heading1"/>
        <w:numPr>
          <w:ilvl w:val="0"/>
          <w:numId w:val="3"/>
        </w:numPr>
        <w:spacing w:before="0"/>
        <w:ind w:left="567" w:hanging="567"/>
        <w:rPr>
          <w:rFonts w:ascii="Arial" w:hAnsi="Arial" w:cs="Arial"/>
          <w:sz w:val="24"/>
          <w:szCs w:val="24"/>
        </w:rPr>
      </w:pPr>
      <w:bookmarkStart w:id="0" w:name="_Toc385933436"/>
      <w:bookmarkStart w:id="1" w:name="_Ref507168543"/>
      <w:bookmarkStart w:id="2" w:name="__RefHeading__29_800918030"/>
      <w:bookmarkEnd w:id="0"/>
      <w:r>
        <w:rPr>
          <w:rFonts w:ascii="Arial" w:hAnsi="Arial" w:cs="Arial"/>
          <w:sz w:val="24"/>
          <w:szCs w:val="24"/>
        </w:rPr>
        <w:br w:type="page"/>
      </w:r>
      <w:bookmarkStart w:id="3" w:name="_Toc77688602"/>
      <w:r w:rsidR="00122BB4" w:rsidRPr="00036E6B">
        <w:rPr>
          <w:rFonts w:ascii="Arial" w:hAnsi="Arial" w:cs="Arial"/>
          <w:sz w:val="24"/>
          <w:szCs w:val="24"/>
          <w:lang w:val="en-ZW"/>
        </w:rPr>
        <w:lastRenderedPageBreak/>
        <w:t>DEFINITIONS</w:t>
      </w:r>
      <w:bookmarkEnd w:id="1"/>
      <w:bookmarkEnd w:id="3"/>
    </w:p>
    <w:p w14:paraId="5C6FA457" w14:textId="77777777" w:rsidR="008611CC" w:rsidRPr="007B3D72" w:rsidRDefault="008611CC" w:rsidP="003D01DD">
      <w:pPr>
        <w:numPr>
          <w:ilvl w:val="1"/>
          <w:numId w:val="1"/>
        </w:numPr>
        <w:tabs>
          <w:tab w:val="left" w:pos="720"/>
        </w:tabs>
        <w:spacing w:line="276" w:lineRule="auto"/>
        <w:ind w:left="720"/>
        <w:rPr>
          <w:rFonts w:ascii="Arial" w:hAnsi="Arial" w:cs="Arial"/>
          <w:b/>
          <w:szCs w:val="24"/>
        </w:rPr>
      </w:pPr>
      <w:r w:rsidRPr="009017A6">
        <w:rPr>
          <w:rFonts w:ascii="Arial" w:hAnsi="Arial" w:cs="Arial"/>
          <w:szCs w:val="24"/>
          <w:lang w:val="en-ZW"/>
        </w:rPr>
        <w:t>In this licence, unless the subject matter</w:t>
      </w:r>
      <w:r w:rsidRPr="0051235D">
        <w:rPr>
          <w:rFonts w:ascii="Arial" w:hAnsi="Arial" w:cs="Arial"/>
          <w:szCs w:val="24"/>
          <w:lang w:val="en-ZW"/>
        </w:rPr>
        <w:t xml:space="preserve"> or context otherwise requires, the following terms shall have the following meanings: </w:t>
      </w:r>
    </w:p>
    <w:p w14:paraId="420092F2" w14:textId="77777777" w:rsidR="008611CC" w:rsidRPr="007B3D72" w:rsidRDefault="008611CC" w:rsidP="003D01DD">
      <w:pPr>
        <w:numPr>
          <w:ilvl w:val="0"/>
          <w:numId w:val="14"/>
        </w:numPr>
        <w:spacing w:before="120" w:after="120"/>
        <w:ind w:left="720" w:hanging="720"/>
        <w:rPr>
          <w:rFonts w:ascii="Arial" w:hAnsi="Arial" w:cs="Arial"/>
          <w:b/>
          <w:szCs w:val="24"/>
        </w:rPr>
      </w:pPr>
      <w:r w:rsidRPr="00754D05">
        <w:rPr>
          <w:rFonts w:ascii="Arial" w:hAnsi="Arial" w:cs="Arial"/>
          <w:b/>
          <w:szCs w:val="24"/>
        </w:rPr>
        <w:t xml:space="preserve">Act </w:t>
      </w:r>
      <w:r w:rsidRPr="00754D05">
        <w:rPr>
          <w:rFonts w:ascii="Arial" w:hAnsi="Arial" w:cs="Arial"/>
          <w:szCs w:val="24"/>
        </w:rPr>
        <w:t>– means the Postal and Telecommunications Act Chapter 12:05</w:t>
      </w:r>
    </w:p>
    <w:p w14:paraId="2B1212A0"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Authority </w:t>
      </w:r>
      <w:r w:rsidRPr="005C3DBA">
        <w:rPr>
          <w:rFonts w:ascii="Arial" w:hAnsi="Arial" w:cs="Arial"/>
          <w:szCs w:val="24"/>
        </w:rPr>
        <w:t>– means the Postal and Telecommunications Regulatory Authority of Zimbabwe (POTRAZ).</w:t>
      </w:r>
    </w:p>
    <w:p w14:paraId="6F614D41"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Bandwidth </w:t>
      </w:r>
      <w:r w:rsidRPr="005C3DBA">
        <w:rPr>
          <w:rFonts w:ascii="Arial" w:hAnsi="Arial" w:cs="Arial"/>
          <w:szCs w:val="24"/>
        </w:rPr>
        <w:t>– means a measure of how much information can be sent through a connection. Usually measured in bits-per-second.</w:t>
      </w:r>
    </w:p>
    <w:p w14:paraId="02DD9B3F"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Bit </w:t>
      </w:r>
      <w:r w:rsidR="005E10F5" w:rsidRPr="005C3DBA">
        <w:rPr>
          <w:rFonts w:ascii="Arial" w:hAnsi="Arial" w:cs="Arial"/>
          <w:b/>
          <w:szCs w:val="24"/>
        </w:rPr>
        <w:t>(binary digit)</w:t>
      </w:r>
      <w:r w:rsidR="005E10F5" w:rsidRPr="005C3DBA">
        <w:rPr>
          <w:rFonts w:ascii="Arial" w:hAnsi="Arial" w:cs="Arial"/>
          <w:szCs w:val="24"/>
        </w:rPr>
        <w:t xml:space="preserve"> </w:t>
      </w:r>
      <w:r w:rsidRPr="005C3DBA">
        <w:rPr>
          <w:rFonts w:ascii="Arial" w:hAnsi="Arial" w:cs="Arial"/>
          <w:szCs w:val="24"/>
        </w:rPr>
        <w:t>– means a single digit number in base-2, either a one (1) or a zero (0) and is the smallest unit of computerized data.</w:t>
      </w:r>
    </w:p>
    <w:p w14:paraId="0A997145"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Byte </w:t>
      </w:r>
      <w:r w:rsidRPr="005C3DBA">
        <w:rPr>
          <w:rFonts w:ascii="Arial" w:hAnsi="Arial" w:cs="Arial"/>
          <w:szCs w:val="24"/>
        </w:rPr>
        <w:t>– means a set of bits that represent a single character. Usually there are 8 bits in a byte, sometimes more, depending on how the measurement is being made.</w:t>
      </w:r>
    </w:p>
    <w:p w14:paraId="3B9B0C15"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Domain name</w:t>
      </w:r>
      <w:r w:rsidRPr="005C3DBA">
        <w:rPr>
          <w:rFonts w:ascii="Arial" w:hAnsi="Arial" w:cs="Arial"/>
          <w:szCs w:val="24"/>
        </w:rPr>
        <w:t xml:space="preserve">– means the unique name that identifies an </w:t>
      </w:r>
      <w:r w:rsidR="0097353F" w:rsidRPr="005C3DBA">
        <w:rPr>
          <w:rFonts w:ascii="Arial" w:hAnsi="Arial" w:cs="Arial"/>
          <w:szCs w:val="24"/>
        </w:rPr>
        <w:t>Internet</w:t>
      </w:r>
      <w:r w:rsidRPr="005C3DBA">
        <w:rPr>
          <w:rFonts w:ascii="Arial" w:hAnsi="Arial" w:cs="Arial"/>
          <w:szCs w:val="24"/>
        </w:rPr>
        <w:t xml:space="preserve"> site. Domain names always have 2 or more parts, separated by dots. The part on the left is the most specific, and the part on the right is the most general. A given machine may have more than one domain name but a given domain name points to only one machine.</w:t>
      </w:r>
    </w:p>
    <w:p w14:paraId="462B4BF3" w14:textId="77777777" w:rsidR="00A03930" w:rsidRPr="005C3DBA" w:rsidRDefault="00A03930" w:rsidP="003D01DD">
      <w:pPr>
        <w:numPr>
          <w:ilvl w:val="0"/>
          <w:numId w:val="14"/>
        </w:numPr>
        <w:spacing w:before="120" w:after="120"/>
        <w:ind w:left="720" w:hanging="720"/>
        <w:rPr>
          <w:rFonts w:ascii="Arial" w:hAnsi="Arial" w:cs="Arial"/>
          <w:szCs w:val="24"/>
        </w:rPr>
      </w:pPr>
      <w:r w:rsidRPr="005C3DBA">
        <w:rPr>
          <w:rFonts w:ascii="Arial" w:hAnsi="Arial" w:cs="Arial"/>
          <w:b/>
          <w:szCs w:val="24"/>
        </w:rPr>
        <w:t>Electronic mail,</w:t>
      </w:r>
      <w:r w:rsidRPr="005C3DBA">
        <w:rPr>
          <w:rFonts w:ascii="Arial" w:hAnsi="Arial" w:cs="Arial"/>
          <w:szCs w:val="24"/>
        </w:rPr>
        <w:t xml:space="preserve"> most commonly referred to as</w:t>
      </w:r>
      <w:r w:rsidRPr="005C3DBA">
        <w:t> </w:t>
      </w:r>
      <w:r w:rsidRPr="005C3DBA">
        <w:rPr>
          <w:rFonts w:ascii="Arial" w:hAnsi="Arial" w:cs="Arial"/>
          <w:szCs w:val="24"/>
        </w:rPr>
        <w:t>email</w:t>
      </w:r>
      <w:r w:rsidRPr="005C3DBA">
        <w:t> </w:t>
      </w:r>
      <w:r w:rsidRPr="005C3DBA">
        <w:rPr>
          <w:rFonts w:ascii="Arial" w:hAnsi="Arial" w:cs="Arial"/>
          <w:szCs w:val="24"/>
        </w:rPr>
        <w:t>or</w:t>
      </w:r>
      <w:r w:rsidRPr="005C3DBA">
        <w:t> </w:t>
      </w:r>
      <w:r w:rsidRPr="005C3DBA">
        <w:rPr>
          <w:rFonts w:ascii="Arial" w:hAnsi="Arial" w:cs="Arial"/>
          <w:szCs w:val="24"/>
        </w:rPr>
        <w:t>e-mail,</w:t>
      </w:r>
      <w:r w:rsidRPr="005C3DBA">
        <w:t> </w:t>
      </w:r>
      <w:r w:rsidRPr="005C3DBA">
        <w:rPr>
          <w:rFonts w:ascii="Arial" w:hAnsi="Arial" w:cs="Arial"/>
          <w:szCs w:val="24"/>
        </w:rPr>
        <w:t>is a method of exchanging digital messages from an author to one or more recipients. Modern email operates across the</w:t>
      </w:r>
      <w:r w:rsidRPr="005C3DBA">
        <w:t> </w:t>
      </w:r>
      <w:r w:rsidR="0097353F" w:rsidRPr="005C3DBA">
        <w:rPr>
          <w:rFonts w:ascii="Arial" w:hAnsi="Arial" w:cs="Arial"/>
          <w:szCs w:val="24"/>
        </w:rPr>
        <w:t>Internet</w:t>
      </w:r>
      <w:r w:rsidRPr="005C3DBA">
        <w:t> </w:t>
      </w:r>
      <w:r w:rsidRPr="005C3DBA">
        <w:rPr>
          <w:rFonts w:ascii="Arial" w:hAnsi="Arial" w:cs="Arial"/>
          <w:szCs w:val="24"/>
        </w:rPr>
        <w:t>or other</w:t>
      </w:r>
      <w:r w:rsidRPr="005C3DBA">
        <w:t> </w:t>
      </w:r>
      <w:r w:rsidRPr="005C3DBA">
        <w:rPr>
          <w:rFonts w:ascii="Arial" w:hAnsi="Arial" w:cs="Arial"/>
          <w:szCs w:val="24"/>
        </w:rPr>
        <w:t>computer networks.</w:t>
      </w:r>
    </w:p>
    <w:p w14:paraId="060D7B07" w14:textId="77777777" w:rsidR="008611CC" w:rsidRPr="005C3DBA" w:rsidRDefault="0097353F" w:rsidP="003D01DD">
      <w:pPr>
        <w:numPr>
          <w:ilvl w:val="0"/>
          <w:numId w:val="14"/>
        </w:numPr>
        <w:spacing w:before="120" w:after="120"/>
        <w:ind w:left="720" w:hanging="720"/>
        <w:rPr>
          <w:rFonts w:ascii="Arial" w:hAnsi="Arial" w:cs="Arial"/>
          <w:szCs w:val="24"/>
        </w:rPr>
      </w:pPr>
      <w:r w:rsidRPr="005C3DBA">
        <w:rPr>
          <w:rFonts w:ascii="Arial" w:hAnsi="Arial" w:cs="Arial"/>
          <w:b/>
          <w:szCs w:val="24"/>
        </w:rPr>
        <w:t>I</w:t>
      </w:r>
      <w:r w:rsidRPr="005C3DBA">
        <w:rPr>
          <w:rFonts w:ascii="Arial" w:hAnsi="Arial" w:cs="Arial"/>
          <w:szCs w:val="24"/>
        </w:rPr>
        <w:t>nternet</w:t>
      </w:r>
      <w:r w:rsidR="008611CC" w:rsidRPr="005C3DBA">
        <w:rPr>
          <w:rFonts w:ascii="Arial" w:hAnsi="Arial" w:cs="Arial"/>
          <w:szCs w:val="24"/>
        </w:rPr>
        <w:t xml:space="preserve"> </w:t>
      </w:r>
      <w:r w:rsidR="009471D6">
        <w:rPr>
          <w:rFonts w:ascii="Arial" w:hAnsi="Arial" w:cs="Arial"/>
          <w:b/>
          <w:szCs w:val="24"/>
        </w:rPr>
        <w:t>Service</w:t>
      </w:r>
      <w:r w:rsidR="008611CC" w:rsidRPr="005C3DBA">
        <w:rPr>
          <w:rFonts w:ascii="Arial" w:hAnsi="Arial" w:cs="Arial"/>
          <w:szCs w:val="24"/>
        </w:rPr>
        <w:t xml:space="preserve"> </w:t>
      </w:r>
      <w:r w:rsidR="005C3DBA" w:rsidRPr="005C3DBA">
        <w:rPr>
          <w:rFonts w:ascii="Arial" w:hAnsi="Arial" w:cs="Arial"/>
          <w:b/>
          <w:szCs w:val="24"/>
        </w:rPr>
        <w:t>P</w:t>
      </w:r>
      <w:r w:rsidR="008611CC" w:rsidRPr="005C3DBA">
        <w:rPr>
          <w:rFonts w:ascii="Arial" w:hAnsi="Arial" w:cs="Arial"/>
          <w:szCs w:val="24"/>
        </w:rPr>
        <w:t xml:space="preserve">rovider </w:t>
      </w:r>
      <w:r w:rsidR="008611CC" w:rsidRPr="005C3DBA">
        <w:rPr>
          <w:rFonts w:ascii="Arial" w:hAnsi="Arial" w:cs="Arial"/>
          <w:b/>
          <w:szCs w:val="24"/>
        </w:rPr>
        <w:t>(I</w:t>
      </w:r>
      <w:r w:rsidR="009471D6">
        <w:rPr>
          <w:rFonts w:ascii="Arial" w:hAnsi="Arial" w:cs="Arial"/>
          <w:b/>
          <w:szCs w:val="24"/>
        </w:rPr>
        <w:t>S</w:t>
      </w:r>
      <w:r w:rsidR="008611CC" w:rsidRPr="005C3DBA">
        <w:rPr>
          <w:rFonts w:ascii="Arial" w:hAnsi="Arial" w:cs="Arial"/>
          <w:b/>
          <w:szCs w:val="24"/>
        </w:rPr>
        <w:t>P)</w:t>
      </w:r>
      <w:r w:rsidR="008611CC" w:rsidRPr="005C3DBA">
        <w:rPr>
          <w:rFonts w:ascii="Arial" w:hAnsi="Arial" w:cs="Arial"/>
          <w:szCs w:val="24"/>
        </w:rPr>
        <w:t xml:space="preserve"> – means a licensed service provider who provides a data and </w:t>
      </w:r>
      <w:r w:rsidRPr="005C3DBA">
        <w:rPr>
          <w:rFonts w:ascii="Arial" w:hAnsi="Arial" w:cs="Arial"/>
          <w:szCs w:val="24"/>
        </w:rPr>
        <w:t>Internet</w:t>
      </w:r>
      <w:r w:rsidR="008611CC" w:rsidRPr="005C3DBA">
        <w:rPr>
          <w:rFonts w:ascii="Arial" w:hAnsi="Arial" w:cs="Arial"/>
          <w:szCs w:val="24"/>
        </w:rPr>
        <w:t xml:space="preserve"> infrastructure for access by customers.</w:t>
      </w:r>
    </w:p>
    <w:p w14:paraId="4E357589" w14:textId="77777777" w:rsidR="008611CC" w:rsidRPr="005C3DBA" w:rsidRDefault="0097353F" w:rsidP="003D01DD">
      <w:pPr>
        <w:numPr>
          <w:ilvl w:val="0"/>
          <w:numId w:val="14"/>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 means the vast collection of inter-connected networks that all use the TCP/IP protocol or compatible protocols</w:t>
      </w:r>
      <w:r w:rsidR="001C2917" w:rsidRPr="005C3DBA">
        <w:rPr>
          <w:rFonts w:ascii="Arial" w:hAnsi="Arial" w:cs="Arial"/>
          <w:szCs w:val="24"/>
        </w:rPr>
        <w:t>.</w:t>
      </w:r>
    </w:p>
    <w:p w14:paraId="73EAF93C" w14:textId="77777777" w:rsidR="00957D5A" w:rsidRPr="005C3DBA" w:rsidRDefault="00957D5A" w:rsidP="003D01DD">
      <w:pPr>
        <w:numPr>
          <w:ilvl w:val="0"/>
          <w:numId w:val="14"/>
        </w:numPr>
        <w:spacing w:before="120" w:after="120"/>
        <w:ind w:left="720" w:hanging="720"/>
        <w:rPr>
          <w:rFonts w:ascii="Arial" w:hAnsi="Arial" w:cs="Arial"/>
          <w:szCs w:val="24"/>
        </w:rPr>
      </w:pPr>
      <w:r w:rsidRPr="005C3DBA">
        <w:rPr>
          <w:rFonts w:ascii="Arial" w:hAnsi="Arial" w:cs="Arial"/>
          <w:b/>
          <w:szCs w:val="24"/>
        </w:rPr>
        <w:t>Internet Protocol (IP)</w:t>
      </w:r>
      <w:r w:rsidRPr="005C3DBA">
        <w:rPr>
          <w:rFonts w:ascii="Arial" w:hAnsi="Arial" w:cs="Arial"/>
          <w:szCs w:val="24"/>
        </w:rPr>
        <w:t xml:space="preserve"> Address - a unique string of numbers</w:t>
      </w:r>
      <w:r w:rsidR="000570EA" w:rsidRPr="005C3DBA">
        <w:rPr>
          <w:rFonts w:ascii="Arial" w:hAnsi="Arial" w:cs="Arial"/>
          <w:szCs w:val="24"/>
        </w:rPr>
        <w:t xml:space="preserve"> and or </w:t>
      </w:r>
      <w:r w:rsidRPr="005C3DBA">
        <w:rPr>
          <w:rFonts w:ascii="Arial" w:hAnsi="Arial" w:cs="Arial"/>
          <w:szCs w:val="24"/>
        </w:rPr>
        <w:t>letters separated by full stops that identifies each electronic device/computer using the Internet Protocol to communicate over a network.</w:t>
      </w:r>
    </w:p>
    <w:p w14:paraId="1868654A" w14:textId="77777777" w:rsidR="008611CC" w:rsidRPr="005C3DBA" w:rsidRDefault="0097353F" w:rsidP="003D01DD">
      <w:pPr>
        <w:numPr>
          <w:ilvl w:val="0"/>
          <w:numId w:val="14"/>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service provider</w:t>
      </w:r>
      <w:r w:rsidR="00A03930" w:rsidRPr="005C3DBA">
        <w:rPr>
          <w:rFonts w:ascii="Arial" w:hAnsi="Arial" w:cs="Arial"/>
          <w:szCs w:val="24"/>
        </w:rPr>
        <w:t xml:space="preserve"> </w:t>
      </w:r>
      <w:r w:rsidR="008611CC" w:rsidRPr="005C3DBA">
        <w:rPr>
          <w:rFonts w:ascii="Arial" w:hAnsi="Arial" w:cs="Arial"/>
          <w:szCs w:val="24"/>
        </w:rPr>
        <w:t xml:space="preserve">(ISP) – means an institution that provides </w:t>
      </w:r>
      <w:r w:rsidRPr="005C3DBA">
        <w:rPr>
          <w:rFonts w:ascii="Arial" w:hAnsi="Arial" w:cs="Arial"/>
          <w:szCs w:val="24"/>
        </w:rPr>
        <w:t>Internet</w:t>
      </w:r>
      <w:r w:rsidR="008611CC" w:rsidRPr="005C3DBA">
        <w:rPr>
          <w:rFonts w:ascii="Arial" w:hAnsi="Arial" w:cs="Arial"/>
          <w:szCs w:val="24"/>
        </w:rPr>
        <w:t xml:space="preserve"> service using access capacity from a licensed </w:t>
      </w:r>
      <w:r w:rsidR="00C71123" w:rsidRPr="005C3DBA">
        <w:rPr>
          <w:rFonts w:ascii="Arial" w:hAnsi="Arial" w:cs="Arial"/>
          <w:szCs w:val="24"/>
        </w:rPr>
        <w:t>operator</w:t>
      </w:r>
      <w:r w:rsidR="008611CC" w:rsidRPr="005C3DBA">
        <w:rPr>
          <w:rFonts w:ascii="Arial" w:hAnsi="Arial" w:cs="Arial"/>
          <w:szCs w:val="24"/>
        </w:rPr>
        <w:t>.</w:t>
      </w:r>
    </w:p>
    <w:p w14:paraId="78029056" w14:textId="77777777" w:rsid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Leased line</w:t>
      </w:r>
      <w:r w:rsidRPr="005C3DBA">
        <w:rPr>
          <w:rFonts w:ascii="Arial" w:hAnsi="Arial" w:cs="Arial"/>
          <w:szCs w:val="24"/>
        </w:rPr>
        <w:t>– means a telecommunications line that is rented exclusive</w:t>
      </w:r>
      <w:r w:rsidR="00863445" w:rsidRPr="005C3DBA">
        <w:rPr>
          <w:rFonts w:ascii="Arial" w:hAnsi="Arial" w:cs="Arial"/>
          <w:szCs w:val="24"/>
        </w:rPr>
        <w:t>ly</w:t>
      </w:r>
      <w:r w:rsidRPr="005C3DBA">
        <w:rPr>
          <w:rFonts w:ascii="Arial" w:hAnsi="Arial" w:cs="Arial"/>
          <w:szCs w:val="24"/>
        </w:rPr>
        <w:t xml:space="preserve"> 24</w:t>
      </w:r>
      <w:r w:rsidR="00980F2D" w:rsidRPr="005C3DBA">
        <w:rPr>
          <w:rFonts w:ascii="Arial" w:hAnsi="Arial" w:cs="Arial"/>
          <w:szCs w:val="24"/>
        </w:rPr>
        <w:t xml:space="preserve"> </w:t>
      </w:r>
      <w:r w:rsidRPr="005C3DBA">
        <w:rPr>
          <w:rFonts w:ascii="Arial" w:hAnsi="Arial" w:cs="Arial"/>
          <w:szCs w:val="24"/>
        </w:rPr>
        <w:t>hour</w:t>
      </w:r>
      <w:r w:rsidR="00980F2D" w:rsidRPr="005C3DBA">
        <w:rPr>
          <w:rFonts w:ascii="Arial" w:hAnsi="Arial" w:cs="Arial"/>
          <w:szCs w:val="24"/>
        </w:rPr>
        <w:t>s</w:t>
      </w:r>
      <w:r w:rsidRPr="005C3DBA">
        <w:rPr>
          <w:rFonts w:ascii="Arial" w:hAnsi="Arial" w:cs="Arial"/>
          <w:szCs w:val="24"/>
        </w:rPr>
        <w:t>, 7 days</w:t>
      </w:r>
      <w:r w:rsidR="00980F2D" w:rsidRPr="005C3DBA">
        <w:rPr>
          <w:rFonts w:ascii="Arial" w:hAnsi="Arial" w:cs="Arial"/>
          <w:szCs w:val="24"/>
        </w:rPr>
        <w:t xml:space="preserve"> </w:t>
      </w:r>
      <w:r w:rsidRPr="005C3DBA">
        <w:rPr>
          <w:rFonts w:ascii="Arial" w:hAnsi="Arial" w:cs="Arial"/>
          <w:szCs w:val="24"/>
        </w:rPr>
        <w:t>a</w:t>
      </w:r>
      <w:r w:rsidR="00980F2D" w:rsidRPr="005C3DBA">
        <w:rPr>
          <w:rFonts w:ascii="Arial" w:hAnsi="Arial" w:cs="Arial"/>
          <w:szCs w:val="24"/>
        </w:rPr>
        <w:t xml:space="preserve"> </w:t>
      </w:r>
      <w:r w:rsidRPr="005C3DBA">
        <w:rPr>
          <w:rFonts w:ascii="Arial" w:hAnsi="Arial" w:cs="Arial"/>
          <w:szCs w:val="24"/>
        </w:rPr>
        <w:t xml:space="preserve">week </w:t>
      </w:r>
      <w:r w:rsidR="00980F2D" w:rsidRPr="005C3DBA">
        <w:rPr>
          <w:rFonts w:ascii="Arial" w:hAnsi="Arial" w:cs="Arial"/>
          <w:szCs w:val="24"/>
        </w:rPr>
        <w:t xml:space="preserve">for </w:t>
      </w:r>
      <w:r w:rsidRPr="005C3DBA">
        <w:rPr>
          <w:rFonts w:ascii="Arial" w:hAnsi="Arial" w:cs="Arial"/>
          <w:szCs w:val="24"/>
        </w:rPr>
        <w:t>use from one location to another location.</w:t>
      </w:r>
    </w:p>
    <w:p w14:paraId="156825E3"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Licensee</w:t>
      </w:r>
      <w:r w:rsidRPr="005C3DBA">
        <w:rPr>
          <w:rFonts w:ascii="Arial" w:hAnsi="Arial" w:cs="Arial"/>
          <w:szCs w:val="24"/>
        </w:rPr>
        <w:t xml:space="preserve"> – means </w:t>
      </w:r>
      <w:r w:rsidR="009471D6">
        <w:rPr>
          <w:rFonts w:ascii="Arial" w:hAnsi="Arial" w:cs="Arial"/>
          <w:b/>
          <w:szCs w:val="24"/>
          <w:u w:val="single"/>
        </w:rPr>
        <w:t>XXXXXXXXXXX</w:t>
      </w:r>
      <w:r w:rsidR="00624826" w:rsidRPr="005C3DBA">
        <w:rPr>
          <w:rFonts w:ascii="Arial" w:hAnsi="Arial" w:cs="Arial"/>
          <w:szCs w:val="24"/>
        </w:rPr>
        <w:t>.</w:t>
      </w:r>
    </w:p>
    <w:p w14:paraId="578225A5" w14:textId="77777777" w:rsidR="00EB7E28" w:rsidRPr="005C3DBA" w:rsidRDefault="004F1E5F" w:rsidP="003D01DD">
      <w:pPr>
        <w:numPr>
          <w:ilvl w:val="0"/>
          <w:numId w:val="14"/>
        </w:numPr>
        <w:spacing w:before="120" w:after="120"/>
        <w:ind w:left="720" w:hanging="720"/>
        <w:rPr>
          <w:rFonts w:ascii="Arial" w:hAnsi="Arial" w:cs="Arial"/>
          <w:szCs w:val="24"/>
        </w:rPr>
      </w:pPr>
      <w:r w:rsidRPr="005C3DBA">
        <w:rPr>
          <w:rFonts w:ascii="Arial" w:hAnsi="Arial" w:cs="Arial"/>
          <w:b/>
          <w:szCs w:val="24"/>
        </w:rPr>
        <w:t>MODEM</w:t>
      </w:r>
      <w:r w:rsidR="00EB7E28" w:rsidRPr="005C3DBA">
        <w:rPr>
          <w:rFonts w:ascii="Arial" w:hAnsi="Arial" w:cs="Arial"/>
          <w:b/>
          <w:szCs w:val="24"/>
        </w:rPr>
        <w:t xml:space="preserve"> </w:t>
      </w:r>
      <w:r w:rsidR="00EB7E28" w:rsidRPr="005C3DBA">
        <w:rPr>
          <w:rFonts w:ascii="Arial" w:hAnsi="Arial" w:cs="Arial"/>
          <w:szCs w:val="24"/>
        </w:rPr>
        <w:t xml:space="preserve">– means </w:t>
      </w:r>
      <w:proofErr w:type="spellStart"/>
      <w:r w:rsidR="00D56FB5" w:rsidRPr="005C3DBA">
        <w:rPr>
          <w:rFonts w:ascii="Arial" w:hAnsi="Arial" w:cs="Arial"/>
          <w:b/>
          <w:szCs w:val="24"/>
        </w:rPr>
        <w:t>MO</w:t>
      </w:r>
      <w:r w:rsidR="00EB7E28" w:rsidRPr="005C3DBA">
        <w:rPr>
          <w:rFonts w:ascii="Arial" w:hAnsi="Arial" w:cs="Arial"/>
          <w:szCs w:val="24"/>
        </w:rPr>
        <w:t>dulator</w:t>
      </w:r>
      <w:proofErr w:type="spellEnd"/>
      <w:r w:rsidR="00EB7E28" w:rsidRPr="005C3DBA">
        <w:rPr>
          <w:rFonts w:ascii="Arial" w:hAnsi="Arial" w:cs="Arial"/>
          <w:szCs w:val="24"/>
        </w:rPr>
        <w:t xml:space="preserve"> and </w:t>
      </w:r>
      <w:proofErr w:type="spellStart"/>
      <w:r w:rsidR="00D56FB5" w:rsidRPr="005C3DBA">
        <w:rPr>
          <w:rFonts w:ascii="Arial" w:hAnsi="Arial" w:cs="Arial"/>
          <w:b/>
          <w:szCs w:val="24"/>
        </w:rPr>
        <w:t>DEM</w:t>
      </w:r>
      <w:r w:rsidR="00EB7E28" w:rsidRPr="005C3DBA">
        <w:rPr>
          <w:rFonts w:ascii="Arial" w:hAnsi="Arial" w:cs="Arial"/>
          <w:szCs w:val="24"/>
        </w:rPr>
        <w:t>odulator</w:t>
      </w:r>
      <w:proofErr w:type="spellEnd"/>
      <w:r w:rsidR="00EB7E28" w:rsidRPr="005C3DBA">
        <w:rPr>
          <w:rFonts w:ascii="Arial" w:hAnsi="Arial" w:cs="Arial"/>
          <w:szCs w:val="24"/>
        </w:rPr>
        <w:t>, a device that connect</w:t>
      </w:r>
      <w:r w:rsidR="001F100E">
        <w:rPr>
          <w:rFonts w:ascii="Arial" w:hAnsi="Arial" w:cs="Arial"/>
          <w:szCs w:val="24"/>
        </w:rPr>
        <w:t>s</w:t>
      </w:r>
      <w:r w:rsidR="00EB7E28" w:rsidRPr="005C3DBA">
        <w:rPr>
          <w:rFonts w:ascii="Arial" w:hAnsi="Arial" w:cs="Arial"/>
          <w:szCs w:val="24"/>
        </w:rPr>
        <w:t xml:space="preserve"> </w:t>
      </w:r>
      <w:r w:rsidR="001F100E">
        <w:rPr>
          <w:rFonts w:ascii="Arial" w:hAnsi="Arial" w:cs="Arial"/>
          <w:szCs w:val="24"/>
        </w:rPr>
        <w:t xml:space="preserve">a </w:t>
      </w:r>
      <w:r w:rsidR="00EB7E28" w:rsidRPr="005C3DBA">
        <w:rPr>
          <w:rFonts w:ascii="Arial" w:hAnsi="Arial" w:cs="Arial"/>
          <w:szCs w:val="24"/>
        </w:rPr>
        <w:t>computer to a phone line th</w:t>
      </w:r>
      <w:r w:rsidR="001F100E">
        <w:rPr>
          <w:rFonts w:ascii="Arial" w:hAnsi="Arial" w:cs="Arial"/>
          <w:szCs w:val="24"/>
        </w:rPr>
        <w:t xml:space="preserve">us </w:t>
      </w:r>
      <w:r w:rsidR="00EB7E28" w:rsidRPr="005C3DBA">
        <w:rPr>
          <w:rFonts w:ascii="Arial" w:hAnsi="Arial" w:cs="Arial"/>
          <w:szCs w:val="24"/>
        </w:rPr>
        <w:t>allow</w:t>
      </w:r>
      <w:r w:rsidR="001F100E">
        <w:rPr>
          <w:rFonts w:ascii="Arial" w:hAnsi="Arial" w:cs="Arial"/>
          <w:szCs w:val="24"/>
        </w:rPr>
        <w:t>ing</w:t>
      </w:r>
      <w:r w:rsidR="00EB7E28" w:rsidRPr="005C3DBA">
        <w:rPr>
          <w:rFonts w:ascii="Arial" w:hAnsi="Arial" w:cs="Arial"/>
          <w:szCs w:val="24"/>
        </w:rPr>
        <w:t xml:space="preserve"> the computer to talk to other comp</w:t>
      </w:r>
      <w:r w:rsidR="00B333B8" w:rsidRPr="005C3DBA">
        <w:rPr>
          <w:rFonts w:ascii="Arial" w:hAnsi="Arial" w:cs="Arial"/>
          <w:szCs w:val="24"/>
        </w:rPr>
        <w:t>uters through the telecommunication system.</w:t>
      </w:r>
    </w:p>
    <w:p w14:paraId="36EAFCEA" w14:textId="77777777" w:rsidR="001C2917" w:rsidRPr="005C3DBA" w:rsidRDefault="00EB7E28" w:rsidP="003D01DD">
      <w:pPr>
        <w:numPr>
          <w:ilvl w:val="0"/>
          <w:numId w:val="14"/>
        </w:numPr>
        <w:spacing w:before="120" w:after="120"/>
        <w:ind w:left="720" w:hanging="720"/>
        <w:rPr>
          <w:rFonts w:ascii="Arial" w:hAnsi="Arial" w:cs="Arial"/>
          <w:szCs w:val="24"/>
        </w:rPr>
      </w:pPr>
      <w:r w:rsidRPr="005C3DBA">
        <w:rPr>
          <w:rFonts w:ascii="Arial" w:hAnsi="Arial" w:cs="Arial"/>
          <w:b/>
          <w:szCs w:val="24"/>
        </w:rPr>
        <w:t>Network availability</w:t>
      </w:r>
      <w:r w:rsidR="005F2925" w:rsidRPr="005C3DBA">
        <w:rPr>
          <w:rFonts w:ascii="Arial" w:hAnsi="Arial" w:cs="Arial"/>
          <w:szCs w:val="24"/>
        </w:rPr>
        <w:t xml:space="preserve"> </w:t>
      </w:r>
      <w:r w:rsidRPr="005C3DBA">
        <w:rPr>
          <w:rFonts w:ascii="Arial" w:hAnsi="Arial" w:cs="Arial"/>
          <w:szCs w:val="24"/>
        </w:rPr>
        <w:t xml:space="preserve">– means a measure of the degree to which the Data and </w:t>
      </w:r>
      <w:r w:rsidR="003F7CD9">
        <w:rPr>
          <w:rFonts w:ascii="Arial" w:hAnsi="Arial" w:cs="Arial"/>
          <w:szCs w:val="24"/>
        </w:rPr>
        <w:t>I</w:t>
      </w:r>
      <w:r w:rsidRPr="005C3DBA">
        <w:rPr>
          <w:rFonts w:ascii="Arial" w:hAnsi="Arial" w:cs="Arial"/>
          <w:szCs w:val="24"/>
        </w:rPr>
        <w:t>nternet network is operable and not in a state of failure or outage</w:t>
      </w:r>
      <w:r w:rsidR="00DD056D" w:rsidRPr="005C3DBA">
        <w:rPr>
          <w:rFonts w:ascii="Arial" w:hAnsi="Arial" w:cs="Arial"/>
          <w:szCs w:val="24"/>
        </w:rPr>
        <w:t>,</w:t>
      </w:r>
      <w:r w:rsidRPr="005C3DBA">
        <w:rPr>
          <w:rFonts w:ascii="Arial" w:hAnsi="Arial" w:cs="Arial"/>
          <w:szCs w:val="24"/>
        </w:rPr>
        <w:t xml:space="preserve"> </w:t>
      </w:r>
      <w:r w:rsidR="003F7CD9">
        <w:rPr>
          <w:rFonts w:ascii="Arial" w:hAnsi="Arial" w:cs="Arial"/>
          <w:szCs w:val="24"/>
        </w:rPr>
        <w:t>in a given observation period</w:t>
      </w:r>
      <w:r w:rsidRPr="005C3DBA">
        <w:rPr>
          <w:rFonts w:ascii="Arial" w:hAnsi="Arial" w:cs="Arial"/>
          <w:szCs w:val="24"/>
        </w:rPr>
        <w:t xml:space="preserve">. </w:t>
      </w:r>
    </w:p>
    <w:p w14:paraId="6FF56BE8" w14:textId="77777777" w:rsidR="00F53ACD" w:rsidRPr="005C3DBA" w:rsidRDefault="005C3DBA" w:rsidP="003D01DD">
      <w:pPr>
        <w:numPr>
          <w:ilvl w:val="0"/>
          <w:numId w:val="14"/>
        </w:numPr>
        <w:spacing w:before="120" w:after="120"/>
        <w:ind w:left="720" w:hanging="720"/>
        <w:rPr>
          <w:rFonts w:ascii="Arial" w:hAnsi="Arial" w:cs="Arial"/>
          <w:szCs w:val="24"/>
        </w:rPr>
      </w:pPr>
      <w:r w:rsidRPr="005C3DBA">
        <w:rPr>
          <w:rFonts w:ascii="Arial" w:hAnsi="Arial" w:cs="Arial"/>
          <w:b/>
          <w:szCs w:val="24"/>
        </w:rPr>
        <w:t>P</w:t>
      </w:r>
      <w:r w:rsidR="00F53ACD" w:rsidRPr="005C3DBA">
        <w:rPr>
          <w:rFonts w:ascii="Arial" w:hAnsi="Arial" w:cs="Arial"/>
          <w:szCs w:val="24"/>
        </w:rPr>
        <w:t xml:space="preserve">ublic </w:t>
      </w:r>
      <w:r w:rsidRPr="005C3DBA">
        <w:rPr>
          <w:rFonts w:ascii="Arial" w:hAnsi="Arial" w:cs="Arial"/>
          <w:b/>
          <w:szCs w:val="24"/>
        </w:rPr>
        <w:t>S</w:t>
      </w:r>
      <w:r w:rsidR="00F53ACD" w:rsidRPr="005C3DBA">
        <w:rPr>
          <w:rFonts w:ascii="Arial" w:hAnsi="Arial" w:cs="Arial"/>
          <w:szCs w:val="24"/>
        </w:rPr>
        <w:t xml:space="preserve">witched </w:t>
      </w:r>
      <w:r w:rsidRPr="005C3DBA">
        <w:rPr>
          <w:rFonts w:ascii="Arial" w:hAnsi="Arial" w:cs="Arial"/>
          <w:b/>
          <w:szCs w:val="24"/>
        </w:rPr>
        <w:t>T</w:t>
      </w:r>
      <w:r w:rsidR="00F53ACD" w:rsidRPr="005C3DBA">
        <w:rPr>
          <w:rFonts w:ascii="Arial" w:hAnsi="Arial" w:cs="Arial"/>
          <w:szCs w:val="24"/>
        </w:rPr>
        <w:t xml:space="preserve">elephone </w:t>
      </w:r>
      <w:r w:rsidRPr="005C3DBA">
        <w:rPr>
          <w:rFonts w:ascii="Arial" w:hAnsi="Arial" w:cs="Arial"/>
          <w:b/>
          <w:szCs w:val="24"/>
        </w:rPr>
        <w:t>N</w:t>
      </w:r>
      <w:r w:rsidR="00F53ACD" w:rsidRPr="005C3DBA">
        <w:rPr>
          <w:rFonts w:ascii="Arial" w:hAnsi="Arial" w:cs="Arial"/>
          <w:szCs w:val="24"/>
        </w:rPr>
        <w:t xml:space="preserve">etwork </w:t>
      </w:r>
      <w:r w:rsidRPr="005C3DBA">
        <w:rPr>
          <w:rFonts w:ascii="Arial" w:hAnsi="Arial" w:cs="Arial"/>
          <w:b/>
          <w:szCs w:val="24"/>
        </w:rPr>
        <w:t>(PSTN)</w:t>
      </w:r>
      <w:r w:rsidRPr="005C3DBA">
        <w:rPr>
          <w:rFonts w:ascii="Arial" w:hAnsi="Arial" w:cs="Arial"/>
          <w:szCs w:val="24"/>
        </w:rPr>
        <w:t xml:space="preserve"> </w:t>
      </w:r>
      <w:r w:rsidR="00F53ACD" w:rsidRPr="005C3DBA">
        <w:rPr>
          <w:rFonts w:ascii="Arial" w:hAnsi="Arial" w:cs="Arial"/>
          <w:szCs w:val="24"/>
        </w:rPr>
        <w:t>– means the infrastructure of physical switching and transmission facilities that is used to provide the telephone and other telecommunication services to the public.</w:t>
      </w:r>
    </w:p>
    <w:p w14:paraId="35398763"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szCs w:val="24"/>
        </w:rPr>
        <w:lastRenderedPageBreak/>
        <w:t>System accessibility – means the ease with which users are able to access the network.</w:t>
      </w:r>
    </w:p>
    <w:p w14:paraId="7B0BAE36"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szCs w:val="24"/>
        </w:rPr>
        <w:t>Transmission control protocol/</w:t>
      </w:r>
      <w:r w:rsidR="009E454F" w:rsidRPr="005C3DBA">
        <w:rPr>
          <w:rFonts w:ascii="Arial" w:hAnsi="Arial" w:cs="Arial"/>
          <w:szCs w:val="24"/>
        </w:rPr>
        <w:t>I</w:t>
      </w:r>
      <w:r w:rsidRPr="005C3DBA">
        <w:rPr>
          <w:rFonts w:ascii="Arial" w:hAnsi="Arial" w:cs="Arial"/>
          <w:szCs w:val="24"/>
        </w:rPr>
        <w:t xml:space="preserve">nternet </w:t>
      </w:r>
      <w:r w:rsidRPr="00A80807">
        <w:rPr>
          <w:rFonts w:ascii="Arial" w:hAnsi="Arial" w:cs="Arial"/>
          <w:b/>
          <w:szCs w:val="24"/>
        </w:rPr>
        <w:t>protocol (</w:t>
      </w:r>
      <w:r w:rsidR="00C71123" w:rsidRPr="00A80807">
        <w:rPr>
          <w:rFonts w:ascii="Arial" w:hAnsi="Arial" w:cs="Arial"/>
          <w:b/>
          <w:szCs w:val="24"/>
        </w:rPr>
        <w:t>TCP/</w:t>
      </w:r>
      <w:r w:rsidRPr="00A80807">
        <w:rPr>
          <w:rFonts w:ascii="Arial" w:hAnsi="Arial" w:cs="Arial"/>
          <w:b/>
          <w:szCs w:val="24"/>
        </w:rPr>
        <w:t>IP)</w:t>
      </w:r>
      <w:r w:rsidRPr="005C3DBA">
        <w:rPr>
          <w:rFonts w:ascii="Arial" w:hAnsi="Arial" w:cs="Arial"/>
          <w:szCs w:val="24"/>
        </w:rPr>
        <w:t xml:space="preserve"> – means the suite of protocols that defines the </w:t>
      </w:r>
      <w:r w:rsidR="0097353F" w:rsidRPr="005C3DBA">
        <w:rPr>
          <w:rFonts w:ascii="Arial" w:hAnsi="Arial" w:cs="Arial"/>
          <w:szCs w:val="24"/>
        </w:rPr>
        <w:t>Internet</w:t>
      </w:r>
      <w:r w:rsidRPr="005C3DBA">
        <w:rPr>
          <w:rFonts w:ascii="Arial" w:hAnsi="Arial" w:cs="Arial"/>
          <w:szCs w:val="24"/>
        </w:rPr>
        <w:t>.</w:t>
      </w:r>
    </w:p>
    <w:p w14:paraId="0A27583D" w14:textId="77777777" w:rsidR="008611CC" w:rsidRDefault="00775170" w:rsidP="003D01DD">
      <w:pPr>
        <w:pStyle w:val="Heading1"/>
        <w:numPr>
          <w:ilvl w:val="0"/>
          <w:numId w:val="3"/>
        </w:numPr>
        <w:spacing w:before="0"/>
        <w:rPr>
          <w:rFonts w:ascii="Arial" w:hAnsi="Arial" w:cs="Arial"/>
          <w:sz w:val="24"/>
          <w:szCs w:val="24"/>
          <w:lang w:val="en-ZW"/>
        </w:rPr>
      </w:pPr>
      <w:r>
        <w:rPr>
          <w:rFonts w:ascii="Arial" w:hAnsi="Arial" w:cs="Arial"/>
          <w:b w:val="0"/>
          <w:bCs/>
          <w:szCs w:val="24"/>
        </w:rPr>
        <w:br w:type="page"/>
      </w:r>
      <w:bookmarkStart w:id="4" w:name="_Toc388361706"/>
      <w:bookmarkStart w:id="5" w:name="_Toc388361779"/>
      <w:bookmarkStart w:id="6" w:name="_Toc390945199"/>
      <w:bookmarkStart w:id="7" w:name="_Toc391966232"/>
      <w:bookmarkStart w:id="8" w:name="_Toc391966378"/>
      <w:bookmarkStart w:id="9" w:name="_Toc391966458"/>
      <w:bookmarkStart w:id="10" w:name="_Toc391966545"/>
      <w:bookmarkStart w:id="11" w:name="_Toc388361707"/>
      <w:bookmarkStart w:id="12" w:name="_Toc388361780"/>
      <w:bookmarkStart w:id="13" w:name="_Toc390945200"/>
      <w:bookmarkStart w:id="14" w:name="_Toc391966233"/>
      <w:bookmarkStart w:id="15" w:name="_Toc391966379"/>
      <w:bookmarkStart w:id="16" w:name="_Toc391966459"/>
      <w:bookmarkStart w:id="17" w:name="_Toc391966546"/>
      <w:bookmarkStart w:id="18" w:name="_Toc385928979"/>
      <w:bookmarkStart w:id="19" w:name="_Toc385929664"/>
      <w:bookmarkStart w:id="20" w:name="_Toc385930355"/>
      <w:bookmarkStart w:id="21" w:name="_Toc385930915"/>
      <w:bookmarkStart w:id="22" w:name="_Toc385931474"/>
      <w:bookmarkStart w:id="23" w:name="_Toc385933438"/>
      <w:bookmarkStart w:id="24" w:name="__RefHeading__31_800918030"/>
      <w:bookmarkStart w:id="25" w:name="_Toc776886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122BB4" w:rsidRPr="00754D05">
        <w:rPr>
          <w:rFonts w:ascii="Arial" w:hAnsi="Arial" w:cs="Arial"/>
          <w:sz w:val="24"/>
          <w:szCs w:val="24"/>
          <w:lang w:val="en-ZW"/>
        </w:rPr>
        <w:lastRenderedPageBreak/>
        <w:t>INTERPRETATIONS</w:t>
      </w:r>
      <w:bookmarkEnd w:id="25"/>
    </w:p>
    <w:p w14:paraId="2270D123" w14:textId="77777777" w:rsidR="00F858D1" w:rsidRPr="00F858D1" w:rsidRDefault="00F858D1" w:rsidP="003D01DD">
      <w:pPr>
        <w:pStyle w:val="Heading2"/>
        <w:numPr>
          <w:ilvl w:val="1"/>
          <w:numId w:val="3"/>
        </w:numPr>
        <w:spacing w:after="120" w:line="276" w:lineRule="auto"/>
        <w:ind w:left="1078" w:hanging="794"/>
        <w:rPr>
          <w:rFonts w:ascii="Arial" w:hAnsi="Arial" w:cs="Arial"/>
          <w:sz w:val="24"/>
          <w:szCs w:val="24"/>
          <w:lang w:val="en-ZW"/>
        </w:rPr>
      </w:pPr>
      <w:bookmarkStart w:id="26" w:name="_Toc77688604"/>
      <w:r w:rsidRPr="00F858D1">
        <w:rPr>
          <w:rFonts w:ascii="Arial" w:hAnsi="Arial" w:cs="Arial"/>
          <w:sz w:val="24"/>
          <w:szCs w:val="24"/>
          <w:lang w:val="en-ZW"/>
        </w:rPr>
        <w:t>General</w:t>
      </w:r>
      <w:bookmarkEnd w:id="26"/>
    </w:p>
    <w:p w14:paraId="5D13EF4C"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Any reference to this licence shall include its attachments and schedules.</w:t>
      </w:r>
    </w:p>
    <w:p w14:paraId="60D030AA"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51235D">
        <w:rPr>
          <w:rFonts w:ascii="Arial" w:hAnsi="Arial" w:cs="Arial"/>
          <w:szCs w:val="24"/>
          <w:lang w:val="en-ZW"/>
        </w:rPr>
        <w:t>Th</w:t>
      </w:r>
      <w:r w:rsidRPr="00DC74AD">
        <w:rPr>
          <w:rFonts w:ascii="Arial" w:hAnsi="Arial" w:cs="Arial"/>
          <w:szCs w:val="24"/>
          <w:lang w:val="en-ZW"/>
        </w:rPr>
        <w:t>e use of head</w:t>
      </w:r>
      <w:r w:rsidRPr="00754D05">
        <w:rPr>
          <w:rFonts w:ascii="Arial" w:hAnsi="Arial" w:cs="Arial"/>
          <w:szCs w:val="24"/>
          <w:lang w:val="en-ZW"/>
        </w:rPr>
        <w:t xml:space="preserve">ings herein and the division into </w:t>
      </w:r>
      <w:r w:rsidR="009E454F" w:rsidRPr="00754D05">
        <w:rPr>
          <w:rFonts w:ascii="Arial" w:hAnsi="Arial" w:cs="Arial"/>
          <w:szCs w:val="24"/>
          <w:lang w:val="en-ZW"/>
        </w:rPr>
        <w:t>clauses</w:t>
      </w:r>
      <w:r w:rsidRPr="00754D05">
        <w:rPr>
          <w:rFonts w:ascii="Arial" w:hAnsi="Arial" w:cs="Arial"/>
          <w:szCs w:val="24"/>
          <w:lang w:val="en-ZW"/>
        </w:rPr>
        <w:t xml:space="preserve"> is for the convenience of reference only and shall not affect the construction or interpretation of the licence. References to clauses and appendices are to clauses and appendices of the licence, unless expressly provided for</w:t>
      </w:r>
      <w:r w:rsidR="00837784">
        <w:rPr>
          <w:rFonts w:ascii="Arial" w:hAnsi="Arial" w:cs="Arial"/>
          <w:szCs w:val="24"/>
          <w:lang w:val="en-ZW"/>
        </w:rPr>
        <w:t>,</w:t>
      </w:r>
      <w:r w:rsidRPr="00754D05">
        <w:rPr>
          <w:rFonts w:ascii="Arial" w:hAnsi="Arial" w:cs="Arial"/>
          <w:szCs w:val="24"/>
          <w:lang w:val="en-ZW"/>
        </w:rPr>
        <w:t xml:space="preserve"> to the contrary.</w:t>
      </w:r>
    </w:p>
    <w:p w14:paraId="2DE7E5D7" w14:textId="77777777" w:rsidR="008F2512" w:rsidRPr="00360FF8" w:rsidRDefault="008611CC" w:rsidP="003D01DD">
      <w:pPr>
        <w:numPr>
          <w:ilvl w:val="2"/>
          <w:numId w:val="3"/>
        </w:numPr>
        <w:spacing w:before="120" w:after="120" w:line="276" w:lineRule="auto"/>
        <w:ind w:left="1134" w:hanging="737"/>
        <w:rPr>
          <w:rFonts w:ascii="Arial" w:hAnsi="Arial" w:cs="Arial"/>
          <w:i/>
          <w:szCs w:val="24"/>
          <w:lang w:val="en-ZW"/>
        </w:rPr>
      </w:pPr>
      <w:r w:rsidRPr="00FC047A">
        <w:rPr>
          <w:rFonts w:ascii="Arial" w:hAnsi="Arial" w:cs="Arial"/>
          <w:szCs w:val="24"/>
          <w:lang w:val="en-ZW"/>
        </w:rPr>
        <w:t xml:space="preserve">In this licence, unless otherwise stated, words and terms used shall have the same meaning as defined in the Postal and Telecommunications Act, </w:t>
      </w:r>
      <w:r w:rsidR="006F6C32" w:rsidRPr="00360FF8">
        <w:rPr>
          <w:rFonts w:ascii="Arial" w:hAnsi="Arial" w:cs="Arial"/>
          <w:i/>
          <w:szCs w:val="24"/>
          <w:lang w:val="en-ZW"/>
        </w:rPr>
        <w:t>[Chap</w:t>
      </w:r>
      <w:r w:rsidR="00226AB4" w:rsidRPr="00360FF8">
        <w:rPr>
          <w:rFonts w:ascii="Arial" w:hAnsi="Arial" w:cs="Arial"/>
          <w:i/>
          <w:szCs w:val="24"/>
          <w:lang w:val="en-ZW"/>
        </w:rPr>
        <w:t xml:space="preserve"> 12:05]</w:t>
      </w:r>
    </w:p>
    <w:p w14:paraId="34693B27"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Words importing the sing</w:t>
      </w:r>
      <w:r w:rsidRPr="0051235D">
        <w:rPr>
          <w:rFonts w:ascii="Arial" w:hAnsi="Arial" w:cs="Arial"/>
          <w:szCs w:val="24"/>
          <w:lang w:val="en-ZW"/>
        </w:rPr>
        <w:t>ular shall include the plural and vice versa</w:t>
      </w:r>
      <w:r w:rsidR="009E454F" w:rsidRPr="00DC74AD">
        <w:rPr>
          <w:rFonts w:ascii="Arial" w:hAnsi="Arial" w:cs="Arial"/>
          <w:szCs w:val="24"/>
          <w:lang w:val="en-ZW"/>
        </w:rPr>
        <w:t>.</w:t>
      </w:r>
      <w:r w:rsidRPr="00754D05">
        <w:rPr>
          <w:rFonts w:ascii="Arial" w:hAnsi="Arial" w:cs="Arial"/>
          <w:szCs w:val="24"/>
          <w:lang w:val="en-ZW"/>
        </w:rPr>
        <w:t xml:space="preserve"> Words denoting </w:t>
      </w:r>
      <w:r w:rsidR="008F2512" w:rsidRPr="00754D05">
        <w:rPr>
          <w:rFonts w:ascii="Arial" w:hAnsi="Arial" w:cs="Arial"/>
          <w:szCs w:val="24"/>
          <w:lang w:val="en-ZW"/>
        </w:rPr>
        <w:t>persons</w:t>
      </w:r>
      <w:r w:rsidRPr="00754D05">
        <w:rPr>
          <w:rFonts w:ascii="Arial" w:hAnsi="Arial" w:cs="Arial"/>
          <w:szCs w:val="24"/>
          <w:lang w:val="en-ZW"/>
        </w:rPr>
        <w:t xml:space="preserve"> shall include </w:t>
      </w:r>
      <w:r w:rsidR="009E454F" w:rsidRPr="00754D05">
        <w:rPr>
          <w:rFonts w:ascii="Arial" w:hAnsi="Arial" w:cs="Arial"/>
          <w:szCs w:val="24"/>
          <w:lang w:val="en-ZW"/>
        </w:rPr>
        <w:t>juristic persons</w:t>
      </w:r>
      <w:r w:rsidRPr="00754D05">
        <w:rPr>
          <w:rFonts w:ascii="Arial" w:hAnsi="Arial" w:cs="Arial"/>
          <w:szCs w:val="24"/>
          <w:lang w:val="en-ZW"/>
        </w:rPr>
        <w:t xml:space="preserve"> and associations of persons and vice versa.</w:t>
      </w:r>
    </w:p>
    <w:p w14:paraId="440F1D09" w14:textId="77777777" w:rsidR="008611CC" w:rsidRPr="00754D05" w:rsidRDefault="008611CC" w:rsidP="003D01DD">
      <w:pPr>
        <w:pStyle w:val="Heading2"/>
        <w:numPr>
          <w:ilvl w:val="1"/>
          <w:numId w:val="3"/>
        </w:numPr>
        <w:spacing w:after="120" w:line="276" w:lineRule="auto"/>
        <w:ind w:left="851" w:hanging="567"/>
        <w:rPr>
          <w:rFonts w:ascii="Arial" w:hAnsi="Arial" w:cs="Arial"/>
          <w:sz w:val="24"/>
          <w:szCs w:val="24"/>
          <w:lang w:val="en-ZW"/>
        </w:rPr>
      </w:pPr>
      <w:bookmarkStart w:id="27" w:name="__RefHeading__33_800918030"/>
      <w:bookmarkStart w:id="28" w:name="_Toc77688605"/>
      <w:bookmarkEnd w:id="27"/>
      <w:r w:rsidRPr="00754D05">
        <w:rPr>
          <w:rFonts w:ascii="Arial" w:hAnsi="Arial" w:cs="Arial"/>
          <w:sz w:val="24"/>
          <w:szCs w:val="24"/>
          <w:lang w:val="en-ZW"/>
        </w:rPr>
        <w:t>Law</w:t>
      </w:r>
      <w:bookmarkEnd w:id="28"/>
    </w:p>
    <w:p w14:paraId="12D9C241"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This licence shall be governed by the laws of Zimbabwe.</w:t>
      </w:r>
    </w:p>
    <w:p w14:paraId="46FE053D" w14:textId="77777777" w:rsidR="008611CC" w:rsidRPr="00FC047A" w:rsidRDefault="008611CC" w:rsidP="003D01DD">
      <w:pPr>
        <w:numPr>
          <w:ilvl w:val="2"/>
          <w:numId w:val="3"/>
        </w:numPr>
        <w:spacing w:before="120" w:after="120" w:line="276" w:lineRule="auto"/>
        <w:ind w:left="1134" w:hanging="737"/>
        <w:rPr>
          <w:rFonts w:ascii="Arial" w:hAnsi="Arial" w:cs="Arial"/>
          <w:szCs w:val="24"/>
          <w:lang w:val="en-ZW"/>
        </w:rPr>
      </w:pPr>
      <w:r w:rsidRPr="0051235D">
        <w:rPr>
          <w:rFonts w:ascii="Arial" w:hAnsi="Arial" w:cs="Arial"/>
          <w:szCs w:val="24"/>
          <w:lang w:val="en-ZW"/>
        </w:rPr>
        <w:t>The L</w:t>
      </w:r>
      <w:r w:rsidRPr="00DC74AD">
        <w:rPr>
          <w:rFonts w:ascii="Arial" w:hAnsi="Arial" w:cs="Arial"/>
          <w:szCs w:val="24"/>
          <w:lang w:val="en-ZW"/>
        </w:rPr>
        <w:t>icensee shall</w:t>
      </w:r>
      <w:r w:rsidRPr="00754D05">
        <w:rPr>
          <w:rFonts w:ascii="Arial" w:hAnsi="Arial" w:cs="Arial"/>
          <w:szCs w:val="24"/>
          <w:lang w:val="en-ZW"/>
        </w:rPr>
        <w:t xml:space="preserve"> comply with all laws of Zimbabwe applicable to its operations, including all decisions, rules and instructions issued in accordance with the Postal and Telecommunications Act, Chap.[12:05]. </w:t>
      </w:r>
    </w:p>
    <w:p w14:paraId="1A1BD5E5" w14:textId="77777777" w:rsidR="008611CC" w:rsidRDefault="00122BB4" w:rsidP="003D01DD">
      <w:pPr>
        <w:pStyle w:val="Heading1"/>
        <w:numPr>
          <w:ilvl w:val="0"/>
          <w:numId w:val="3"/>
        </w:numPr>
        <w:rPr>
          <w:rFonts w:ascii="Arial" w:hAnsi="Arial" w:cs="Arial"/>
          <w:sz w:val="24"/>
          <w:szCs w:val="24"/>
          <w:lang w:val="en-ZW"/>
        </w:rPr>
      </w:pPr>
      <w:bookmarkStart w:id="29" w:name="_Toc77688606"/>
      <w:bookmarkStart w:id="30" w:name="_Ref507553856"/>
      <w:bookmarkStart w:id="31" w:name="_Ref507170714"/>
      <w:bookmarkStart w:id="32" w:name="__RefHeading__35_800918030"/>
      <w:r w:rsidRPr="00754D05">
        <w:rPr>
          <w:rFonts w:ascii="Arial" w:hAnsi="Arial" w:cs="Arial"/>
          <w:sz w:val="24"/>
          <w:szCs w:val="24"/>
          <w:lang w:val="en-ZW"/>
        </w:rPr>
        <w:t>DOMICILIUM CITANDI ET EXECUTANDI</w:t>
      </w:r>
      <w:bookmarkEnd w:id="29"/>
    </w:p>
    <w:p w14:paraId="38E978C6" w14:textId="77777777" w:rsidR="006E0A92" w:rsidRPr="004A5AA6" w:rsidRDefault="005A4269" w:rsidP="003D01DD">
      <w:pPr>
        <w:pStyle w:val="Heading2"/>
        <w:numPr>
          <w:ilvl w:val="1"/>
          <w:numId w:val="3"/>
        </w:numPr>
        <w:spacing w:after="120" w:line="276" w:lineRule="auto"/>
        <w:ind w:left="851" w:hanging="567"/>
        <w:rPr>
          <w:rFonts w:ascii="Arial" w:hAnsi="Arial" w:cs="Arial"/>
          <w:sz w:val="24"/>
          <w:szCs w:val="24"/>
          <w:lang w:val="en-ZW"/>
        </w:rPr>
      </w:pPr>
      <w:bookmarkStart w:id="33" w:name="_Toc77688607"/>
      <w:r w:rsidRPr="007B3D72">
        <w:rPr>
          <w:rFonts w:ascii="Arial" w:hAnsi="Arial" w:cs="Arial"/>
          <w:sz w:val="24"/>
          <w:szCs w:val="24"/>
          <w:lang w:val="en-ZW"/>
        </w:rPr>
        <w:t>Physical contacts</w:t>
      </w:r>
      <w:bookmarkEnd w:id="33"/>
    </w:p>
    <w:p w14:paraId="6FCB21D0"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The Authority elects for the purpose of this licence, the following address as its </w:t>
      </w:r>
      <w:proofErr w:type="spellStart"/>
      <w:r w:rsidRPr="00360FF8">
        <w:rPr>
          <w:rFonts w:ascii="Arial" w:hAnsi="Arial" w:cs="Arial"/>
          <w:szCs w:val="24"/>
          <w:lang w:val="en-ZW"/>
        </w:rPr>
        <w:t>domicilium</w:t>
      </w:r>
      <w:proofErr w:type="spellEnd"/>
      <w:r w:rsidRPr="00360FF8">
        <w:rPr>
          <w:rFonts w:ascii="Arial" w:hAnsi="Arial" w:cs="Arial"/>
          <w:szCs w:val="24"/>
          <w:lang w:val="en-ZW"/>
        </w:rPr>
        <w:t xml:space="preserve"> </w:t>
      </w:r>
      <w:proofErr w:type="spellStart"/>
      <w:r w:rsidRPr="00360FF8">
        <w:rPr>
          <w:rFonts w:ascii="Arial" w:hAnsi="Arial" w:cs="Arial"/>
          <w:szCs w:val="24"/>
          <w:lang w:val="en-ZW"/>
        </w:rPr>
        <w:t>citandi</w:t>
      </w:r>
      <w:proofErr w:type="spellEnd"/>
      <w:r w:rsidRPr="00360FF8">
        <w:rPr>
          <w:rFonts w:ascii="Arial" w:hAnsi="Arial" w:cs="Arial"/>
          <w:szCs w:val="24"/>
          <w:lang w:val="en-ZW"/>
        </w:rPr>
        <w:t xml:space="preserve"> et </w:t>
      </w:r>
      <w:proofErr w:type="spellStart"/>
      <w:r w:rsidRPr="00360FF8">
        <w:rPr>
          <w:rFonts w:ascii="Arial" w:hAnsi="Arial" w:cs="Arial"/>
          <w:szCs w:val="24"/>
          <w:lang w:val="en-ZW"/>
        </w:rPr>
        <w:t>executandi</w:t>
      </w:r>
      <w:proofErr w:type="spellEnd"/>
      <w:r w:rsidRPr="00FB4CA4">
        <w:rPr>
          <w:rFonts w:ascii="Arial" w:hAnsi="Arial" w:cs="Arial"/>
          <w:szCs w:val="24"/>
          <w:lang w:val="en-ZW"/>
        </w:rPr>
        <w:t>:</w:t>
      </w:r>
      <w:r w:rsidRPr="00754D05">
        <w:rPr>
          <w:rFonts w:ascii="Arial" w:hAnsi="Arial" w:cs="Arial"/>
          <w:szCs w:val="24"/>
          <w:lang w:val="en-ZW"/>
        </w:rPr>
        <w:t xml:space="preserve"> </w:t>
      </w:r>
    </w:p>
    <w:tbl>
      <w:tblPr>
        <w:tblW w:w="0" w:type="auto"/>
        <w:tblInd w:w="2802" w:type="dxa"/>
        <w:tblLook w:val="04A0" w:firstRow="1" w:lastRow="0" w:firstColumn="1" w:lastColumn="0" w:noHBand="0" w:noVBand="1"/>
      </w:tblPr>
      <w:tblGrid>
        <w:gridCol w:w="3459"/>
      </w:tblGrid>
      <w:tr w:rsidR="00226AB4" w:rsidRPr="007B3D72" w14:paraId="631EB3A5" w14:textId="77777777" w:rsidTr="00360FF8">
        <w:trPr>
          <w:trHeight w:val="248"/>
        </w:trPr>
        <w:tc>
          <w:tcPr>
            <w:tcW w:w="3459" w:type="dxa"/>
            <w:shd w:val="clear" w:color="auto" w:fill="auto"/>
          </w:tcPr>
          <w:p w14:paraId="5EDD1941" w14:textId="77777777" w:rsidR="00226AB4" w:rsidRPr="00575C6F" w:rsidRDefault="002450D9" w:rsidP="002450D9">
            <w:pPr>
              <w:suppressAutoHyphens w:val="0"/>
              <w:rPr>
                <w:rFonts w:ascii="Arial" w:eastAsia="Calibri" w:hAnsi="Arial" w:cs="Arial"/>
                <w:szCs w:val="24"/>
                <w:lang w:val="en-ZW"/>
              </w:rPr>
            </w:pPr>
            <w:r>
              <w:rPr>
                <w:rFonts w:ascii="Arial" w:eastAsia="Calibri" w:hAnsi="Arial" w:cs="Arial"/>
                <w:szCs w:val="24"/>
                <w:lang w:val="en-ZW"/>
              </w:rPr>
              <w:t xml:space="preserve">1008 Endeavour Close, </w:t>
            </w:r>
          </w:p>
        </w:tc>
      </w:tr>
      <w:tr w:rsidR="00226AB4" w:rsidRPr="007B3D72" w14:paraId="172F4D75" w14:textId="77777777" w:rsidTr="00360FF8">
        <w:trPr>
          <w:trHeight w:val="248"/>
        </w:trPr>
        <w:tc>
          <w:tcPr>
            <w:tcW w:w="3459" w:type="dxa"/>
            <w:shd w:val="clear" w:color="auto" w:fill="auto"/>
          </w:tcPr>
          <w:p w14:paraId="2BDEA366" w14:textId="77777777" w:rsidR="00226AB4" w:rsidRPr="00575C6F" w:rsidRDefault="002450D9" w:rsidP="00360FF8">
            <w:pPr>
              <w:suppressAutoHyphens w:val="0"/>
              <w:rPr>
                <w:rFonts w:ascii="Arial" w:eastAsia="Calibri" w:hAnsi="Arial" w:cs="Arial"/>
                <w:szCs w:val="24"/>
                <w:lang w:val="en-ZW"/>
              </w:rPr>
            </w:pPr>
            <w:r w:rsidRPr="002450D9">
              <w:rPr>
                <w:rFonts w:ascii="Arial" w:eastAsia="Calibri" w:hAnsi="Arial" w:cs="Arial"/>
                <w:szCs w:val="24"/>
                <w:lang w:val="en-ZW"/>
              </w:rPr>
              <w:t>Emerald Business Park</w:t>
            </w:r>
          </w:p>
        </w:tc>
      </w:tr>
      <w:tr w:rsidR="00226AB4" w:rsidRPr="007B3D72" w14:paraId="089288D4" w14:textId="77777777" w:rsidTr="00360FF8">
        <w:trPr>
          <w:trHeight w:val="248"/>
        </w:trPr>
        <w:tc>
          <w:tcPr>
            <w:tcW w:w="3459" w:type="dxa"/>
            <w:shd w:val="clear" w:color="auto" w:fill="auto"/>
          </w:tcPr>
          <w:p w14:paraId="0CBB4D56" w14:textId="77777777" w:rsidR="00226AB4" w:rsidRPr="00575C6F" w:rsidRDefault="00226AB4" w:rsidP="00360FF8">
            <w:pPr>
              <w:suppressAutoHyphens w:val="0"/>
              <w:rPr>
                <w:rFonts w:ascii="Arial" w:eastAsia="Calibri" w:hAnsi="Arial" w:cs="Arial"/>
                <w:szCs w:val="24"/>
                <w:lang w:val="en-ZW"/>
              </w:rPr>
            </w:pPr>
            <w:r w:rsidRPr="00575C6F">
              <w:rPr>
                <w:rFonts w:ascii="Arial" w:eastAsia="Calibri" w:hAnsi="Arial" w:cs="Arial"/>
                <w:szCs w:val="24"/>
                <w:lang w:val="en-ZW"/>
              </w:rPr>
              <w:t>Mount Pleasant</w:t>
            </w:r>
          </w:p>
        </w:tc>
      </w:tr>
      <w:tr w:rsidR="00226AB4" w:rsidRPr="007B3D72" w14:paraId="75FC2E66" w14:textId="77777777" w:rsidTr="00360FF8">
        <w:trPr>
          <w:trHeight w:val="238"/>
        </w:trPr>
        <w:tc>
          <w:tcPr>
            <w:tcW w:w="3459" w:type="dxa"/>
            <w:shd w:val="clear" w:color="auto" w:fill="auto"/>
          </w:tcPr>
          <w:p w14:paraId="7897E369" w14:textId="77777777" w:rsidR="00226AB4" w:rsidRPr="00575C6F" w:rsidRDefault="006E73B4" w:rsidP="00360FF8">
            <w:pPr>
              <w:suppressAutoHyphens w:val="0"/>
              <w:rPr>
                <w:rFonts w:ascii="Arial" w:eastAsia="Calibri" w:hAnsi="Arial" w:cs="Arial"/>
                <w:b/>
                <w:szCs w:val="24"/>
                <w:u w:val="single"/>
                <w:lang w:val="en-ZW"/>
              </w:rPr>
            </w:pPr>
            <w:r w:rsidRPr="00575C6F">
              <w:rPr>
                <w:rFonts w:ascii="Arial" w:eastAsia="Calibri" w:hAnsi="Arial" w:cs="Arial"/>
                <w:b/>
                <w:szCs w:val="24"/>
                <w:u w:val="single"/>
                <w:lang w:val="en-ZW"/>
              </w:rPr>
              <w:t>Ha</w:t>
            </w:r>
            <w:r w:rsidR="00226AB4" w:rsidRPr="00575C6F">
              <w:rPr>
                <w:rFonts w:ascii="Arial" w:eastAsia="Calibri" w:hAnsi="Arial" w:cs="Arial"/>
                <w:b/>
                <w:szCs w:val="24"/>
                <w:u w:val="single"/>
                <w:lang w:val="en-ZW"/>
              </w:rPr>
              <w:t>rare</w:t>
            </w:r>
          </w:p>
        </w:tc>
      </w:tr>
    </w:tbl>
    <w:p w14:paraId="668CF79D" w14:textId="77777777" w:rsidR="005960FF" w:rsidRPr="00754D05" w:rsidRDefault="002450D9" w:rsidP="003D01DD">
      <w:pPr>
        <w:numPr>
          <w:ilvl w:val="2"/>
          <w:numId w:val="3"/>
        </w:numPr>
        <w:spacing w:before="120" w:after="120" w:line="276" w:lineRule="auto"/>
        <w:ind w:left="1134" w:hanging="737"/>
        <w:rPr>
          <w:rFonts w:ascii="Arial" w:hAnsi="Arial" w:cs="Arial"/>
          <w:szCs w:val="24"/>
          <w:lang w:val="en-ZW"/>
        </w:rPr>
      </w:pPr>
      <w:r>
        <w:rPr>
          <w:rFonts w:ascii="Arial" w:hAnsi="Arial" w:cs="Arial"/>
          <w:szCs w:val="24"/>
          <w:lang w:val="en-ZW"/>
        </w:rPr>
        <w:t>XXXXXXX</w:t>
      </w:r>
      <w:r w:rsidR="008611CC" w:rsidRPr="00754D05">
        <w:rPr>
          <w:rFonts w:ascii="Arial" w:hAnsi="Arial" w:cs="Arial"/>
          <w:szCs w:val="24"/>
          <w:lang w:val="en-ZW"/>
        </w:rPr>
        <w:t xml:space="preserve"> elects for the purpose of this licence, the following address as its </w:t>
      </w:r>
      <w:proofErr w:type="spellStart"/>
      <w:r w:rsidR="008611CC" w:rsidRPr="00360FF8">
        <w:rPr>
          <w:rFonts w:ascii="Arial" w:hAnsi="Arial" w:cs="Arial"/>
          <w:szCs w:val="24"/>
          <w:lang w:val="en-ZW"/>
        </w:rPr>
        <w:t>domicilium</w:t>
      </w:r>
      <w:proofErr w:type="spellEnd"/>
      <w:r w:rsidR="008611CC" w:rsidRPr="00360FF8">
        <w:rPr>
          <w:rFonts w:ascii="Arial" w:hAnsi="Arial" w:cs="Arial"/>
          <w:szCs w:val="24"/>
          <w:lang w:val="en-ZW"/>
        </w:rPr>
        <w:t xml:space="preserve"> </w:t>
      </w:r>
      <w:proofErr w:type="spellStart"/>
      <w:r w:rsidR="008611CC" w:rsidRPr="00360FF8">
        <w:rPr>
          <w:rFonts w:ascii="Arial" w:hAnsi="Arial" w:cs="Arial"/>
          <w:szCs w:val="24"/>
          <w:lang w:val="en-ZW"/>
        </w:rPr>
        <w:t>citandi</w:t>
      </w:r>
      <w:proofErr w:type="spellEnd"/>
      <w:r w:rsidR="008611CC" w:rsidRPr="00360FF8">
        <w:rPr>
          <w:rFonts w:ascii="Arial" w:hAnsi="Arial" w:cs="Arial"/>
          <w:szCs w:val="24"/>
          <w:lang w:val="en-ZW"/>
        </w:rPr>
        <w:t xml:space="preserve"> et </w:t>
      </w:r>
      <w:proofErr w:type="spellStart"/>
      <w:r w:rsidR="008611CC" w:rsidRPr="00360FF8">
        <w:rPr>
          <w:rFonts w:ascii="Arial" w:hAnsi="Arial" w:cs="Arial"/>
          <w:szCs w:val="24"/>
          <w:lang w:val="en-ZW"/>
        </w:rPr>
        <w:t>executandi</w:t>
      </w:r>
      <w:proofErr w:type="spellEnd"/>
      <w:r w:rsidR="008611CC" w:rsidRPr="00360FF8">
        <w:rPr>
          <w:rFonts w:ascii="Arial" w:hAnsi="Arial" w:cs="Arial"/>
          <w:szCs w:val="24"/>
          <w:lang w:val="en-ZW"/>
        </w:rPr>
        <w:t>:</w:t>
      </w:r>
      <w:r w:rsidR="008611CC" w:rsidRPr="00244219">
        <w:rPr>
          <w:rFonts w:ascii="Arial" w:hAnsi="Arial" w:cs="Arial"/>
          <w:i/>
          <w:szCs w:val="24"/>
          <w:lang w:val="en-ZW"/>
        </w:rPr>
        <w:tab/>
      </w:r>
    </w:p>
    <w:tbl>
      <w:tblPr>
        <w:tblW w:w="0" w:type="auto"/>
        <w:tblInd w:w="2802" w:type="dxa"/>
        <w:tblLook w:val="04A0" w:firstRow="1" w:lastRow="0" w:firstColumn="1" w:lastColumn="0" w:noHBand="0" w:noVBand="1"/>
      </w:tblPr>
      <w:tblGrid>
        <w:gridCol w:w="3490"/>
      </w:tblGrid>
      <w:tr w:rsidR="0074238A" w:rsidRPr="007B3D72" w14:paraId="3F2F60B8" w14:textId="77777777" w:rsidTr="00360FF8">
        <w:trPr>
          <w:trHeight w:val="297"/>
        </w:trPr>
        <w:tc>
          <w:tcPr>
            <w:tcW w:w="3490" w:type="dxa"/>
            <w:shd w:val="clear" w:color="auto" w:fill="auto"/>
          </w:tcPr>
          <w:p w14:paraId="490425EA"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14:paraId="2C9AC226" w14:textId="77777777" w:rsidTr="00360FF8">
        <w:trPr>
          <w:trHeight w:val="306"/>
        </w:trPr>
        <w:tc>
          <w:tcPr>
            <w:tcW w:w="3490" w:type="dxa"/>
            <w:shd w:val="clear" w:color="auto" w:fill="auto"/>
          </w:tcPr>
          <w:p w14:paraId="179E3D1A"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14:paraId="326948D8" w14:textId="77777777" w:rsidTr="00360FF8">
        <w:trPr>
          <w:trHeight w:val="297"/>
        </w:trPr>
        <w:tc>
          <w:tcPr>
            <w:tcW w:w="3490" w:type="dxa"/>
            <w:shd w:val="clear" w:color="auto" w:fill="auto"/>
          </w:tcPr>
          <w:p w14:paraId="4816EC05"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bl>
    <w:p w14:paraId="0C1C55D2"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Either party shall give fourteen (14) days written notice of change of address. </w:t>
      </w:r>
    </w:p>
    <w:p w14:paraId="36151A7A" w14:textId="77777777" w:rsidR="008611CC" w:rsidRPr="00754D05" w:rsidRDefault="008611CC" w:rsidP="003D01DD">
      <w:pPr>
        <w:pStyle w:val="Heading2"/>
        <w:numPr>
          <w:ilvl w:val="1"/>
          <w:numId w:val="3"/>
        </w:numPr>
        <w:spacing w:after="120" w:line="276" w:lineRule="auto"/>
        <w:ind w:left="851" w:hanging="567"/>
        <w:rPr>
          <w:rFonts w:ascii="Arial" w:hAnsi="Arial" w:cs="Arial"/>
          <w:sz w:val="24"/>
          <w:szCs w:val="24"/>
          <w:lang w:val="en-ZW"/>
        </w:rPr>
      </w:pPr>
      <w:bookmarkStart w:id="34" w:name="_Toc77688608"/>
      <w:bookmarkStart w:id="35" w:name="__RefHeading__37_800918030"/>
      <w:r w:rsidRPr="00754D05">
        <w:rPr>
          <w:rFonts w:ascii="Arial" w:hAnsi="Arial" w:cs="Arial"/>
          <w:sz w:val="24"/>
          <w:szCs w:val="24"/>
          <w:lang w:val="en-ZW"/>
        </w:rPr>
        <w:t>Notices and Correspondence</w:t>
      </w:r>
      <w:bookmarkEnd w:id="34"/>
    </w:p>
    <w:p w14:paraId="62A59535"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All Notices and correspondences shall be in writing and addressed to the </w:t>
      </w:r>
      <w:r w:rsidRPr="00360FF8">
        <w:rPr>
          <w:rFonts w:ascii="Arial" w:hAnsi="Arial" w:cs="Arial"/>
          <w:b/>
          <w:szCs w:val="24"/>
          <w:lang w:val="en-ZW"/>
        </w:rPr>
        <w:t>Director</w:t>
      </w:r>
      <w:r w:rsidR="00226AB4">
        <w:rPr>
          <w:rFonts w:ascii="Arial" w:hAnsi="Arial" w:cs="Arial"/>
          <w:b/>
          <w:szCs w:val="24"/>
          <w:lang w:val="en-ZW"/>
        </w:rPr>
        <w:t xml:space="preserve"> </w:t>
      </w:r>
      <w:r w:rsidRPr="00360FF8">
        <w:rPr>
          <w:rFonts w:ascii="Arial" w:hAnsi="Arial" w:cs="Arial"/>
          <w:b/>
          <w:szCs w:val="24"/>
          <w:lang w:val="en-ZW"/>
        </w:rPr>
        <w:t>General</w:t>
      </w:r>
      <w:r w:rsidR="00DC6592">
        <w:rPr>
          <w:rFonts w:ascii="Arial" w:hAnsi="Arial" w:cs="Arial"/>
          <w:szCs w:val="24"/>
          <w:lang w:val="en-ZW"/>
        </w:rPr>
        <w:t>,</w:t>
      </w:r>
      <w:r w:rsidRPr="009017A6">
        <w:rPr>
          <w:rFonts w:ascii="Arial" w:hAnsi="Arial" w:cs="Arial"/>
          <w:szCs w:val="24"/>
          <w:lang w:val="en-ZW"/>
        </w:rPr>
        <w:t xml:space="preserve"> for </w:t>
      </w:r>
      <w:r w:rsidRPr="00360FF8">
        <w:rPr>
          <w:rFonts w:ascii="Arial" w:hAnsi="Arial" w:cs="Arial"/>
          <w:szCs w:val="24"/>
          <w:lang w:val="en-ZW"/>
        </w:rPr>
        <w:t>POTRAZ</w:t>
      </w:r>
      <w:r w:rsidRPr="009017A6">
        <w:rPr>
          <w:rFonts w:ascii="Arial" w:hAnsi="Arial" w:cs="Arial"/>
          <w:szCs w:val="24"/>
          <w:lang w:val="en-ZW"/>
        </w:rPr>
        <w:t xml:space="preserve"> and to the </w:t>
      </w:r>
      <w:r w:rsidR="0074238A" w:rsidRPr="00433669">
        <w:rPr>
          <w:rFonts w:ascii="Arial" w:hAnsi="Arial" w:cs="Arial"/>
          <w:b/>
          <w:szCs w:val="24"/>
          <w:highlight w:val="yellow"/>
          <w:lang w:val="en-ZW"/>
        </w:rPr>
        <w:t>Managing Director</w:t>
      </w:r>
      <w:r w:rsidR="00DC6592" w:rsidRPr="00360FF8">
        <w:rPr>
          <w:rFonts w:ascii="Arial" w:hAnsi="Arial" w:cs="Arial"/>
          <w:b/>
          <w:szCs w:val="24"/>
          <w:lang w:val="en-ZW"/>
        </w:rPr>
        <w:t>,</w:t>
      </w:r>
      <w:r w:rsidR="002C0E2A">
        <w:rPr>
          <w:rFonts w:ascii="Arial" w:hAnsi="Arial" w:cs="Arial"/>
          <w:szCs w:val="24"/>
          <w:lang w:val="en-ZW"/>
        </w:rPr>
        <w:t xml:space="preserve"> </w:t>
      </w:r>
      <w:r w:rsidRPr="009017A6">
        <w:rPr>
          <w:rFonts w:ascii="Arial" w:hAnsi="Arial" w:cs="Arial"/>
          <w:szCs w:val="24"/>
          <w:lang w:val="en-ZW"/>
        </w:rPr>
        <w:t xml:space="preserve">for </w:t>
      </w:r>
      <w:r w:rsidR="002450D9">
        <w:rPr>
          <w:rFonts w:ascii="Arial" w:hAnsi="Arial" w:cs="Arial"/>
          <w:szCs w:val="24"/>
          <w:lang w:val="en-ZW"/>
        </w:rPr>
        <w:t>XXXXXXXXX</w:t>
      </w:r>
      <w:r w:rsidR="00DC6592" w:rsidRPr="00DF4362">
        <w:rPr>
          <w:rFonts w:ascii="Arial" w:hAnsi="Arial" w:cs="Arial"/>
          <w:szCs w:val="24"/>
          <w:lang w:val="en-ZW"/>
        </w:rPr>
        <w:t>,</w:t>
      </w:r>
      <w:r w:rsidRPr="00754D05">
        <w:rPr>
          <w:rFonts w:ascii="Arial" w:hAnsi="Arial" w:cs="Arial"/>
          <w:szCs w:val="24"/>
          <w:lang w:val="en-ZW"/>
        </w:rPr>
        <w:t xml:space="preserve"> at the above addresses</w:t>
      </w:r>
      <w:r w:rsidR="00DC6592">
        <w:rPr>
          <w:rFonts w:ascii="Arial" w:hAnsi="Arial" w:cs="Arial"/>
          <w:szCs w:val="24"/>
          <w:lang w:val="en-ZW"/>
        </w:rPr>
        <w:t xml:space="preserve"> </w:t>
      </w:r>
      <w:r w:rsidRPr="00754D05">
        <w:rPr>
          <w:rFonts w:ascii="Arial" w:hAnsi="Arial" w:cs="Arial"/>
          <w:szCs w:val="24"/>
          <w:lang w:val="en-ZW"/>
        </w:rPr>
        <w:t>respectively</w:t>
      </w:r>
      <w:r w:rsidR="00DC6592">
        <w:rPr>
          <w:rFonts w:ascii="Arial" w:hAnsi="Arial" w:cs="Arial"/>
          <w:szCs w:val="24"/>
          <w:lang w:val="en-ZW"/>
        </w:rPr>
        <w:t>,</w:t>
      </w:r>
      <w:r w:rsidR="00AC2737">
        <w:rPr>
          <w:rFonts w:ascii="Arial" w:hAnsi="Arial" w:cs="Arial"/>
          <w:szCs w:val="24"/>
          <w:lang w:val="en-ZW"/>
        </w:rPr>
        <w:t xml:space="preserve"> or at </w:t>
      </w:r>
      <w:r w:rsidRPr="00754D05">
        <w:rPr>
          <w:rFonts w:ascii="Arial" w:hAnsi="Arial" w:cs="Arial"/>
          <w:szCs w:val="24"/>
          <w:lang w:val="en-ZW"/>
        </w:rPr>
        <w:t>the following Postal Addresses:</w:t>
      </w:r>
    </w:p>
    <w:tbl>
      <w:tblPr>
        <w:tblW w:w="8222" w:type="dxa"/>
        <w:tblInd w:w="1384" w:type="dxa"/>
        <w:tblLook w:val="04A0" w:firstRow="1" w:lastRow="0" w:firstColumn="1" w:lastColumn="0" w:noHBand="0" w:noVBand="1"/>
      </w:tblPr>
      <w:tblGrid>
        <w:gridCol w:w="3402"/>
        <w:gridCol w:w="4820"/>
      </w:tblGrid>
      <w:tr w:rsidR="00491C60" w:rsidRPr="00491C60" w14:paraId="168A8A57" w14:textId="77777777" w:rsidTr="00ED1EF9">
        <w:tc>
          <w:tcPr>
            <w:tcW w:w="3402" w:type="dxa"/>
            <w:shd w:val="clear" w:color="auto" w:fill="auto"/>
          </w:tcPr>
          <w:p w14:paraId="0559F8C2" w14:textId="77777777" w:rsidR="00491C60" w:rsidRPr="00575C6F" w:rsidRDefault="00491C60" w:rsidP="00360FF8">
            <w:pPr>
              <w:suppressAutoHyphens w:val="0"/>
              <w:spacing w:line="276" w:lineRule="auto"/>
              <w:rPr>
                <w:rFonts w:ascii="Arial" w:eastAsia="Calibri" w:hAnsi="Arial" w:cs="Arial"/>
                <w:b/>
                <w:sz w:val="22"/>
                <w:szCs w:val="24"/>
                <w:u w:val="single"/>
                <w:lang w:val="en-ZW"/>
              </w:rPr>
            </w:pPr>
            <w:r w:rsidRPr="00575C6F">
              <w:rPr>
                <w:rFonts w:ascii="Arial" w:eastAsia="Calibri" w:hAnsi="Arial" w:cs="Arial"/>
                <w:b/>
                <w:szCs w:val="24"/>
                <w:u w:val="single"/>
                <w:lang w:val="en-ZW"/>
              </w:rPr>
              <w:lastRenderedPageBreak/>
              <w:t>For  POTRAZ</w:t>
            </w:r>
          </w:p>
        </w:tc>
        <w:tc>
          <w:tcPr>
            <w:tcW w:w="4820" w:type="dxa"/>
            <w:shd w:val="clear" w:color="auto" w:fill="auto"/>
          </w:tcPr>
          <w:p w14:paraId="67A8F088" w14:textId="77777777" w:rsidR="0074238A" w:rsidRPr="00575C6F" w:rsidRDefault="00491C60" w:rsidP="00360FF8">
            <w:pPr>
              <w:suppressAutoHyphens w:val="0"/>
              <w:spacing w:line="276" w:lineRule="auto"/>
              <w:rPr>
                <w:rFonts w:ascii="Arial" w:eastAsia="Calibri" w:hAnsi="Arial" w:cs="Arial"/>
                <w:b/>
                <w:szCs w:val="24"/>
                <w:u w:val="single"/>
                <w:lang w:val="en-ZW"/>
              </w:rPr>
            </w:pPr>
            <w:r w:rsidRPr="00575C6F">
              <w:rPr>
                <w:rFonts w:ascii="Arial" w:eastAsia="Calibri" w:hAnsi="Arial" w:cs="Arial"/>
                <w:b/>
                <w:szCs w:val="24"/>
                <w:u w:val="single"/>
                <w:lang w:val="en-ZW"/>
              </w:rPr>
              <w:t xml:space="preserve">For </w:t>
            </w:r>
            <w:r w:rsidR="002450D9">
              <w:rPr>
                <w:rFonts w:ascii="Arial" w:eastAsia="Calibri" w:hAnsi="Arial" w:cs="Arial"/>
                <w:b/>
                <w:szCs w:val="24"/>
                <w:u w:val="single"/>
                <w:lang w:val="en-ZW"/>
              </w:rPr>
              <w:t>XXXXXXXX</w:t>
            </w:r>
          </w:p>
          <w:p w14:paraId="57208B3D" w14:textId="77777777" w:rsidR="00491C60" w:rsidRPr="00575C6F" w:rsidRDefault="00491C60" w:rsidP="00360FF8">
            <w:pPr>
              <w:suppressAutoHyphens w:val="0"/>
              <w:spacing w:line="276" w:lineRule="auto"/>
              <w:rPr>
                <w:rFonts w:ascii="Arial" w:eastAsia="Calibri" w:hAnsi="Arial" w:cs="Arial"/>
                <w:b/>
                <w:sz w:val="22"/>
                <w:szCs w:val="24"/>
                <w:u w:val="single"/>
                <w:lang w:val="en-ZW"/>
              </w:rPr>
            </w:pPr>
          </w:p>
        </w:tc>
      </w:tr>
      <w:tr w:rsidR="00ED1EF9" w:rsidRPr="00491C60" w14:paraId="7B851B60" w14:textId="77777777" w:rsidTr="00ED1EF9">
        <w:tc>
          <w:tcPr>
            <w:tcW w:w="3402" w:type="dxa"/>
            <w:shd w:val="clear" w:color="auto" w:fill="auto"/>
          </w:tcPr>
          <w:p w14:paraId="5BE9E3A7" w14:textId="77777777" w:rsidR="00ED1EF9"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 xml:space="preserve">1008 Endeavour Close </w:t>
            </w:r>
          </w:p>
          <w:p w14:paraId="36CF526A" w14:textId="77777777" w:rsidR="002450D9" w:rsidRPr="00360FF8"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Mt Pleasant Business Park</w:t>
            </w:r>
          </w:p>
        </w:tc>
        <w:tc>
          <w:tcPr>
            <w:tcW w:w="4820" w:type="dxa"/>
            <w:shd w:val="clear" w:color="auto" w:fill="auto"/>
          </w:tcPr>
          <w:p w14:paraId="4A9970B1" w14:textId="77777777" w:rsidR="00ED1EF9" w:rsidRPr="00360FF8" w:rsidRDefault="00ED1EF9" w:rsidP="00ED1EF9">
            <w:pPr>
              <w:suppressAutoHyphens w:val="0"/>
              <w:spacing w:line="276" w:lineRule="auto"/>
              <w:rPr>
                <w:rFonts w:ascii="Arial" w:eastAsia="Calibri" w:hAnsi="Arial" w:cs="Arial"/>
                <w:sz w:val="22"/>
                <w:szCs w:val="24"/>
                <w:lang w:val="en-ZW"/>
              </w:rPr>
            </w:pPr>
          </w:p>
        </w:tc>
      </w:tr>
      <w:tr w:rsidR="00ED1EF9" w:rsidRPr="00491C60" w14:paraId="20C5AAB8" w14:textId="77777777" w:rsidTr="00ED1EF9">
        <w:tc>
          <w:tcPr>
            <w:tcW w:w="3402" w:type="dxa"/>
            <w:shd w:val="clear" w:color="auto" w:fill="auto"/>
          </w:tcPr>
          <w:p w14:paraId="3C78335A"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P.O. Box MP 843</w:t>
            </w:r>
          </w:p>
        </w:tc>
        <w:tc>
          <w:tcPr>
            <w:tcW w:w="4820" w:type="dxa"/>
            <w:shd w:val="clear" w:color="auto" w:fill="auto"/>
          </w:tcPr>
          <w:p w14:paraId="6A56D8BD" w14:textId="77777777"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14:paraId="09CB72EF" w14:textId="77777777" w:rsidTr="00ED1EF9">
        <w:tc>
          <w:tcPr>
            <w:tcW w:w="3402" w:type="dxa"/>
            <w:shd w:val="clear" w:color="auto" w:fill="auto"/>
          </w:tcPr>
          <w:p w14:paraId="5A332970"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 xml:space="preserve">Mt. Pleasant </w:t>
            </w:r>
          </w:p>
        </w:tc>
        <w:tc>
          <w:tcPr>
            <w:tcW w:w="4820" w:type="dxa"/>
            <w:shd w:val="clear" w:color="auto" w:fill="auto"/>
          </w:tcPr>
          <w:p w14:paraId="77C98A4C" w14:textId="77777777"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14:paraId="4148CF75" w14:textId="77777777" w:rsidTr="00ED1EF9">
        <w:tc>
          <w:tcPr>
            <w:tcW w:w="3402" w:type="dxa"/>
            <w:shd w:val="clear" w:color="auto" w:fill="auto"/>
          </w:tcPr>
          <w:p w14:paraId="5D04EEE6"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b/>
                <w:szCs w:val="24"/>
                <w:u w:val="single"/>
                <w:lang w:val="en-ZW"/>
              </w:rPr>
              <w:t>Harare</w:t>
            </w:r>
          </w:p>
        </w:tc>
        <w:tc>
          <w:tcPr>
            <w:tcW w:w="4820" w:type="dxa"/>
            <w:shd w:val="clear" w:color="auto" w:fill="auto"/>
          </w:tcPr>
          <w:p w14:paraId="214DD09D" w14:textId="77777777" w:rsidR="00ED1EF9" w:rsidRPr="00360FF8" w:rsidRDefault="00ED1EF9" w:rsidP="002450D9">
            <w:pPr>
              <w:suppressAutoHyphens w:val="0"/>
              <w:spacing w:line="276" w:lineRule="auto"/>
              <w:rPr>
                <w:rFonts w:ascii="Arial" w:eastAsia="Calibri" w:hAnsi="Arial" w:cs="Arial"/>
                <w:sz w:val="22"/>
                <w:szCs w:val="24"/>
                <w:lang w:val="en-ZW"/>
              </w:rPr>
            </w:pPr>
          </w:p>
        </w:tc>
      </w:tr>
    </w:tbl>
    <w:p w14:paraId="214B8CBA" w14:textId="77777777" w:rsidR="008611CC" w:rsidRPr="00754D05" w:rsidRDefault="00122BB4" w:rsidP="003D01DD">
      <w:pPr>
        <w:pStyle w:val="Heading1"/>
        <w:numPr>
          <w:ilvl w:val="0"/>
          <w:numId w:val="3"/>
        </w:numPr>
        <w:rPr>
          <w:rFonts w:ascii="Arial" w:hAnsi="Arial" w:cs="Arial"/>
          <w:sz w:val="24"/>
          <w:szCs w:val="24"/>
          <w:lang w:val="en-ZW"/>
        </w:rPr>
      </w:pPr>
      <w:bookmarkStart w:id="36" w:name="_Toc390945206"/>
      <w:bookmarkStart w:id="37" w:name="_Toc391966239"/>
      <w:bookmarkStart w:id="38" w:name="_Toc391966385"/>
      <w:bookmarkStart w:id="39" w:name="_Toc391966465"/>
      <w:bookmarkStart w:id="40" w:name="_Toc391966552"/>
      <w:bookmarkStart w:id="41" w:name="_Toc77688609"/>
      <w:bookmarkStart w:id="42" w:name="__RefHeading__39_800918030"/>
      <w:bookmarkEnd w:id="36"/>
      <w:bookmarkEnd w:id="37"/>
      <w:bookmarkEnd w:id="38"/>
      <w:bookmarkEnd w:id="39"/>
      <w:bookmarkEnd w:id="40"/>
      <w:r w:rsidRPr="00754D05">
        <w:rPr>
          <w:rFonts w:ascii="Arial" w:hAnsi="Arial" w:cs="Arial"/>
          <w:sz w:val="24"/>
          <w:szCs w:val="24"/>
        </w:rPr>
        <w:t>COMMENCEMENT AND PERIOD OF LICENCE</w:t>
      </w:r>
      <w:bookmarkEnd w:id="30"/>
      <w:bookmarkEnd w:id="41"/>
    </w:p>
    <w:p w14:paraId="6A629183"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Notwithstanding the date of signing of this licence document, the commencement date of the licence shall b</w:t>
      </w:r>
      <w:r w:rsidRPr="0051235D">
        <w:rPr>
          <w:rFonts w:ascii="Arial" w:hAnsi="Arial" w:cs="Arial"/>
          <w:szCs w:val="24"/>
          <w:lang w:val="en-ZW"/>
        </w:rPr>
        <w:t xml:space="preserve">e </w:t>
      </w:r>
      <w:r w:rsidR="002450D9" w:rsidRPr="00C54B4B">
        <w:rPr>
          <w:rFonts w:ascii="Arial" w:hAnsi="Arial" w:cs="Arial"/>
          <w:b/>
          <w:szCs w:val="24"/>
          <w:highlight w:val="yellow"/>
          <w:u w:val="single"/>
          <w:lang w:val="en-ZW"/>
        </w:rPr>
        <w:t>xx</w:t>
      </w:r>
      <w:r w:rsidR="00474996" w:rsidRPr="00C54B4B">
        <w:rPr>
          <w:rFonts w:ascii="Arial" w:hAnsi="Arial" w:cs="Arial"/>
          <w:b/>
          <w:szCs w:val="24"/>
          <w:highlight w:val="yellow"/>
          <w:u w:val="single"/>
          <w:lang w:val="en-ZW"/>
        </w:rPr>
        <w:t xml:space="preserve"> </w:t>
      </w:r>
      <w:r w:rsidR="002450D9" w:rsidRPr="00C54B4B">
        <w:rPr>
          <w:rFonts w:ascii="Arial" w:hAnsi="Arial" w:cs="Arial"/>
          <w:b/>
          <w:szCs w:val="24"/>
          <w:highlight w:val="yellow"/>
          <w:u w:val="single"/>
          <w:lang w:val="en-ZW"/>
        </w:rPr>
        <w:t>Ju</w:t>
      </w:r>
      <w:r w:rsidR="006C709C" w:rsidRPr="00C54B4B">
        <w:rPr>
          <w:rFonts w:ascii="Arial" w:hAnsi="Arial" w:cs="Arial"/>
          <w:b/>
          <w:szCs w:val="24"/>
          <w:highlight w:val="yellow"/>
          <w:u w:val="single"/>
          <w:lang w:val="en-ZW"/>
        </w:rPr>
        <w:t>ly</w:t>
      </w:r>
      <w:r w:rsidR="002450D9" w:rsidRPr="00C54B4B">
        <w:rPr>
          <w:rFonts w:ascii="Arial" w:hAnsi="Arial" w:cs="Arial"/>
          <w:b/>
          <w:szCs w:val="24"/>
          <w:highlight w:val="yellow"/>
          <w:u w:val="single"/>
          <w:lang w:val="en-ZW"/>
        </w:rPr>
        <w:t xml:space="preserve"> </w:t>
      </w:r>
      <w:r w:rsidR="00207D0C" w:rsidRPr="00C54B4B">
        <w:rPr>
          <w:rFonts w:ascii="Arial" w:hAnsi="Arial" w:cs="Arial"/>
          <w:b/>
          <w:szCs w:val="24"/>
          <w:highlight w:val="yellow"/>
          <w:u w:val="single"/>
          <w:lang w:val="en-ZW"/>
        </w:rPr>
        <w:t>2</w:t>
      </w:r>
      <w:r w:rsidRPr="00C54B4B">
        <w:rPr>
          <w:rFonts w:ascii="Arial" w:hAnsi="Arial" w:cs="Arial"/>
          <w:b/>
          <w:szCs w:val="24"/>
          <w:highlight w:val="yellow"/>
          <w:u w:val="single"/>
          <w:lang w:val="en-ZW"/>
        </w:rPr>
        <w:t>0</w:t>
      </w:r>
      <w:r w:rsidR="002450D9" w:rsidRPr="00C54B4B">
        <w:rPr>
          <w:rFonts w:ascii="Arial" w:hAnsi="Arial" w:cs="Arial"/>
          <w:b/>
          <w:szCs w:val="24"/>
          <w:highlight w:val="yellow"/>
          <w:u w:val="single"/>
          <w:lang w:val="en-ZW"/>
        </w:rPr>
        <w:t>2</w:t>
      </w:r>
      <w:r w:rsidRPr="00C54B4B">
        <w:rPr>
          <w:rFonts w:ascii="Arial" w:hAnsi="Arial" w:cs="Arial"/>
          <w:b/>
          <w:szCs w:val="24"/>
          <w:highlight w:val="yellow"/>
          <w:u w:val="single"/>
          <w:lang w:val="en-ZW"/>
        </w:rPr>
        <w:t>1.</w:t>
      </w:r>
    </w:p>
    <w:p w14:paraId="6275358A" w14:textId="77777777" w:rsidR="008B7D7C" w:rsidRDefault="008611CC" w:rsidP="003D01DD">
      <w:pPr>
        <w:numPr>
          <w:ilvl w:val="2"/>
          <w:numId w:val="3"/>
        </w:numPr>
        <w:spacing w:before="120" w:after="120" w:line="276" w:lineRule="auto"/>
        <w:ind w:left="1134" w:hanging="737"/>
        <w:rPr>
          <w:rFonts w:ascii="Arial" w:hAnsi="Arial" w:cs="Arial"/>
          <w:szCs w:val="24"/>
          <w:lang w:val="en-ZW"/>
        </w:rPr>
      </w:pPr>
      <w:r w:rsidRPr="0051235D">
        <w:rPr>
          <w:rFonts w:ascii="Arial" w:hAnsi="Arial" w:cs="Arial"/>
          <w:szCs w:val="24"/>
          <w:lang w:val="en-ZW"/>
        </w:rPr>
        <w:t xml:space="preserve">This licence shall be valid for a period of </w:t>
      </w:r>
      <w:r w:rsidR="002450D9">
        <w:rPr>
          <w:rFonts w:ascii="Arial" w:hAnsi="Arial" w:cs="Arial"/>
          <w:szCs w:val="24"/>
          <w:lang w:val="en-ZW"/>
        </w:rPr>
        <w:t xml:space="preserve">twenty </w:t>
      </w:r>
      <w:r w:rsidRPr="00360FF8">
        <w:rPr>
          <w:rFonts w:ascii="Arial" w:hAnsi="Arial" w:cs="Arial"/>
          <w:szCs w:val="24"/>
          <w:lang w:val="en-ZW"/>
        </w:rPr>
        <w:t>(</w:t>
      </w:r>
      <w:r w:rsidR="002450D9">
        <w:rPr>
          <w:rFonts w:ascii="Arial" w:hAnsi="Arial" w:cs="Arial"/>
          <w:szCs w:val="24"/>
          <w:lang w:val="en-ZW"/>
        </w:rPr>
        <w:t>20</w:t>
      </w:r>
      <w:r w:rsidRPr="00360FF8">
        <w:rPr>
          <w:rFonts w:ascii="Arial" w:hAnsi="Arial" w:cs="Arial"/>
          <w:szCs w:val="24"/>
          <w:lang w:val="en-ZW"/>
        </w:rPr>
        <w:t>) years</w:t>
      </w:r>
      <w:r w:rsidRPr="009017A6">
        <w:rPr>
          <w:rFonts w:ascii="Arial" w:hAnsi="Arial" w:cs="Arial"/>
          <w:szCs w:val="24"/>
          <w:lang w:val="en-ZW"/>
        </w:rPr>
        <w:t xml:space="preserve"> calculated from </w:t>
      </w:r>
      <w:r w:rsidR="00027216" w:rsidRPr="009017A6">
        <w:rPr>
          <w:rFonts w:ascii="Arial" w:hAnsi="Arial" w:cs="Arial"/>
          <w:szCs w:val="24"/>
          <w:lang w:val="en-ZW"/>
        </w:rPr>
        <w:t>the commencement</w:t>
      </w:r>
      <w:r w:rsidRPr="0051235D">
        <w:rPr>
          <w:rFonts w:ascii="Arial" w:hAnsi="Arial" w:cs="Arial"/>
          <w:szCs w:val="24"/>
          <w:lang w:val="en-ZW"/>
        </w:rPr>
        <w:t xml:space="preserve"> date</w:t>
      </w:r>
      <w:r w:rsidRPr="00754D05">
        <w:rPr>
          <w:rFonts w:ascii="Arial" w:hAnsi="Arial" w:cs="Arial"/>
          <w:szCs w:val="24"/>
          <w:lang w:val="en-ZW"/>
        </w:rPr>
        <w:t xml:space="preserve">, and may be renewed by the Authority, upon application by the Licensee, in </w:t>
      </w:r>
      <w:r w:rsidR="00027216" w:rsidRPr="00754D05">
        <w:rPr>
          <w:rFonts w:ascii="Arial" w:hAnsi="Arial" w:cs="Arial"/>
          <w:szCs w:val="24"/>
          <w:lang w:val="en-ZW"/>
        </w:rPr>
        <w:t>writing to</w:t>
      </w:r>
      <w:r w:rsidRPr="00754D05">
        <w:rPr>
          <w:rFonts w:ascii="Arial" w:hAnsi="Arial" w:cs="Arial"/>
          <w:szCs w:val="24"/>
          <w:lang w:val="en-ZW"/>
        </w:rPr>
        <w:t xml:space="preserve"> the Authority</w:t>
      </w:r>
      <w:r w:rsidR="00175C81">
        <w:rPr>
          <w:rFonts w:ascii="Arial" w:hAnsi="Arial" w:cs="Arial"/>
          <w:szCs w:val="24"/>
          <w:lang w:val="en-ZW"/>
        </w:rPr>
        <w:t>,</w:t>
      </w:r>
      <w:r w:rsidRPr="00754D05">
        <w:rPr>
          <w:rFonts w:ascii="Arial" w:hAnsi="Arial" w:cs="Arial"/>
          <w:szCs w:val="24"/>
          <w:lang w:val="en-ZW"/>
        </w:rPr>
        <w:t xml:space="preserve"> at least one (1) year before the expiration of the term of the licence.</w:t>
      </w:r>
    </w:p>
    <w:p w14:paraId="4593DF00"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DC74AD">
        <w:rPr>
          <w:rFonts w:ascii="Arial" w:hAnsi="Arial" w:cs="Arial"/>
          <w:szCs w:val="24"/>
          <w:lang w:val="en-ZW"/>
        </w:rPr>
        <w:t>The Licensee shall give notice of the intention not to renew the licence, at least three (3) years before the expiration of the licence period.</w:t>
      </w:r>
    </w:p>
    <w:p w14:paraId="54DEE41B"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51235D">
        <w:rPr>
          <w:rFonts w:ascii="Arial" w:hAnsi="Arial" w:cs="Arial"/>
          <w:szCs w:val="24"/>
          <w:lang w:val="en-ZW"/>
        </w:rPr>
        <w:t>The Licensee shall give n</w:t>
      </w:r>
      <w:r w:rsidRPr="00DC74AD">
        <w:rPr>
          <w:rFonts w:ascii="Arial" w:hAnsi="Arial" w:cs="Arial"/>
          <w:szCs w:val="24"/>
          <w:lang w:val="en-ZW"/>
        </w:rPr>
        <w:t xml:space="preserve">otice of </w:t>
      </w:r>
      <w:r w:rsidR="00CD1E1D">
        <w:rPr>
          <w:rFonts w:ascii="Arial" w:hAnsi="Arial" w:cs="Arial"/>
          <w:szCs w:val="24"/>
          <w:lang w:val="en-ZW"/>
        </w:rPr>
        <w:t>its</w:t>
      </w:r>
      <w:r w:rsidR="00CD1E1D" w:rsidRPr="00DC74AD">
        <w:rPr>
          <w:rFonts w:ascii="Arial" w:hAnsi="Arial" w:cs="Arial"/>
          <w:szCs w:val="24"/>
          <w:lang w:val="en-ZW"/>
        </w:rPr>
        <w:t xml:space="preserve"> </w:t>
      </w:r>
      <w:r w:rsidRPr="00754D05">
        <w:rPr>
          <w:rFonts w:ascii="Arial" w:hAnsi="Arial" w:cs="Arial"/>
          <w:szCs w:val="24"/>
          <w:lang w:val="en-ZW"/>
        </w:rPr>
        <w:t xml:space="preserve">intention to terminate the licence at least twelve (12) months before the date of the proposed termination date, or at any other time, other than the time referred to </w:t>
      </w:r>
      <w:r w:rsidR="00433669" w:rsidRPr="00433669">
        <w:rPr>
          <w:rFonts w:ascii="Arial" w:hAnsi="Arial" w:cs="Arial"/>
          <w:b/>
          <w:szCs w:val="24"/>
          <w:highlight w:val="yellow"/>
          <w:lang w:val="en-ZW"/>
        </w:rPr>
        <w:t>C</w:t>
      </w:r>
      <w:r w:rsidRPr="00433669">
        <w:rPr>
          <w:rFonts w:ascii="Arial" w:hAnsi="Arial" w:cs="Arial"/>
          <w:b/>
          <w:szCs w:val="24"/>
          <w:highlight w:val="yellow"/>
          <w:lang w:val="en-ZW"/>
        </w:rPr>
        <w:t>lause 4.1.2</w:t>
      </w:r>
      <w:r w:rsidRPr="00754D05">
        <w:rPr>
          <w:rFonts w:ascii="Arial" w:hAnsi="Arial" w:cs="Arial"/>
          <w:szCs w:val="24"/>
          <w:lang w:val="en-ZW"/>
        </w:rPr>
        <w:t>.</w:t>
      </w:r>
    </w:p>
    <w:p w14:paraId="05E1C93D" w14:textId="77777777" w:rsidR="00814EF6" w:rsidRPr="00814EF6" w:rsidRDefault="00814EF6" w:rsidP="003D01DD">
      <w:pPr>
        <w:pStyle w:val="Heading1"/>
        <w:numPr>
          <w:ilvl w:val="0"/>
          <w:numId w:val="3"/>
        </w:numPr>
        <w:rPr>
          <w:rFonts w:ascii="Arial" w:hAnsi="Arial" w:cs="Arial"/>
          <w:sz w:val="24"/>
          <w:szCs w:val="24"/>
        </w:rPr>
      </w:pPr>
      <w:bookmarkStart w:id="43" w:name="_Toc388361714"/>
      <w:bookmarkStart w:id="44" w:name="_Toc388361787"/>
      <w:bookmarkStart w:id="45" w:name="_Toc390945208"/>
      <w:bookmarkStart w:id="46" w:name="_Toc391966241"/>
      <w:bookmarkStart w:id="47" w:name="_Toc391966387"/>
      <w:bookmarkStart w:id="48" w:name="_Toc391966467"/>
      <w:bookmarkStart w:id="49" w:name="_Toc391966554"/>
      <w:bookmarkStart w:id="50" w:name="_Toc77688610"/>
      <w:bookmarkStart w:id="51" w:name="_Ref507556526"/>
      <w:bookmarkStart w:id="52" w:name="_Ref507549196"/>
      <w:bookmarkStart w:id="53" w:name="_Ref507549189"/>
      <w:bookmarkStart w:id="54" w:name="__RefHeading__41_800918030"/>
      <w:bookmarkEnd w:id="43"/>
      <w:bookmarkEnd w:id="44"/>
      <w:bookmarkEnd w:id="45"/>
      <w:bookmarkEnd w:id="46"/>
      <w:bookmarkEnd w:id="47"/>
      <w:bookmarkEnd w:id="48"/>
      <w:bookmarkEnd w:id="49"/>
      <w:r>
        <w:rPr>
          <w:rFonts w:ascii="Arial" w:hAnsi="Arial" w:cs="Arial"/>
          <w:sz w:val="24"/>
          <w:szCs w:val="24"/>
        </w:rPr>
        <w:t>SCOPE OF THE LICENCE</w:t>
      </w:r>
      <w:bookmarkEnd w:id="50"/>
    </w:p>
    <w:p w14:paraId="41F1CC14" w14:textId="77777777" w:rsidR="00814EF6" w:rsidRDefault="00814EF6" w:rsidP="003D01DD">
      <w:pPr>
        <w:pStyle w:val="ListParagraph"/>
        <w:numPr>
          <w:ilvl w:val="1"/>
          <w:numId w:val="3"/>
        </w:numPr>
        <w:spacing w:line="276" w:lineRule="auto"/>
        <w:jc w:val="both"/>
        <w:rPr>
          <w:rFonts w:ascii="Arial" w:eastAsia="Times New Roman" w:hAnsi="Arial" w:cs="Arial"/>
          <w:sz w:val="24"/>
          <w:szCs w:val="24"/>
          <w:lang w:val="en-ZW"/>
        </w:rPr>
      </w:pPr>
      <w:bookmarkStart w:id="55" w:name="__RefHeading__43_800918030"/>
      <w:r w:rsidRPr="00814EF6">
        <w:rPr>
          <w:rFonts w:ascii="Arial" w:eastAsia="Times New Roman" w:hAnsi="Arial" w:cs="Arial"/>
          <w:sz w:val="24"/>
          <w:szCs w:val="24"/>
          <w:lang w:val="en-ZW"/>
        </w:rPr>
        <w:t>The licence authorises the licensee to construct, operate and manage the below telecommunication infrastructure facilities to lease, rent out or sell end-to-end links to Telecommunication Operators licensed by the Authority on mutually agreed terms in line with the licence conditions:</w:t>
      </w:r>
    </w:p>
    <w:p w14:paraId="4672B605" w14:textId="77777777" w:rsidR="007E6FD1" w:rsidRPr="006C709C" w:rsidRDefault="007E6FD1" w:rsidP="003D01DD">
      <w:pPr>
        <w:numPr>
          <w:ilvl w:val="2"/>
          <w:numId w:val="3"/>
        </w:numPr>
        <w:spacing w:before="120" w:after="120" w:line="276" w:lineRule="auto"/>
        <w:rPr>
          <w:rFonts w:ascii="Arial" w:hAnsi="Arial" w:cs="Arial"/>
          <w:szCs w:val="24"/>
          <w:lang w:val="en-US"/>
        </w:rPr>
      </w:pPr>
      <w:r w:rsidRPr="006C709C">
        <w:rPr>
          <w:rFonts w:ascii="Arial" w:hAnsi="Arial" w:cs="Arial"/>
          <w:szCs w:val="24"/>
          <w:lang w:val="en-US"/>
        </w:rPr>
        <w:t xml:space="preserve">Optic </w:t>
      </w:r>
      <w:proofErr w:type="spellStart"/>
      <w:r w:rsidRPr="006C709C">
        <w:rPr>
          <w:rFonts w:ascii="Arial" w:hAnsi="Arial" w:cs="Arial"/>
          <w:szCs w:val="24"/>
          <w:lang w:val="en-US"/>
        </w:rPr>
        <w:t>fibre</w:t>
      </w:r>
      <w:proofErr w:type="spellEnd"/>
      <w:r w:rsidRPr="006C709C">
        <w:rPr>
          <w:rFonts w:ascii="Arial" w:hAnsi="Arial" w:cs="Arial"/>
          <w:szCs w:val="24"/>
          <w:lang w:val="en-US"/>
        </w:rPr>
        <w:t xml:space="preserve"> </w:t>
      </w:r>
      <w:proofErr w:type="gramStart"/>
      <w:r w:rsidRPr="006C709C">
        <w:rPr>
          <w:rFonts w:ascii="Arial" w:hAnsi="Arial" w:cs="Arial"/>
          <w:szCs w:val="24"/>
          <w:lang w:val="en-US"/>
        </w:rPr>
        <w:t>cables;</w:t>
      </w:r>
      <w:proofErr w:type="gramEnd"/>
    </w:p>
    <w:p w14:paraId="3B951839" w14:textId="77777777" w:rsidR="007E6FD1" w:rsidRPr="006C709C" w:rsidRDefault="007E6FD1" w:rsidP="003D01DD">
      <w:pPr>
        <w:numPr>
          <w:ilvl w:val="2"/>
          <w:numId w:val="3"/>
        </w:numPr>
        <w:spacing w:before="120" w:after="120" w:line="276" w:lineRule="auto"/>
        <w:rPr>
          <w:rFonts w:ascii="Arial" w:hAnsi="Arial" w:cs="Arial"/>
          <w:szCs w:val="24"/>
          <w:lang w:val="en-US"/>
        </w:rPr>
      </w:pPr>
      <w:r w:rsidRPr="006C709C">
        <w:rPr>
          <w:rFonts w:ascii="Arial" w:hAnsi="Arial" w:cs="Arial"/>
          <w:szCs w:val="24"/>
          <w:lang w:val="en-US"/>
        </w:rPr>
        <w:t xml:space="preserve">Towers, poles, </w:t>
      </w:r>
      <w:proofErr w:type="gramStart"/>
      <w:r w:rsidRPr="006C709C">
        <w:rPr>
          <w:rFonts w:ascii="Arial" w:hAnsi="Arial" w:cs="Arial"/>
          <w:szCs w:val="24"/>
          <w:lang w:val="en-US"/>
        </w:rPr>
        <w:t>ducts</w:t>
      </w:r>
      <w:proofErr w:type="gramEnd"/>
      <w:r w:rsidRPr="006C709C">
        <w:rPr>
          <w:rFonts w:ascii="Arial" w:hAnsi="Arial" w:cs="Arial"/>
          <w:szCs w:val="24"/>
          <w:lang w:val="en-US"/>
        </w:rPr>
        <w:t xml:space="preserve"> and </w:t>
      </w:r>
      <w:r>
        <w:rPr>
          <w:rFonts w:ascii="Arial" w:hAnsi="Arial" w:cs="Arial"/>
          <w:szCs w:val="24"/>
          <w:lang w:val="en-US"/>
        </w:rPr>
        <w:t xml:space="preserve">manholes </w:t>
      </w:r>
      <w:r w:rsidRPr="006C709C">
        <w:rPr>
          <w:rFonts w:ascii="Arial" w:hAnsi="Arial" w:cs="Arial"/>
          <w:szCs w:val="24"/>
          <w:lang w:val="en-US"/>
        </w:rPr>
        <w:t xml:space="preserve">used in conjunction with other </w:t>
      </w:r>
      <w:r>
        <w:rPr>
          <w:rFonts w:ascii="Arial" w:hAnsi="Arial" w:cs="Arial"/>
          <w:szCs w:val="24"/>
          <w:lang w:val="en-US"/>
        </w:rPr>
        <w:t>Network Facilities infrastructure</w:t>
      </w:r>
      <w:r w:rsidRPr="006C709C">
        <w:rPr>
          <w:rFonts w:ascii="Arial" w:hAnsi="Arial" w:cs="Arial"/>
          <w:szCs w:val="24"/>
          <w:lang w:val="en-US"/>
        </w:rPr>
        <w:t>; and</w:t>
      </w:r>
    </w:p>
    <w:p w14:paraId="61CF2995" w14:textId="77777777" w:rsidR="007E6FD1" w:rsidRPr="006C709C" w:rsidRDefault="007E6FD1" w:rsidP="003D01DD">
      <w:pPr>
        <w:numPr>
          <w:ilvl w:val="2"/>
          <w:numId w:val="3"/>
        </w:numPr>
        <w:spacing w:before="120" w:after="120" w:line="276" w:lineRule="auto"/>
        <w:rPr>
          <w:rFonts w:ascii="Arial" w:hAnsi="Arial" w:cs="Arial"/>
          <w:szCs w:val="24"/>
          <w:lang w:val="en-US"/>
        </w:rPr>
      </w:pPr>
      <w:r>
        <w:rPr>
          <w:rFonts w:ascii="Arial" w:hAnsi="Arial" w:cs="Arial"/>
          <w:szCs w:val="24"/>
          <w:lang w:val="en-US"/>
        </w:rPr>
        <w:t xml:space="preserve">Such other </w:t>
      </w:r>
      <w:r w:rsidRPr="006C709C">
        <w:rPr>
          <w:rFonts w:ascii="Arial" w:hAnsi="Arial" w:cs="Arial"/>
          <w:szCs w:val="24"/>
          <w:lang w:val="en-US"/>
        </w:rPr>
        <w:t xml:space="preserve">infrastructure as the Authority may, by </w:t>
      </w:r>
      <w:r>
        <w:rPr>
          <w:rFonts w:ascii="Arial" w:hAnsi="Arial" w:cs="Arial"/>
          <w:szCs w:val="24"/>
          <w:lang w:val="en-US"/>
        </w:rPr>
        <w:t>r</w:t>
      </w:r>
      <w:r w:rsidRPr="006C709C">
        <w:rPr>
          <w:rFonts w:ascii="Arial" w:hAnsi="Arial" w:cs="Arial"/>
          <w:szCs w:val="24"/>
          <w:lang w:val="en-US"/>
        </w:rPr>
        <w:t xml:space="preserve">egulation, </w:t>
      </w:r>
      <w:r>
        <w:rPr>
          <w:rFonts w:ascii="Arial" w:hAnsi="Arial" w:cs="Arial"/>
          <w:szCs w:val="24"/>
          <w:lang w:val="en-US"/>
        </w:rPr>
        <w:t>designate</w:t>
      </w:r>
      <w:r w:rsidRPr="006C709C">
        <w:rPr>
          <w:rFonts w:ascii="Arial" w:hAnsi="Arial" w:cs="Arial"/>
          <w:szCs w:val="24"/>
          <w:lang w:val="en-US"/>
        </w:rPr>
        <w:t>.</w:t>
      </w:r>
    </w:p>
    <w:p w14:paraId="47B95333" w14:textId="77777777" w:rsidR="008611CC" w:rsidRDefault="008611CC" w:rsidP="003D01DD">
      <w:pPr>
        <w:numPr>
          <w:ilvl w:val="1"/>
          <w:numId w:val="3"/>
        </w:numPr>
        <w:spacing w:before="120" w:after="120" w:line="276" w:lineRule="auto"/>
        <w:rPr>
          <w:rFonts w:ascii="Arial" w:hAnsi="Arial" w:cs="Arial"/>
          <w:szCs w:val="24"/>
          <w:lang w:val="en-ZW"/>
        </w:rPr>
      </w:pPr>
      <w:r w:rsidRPr="00A46DFE">
        <w:rPr>
          <w:rFonts w:ascii="Arial" w:hAnsi="Arial" w:cs="Arial"/>
          <w:szCs w:val="24"/>
          <w:lang w:val="en-ZW"/>
        </w:rPr>
        <w:t xml:space="preserve">The Licensee shall obtain all necessary licences and permits as may be required to build, modify and/or remove constructions in accordance with the relevant local </w:t>
      </w:r>
      <w:r w:rsidR="00A21284">
        <w:rPr>
          <w:rFonts w:ascii="Arial" w:hAnsi="Arial" w:cs="Arial"/>
          <w:szCs w:val="24"/>
          <w:lang w:val="en-ZW"/>
        </w:rPr>
        <w:t>a</w:t>
      </w:r>
      <w:r w:rsidRPr="00A46DFE">
        <w:rPr>
          <w:rFonts w:ascii="Arial" w:hAnsi="Arial" w:cs="Arial"/>
          <w:szCs w:val="24"/>
          <w:lang w:val="en-ZW"/>
        </w:rPr>
        <w:t xml:space="preserve">uthority </w:t>
      </w:r>
      <w:r w:rsidR="00A21284">
        <w:rPr>
          <w:rFonts w:ascii="Arial" w:hAnsi="Arial" w:cs="Arial"/>
          <w:szCs w:val="24"/>
          <w:lang w:val="en-ZW"/>
        </w:rPr>
        <w:t>by-</w:t>
      </w:r>
      <w:r w:rsidRPr="00A46DFE">
        <w:rPr>
          <w:rFonts w:ascii="Arial" w:hAnsi="Arial" w:cs="Arial"/>
          <w:szCs w:val="24"/>
          <w:lang w:val="en-ZW"/>
        </w:rPr>
        <w:t>laws.</w:t>
      </w:r>
    </w:p>
    <w:p w14:paraId="2BB9AC56" w14:textId="77777777" w:rsidR="008611CC" w:rsidRPr="000C1E00"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56" w:name="_Toc77688611"/>
      <w:bookmarkStart w:id="57" w:name="__RefHeading__45_800918030"/>
      <w:r w:rsidRPr="000C1E00">
        <w:rPr>
          <w:rFonts w:ascii="Arial" w:hAnsi="Arial" w:cs="Arial"/>
          <w:sz w:val="24"/>
          <w:szCs w:val="24"/>
          <w:lang w:val="en-ZW"/>
        </w:rPr>
        <w:t>Limitations</w:t>
      </w:r>
      <w:bookmarkEnd w:id="56"/>
    </w:p>
    <w:p w14:paraId="0D152CCC" w14:textId="77777777" w:rsidR="008611CC" w:rsidRPr="0074238A" w:rsidRDefault="008611CC" w:rsidP="003D01DD">
      <w:pPr>
        <w:numPr>
          <w:ilvl w:val="2"/>
          <w:numId w:val="3"/>
        </w:numPr>
        <w:spacing w:before="120" w:after="120" w:line="276" w:lineRule="auto"/>
        <w:ind w:left="1134" w:hanging="737"/>
        <w:rPr>
          <w:rFonts w:ascii="Arial" w:hAnsi="Arial" w:cs="Arial"/>
          <w:szCs w:val="24"/>
          <w:lang w:val="en-ZW"/>
        </w:rPr>
      </w:pPr>
      <w:r w:rsidRPr="0074238A">
        <w:rPr>
          <w:rFonts w:ascii="Arial" w:hAnsi="Arial" w:cs="Arial"/>
          <w:szCs w:val="24"/>
          <w:lang w:val="en-ZW"/>
        </w:rPr>
        <w:t>This licence shall not be construed as granting an exclusive right to the Licensee to provide the service.</w:t>
      </w:r>
    </w:p>
    <w:p w14:paraId="00644184" w14:textId="77777777" w:rsidR="008611CC" w:rsidRPr="00360FF8" w:rsidRDefault="008611CC" w:rsidP="003D01DD">
      <w:pPr>
        <w:numPr>
          <w:ilvl w:val="2"/>
          <w:numId w:val="3"/>
        </w:numPr>
        <w:spacing w:before="120" w:after="120" w:line="276" w:lineRule="auto"/>
        <w:ind w:left="1134" w:hanging="737"/>
        <w:rPr>
          <w:rFonts w:ascii="Arial" w:hAnsi="Arial" w:cs="Arial"/>
          <w:szCs w:val="24"/>
          <w:lang w:val="en-ZW"/>
        </w:rPr>
      </w:pPr>
      <w:r w:rsidRPr="00360FF8">
        <w:rPr>
          <w:rFonts w:ascii="Arial" w:hAnsi="Arial" w:cs="Arial"/>
          <w:szCs w:val="24"/>
          <w:lang w:val="en-ZW"/>
        </w:rPr>
        <w:t>This licence replaces any licence or any exemption from licensing, however described, which the Authority or its predecessors, may have granted to the Licensee for providing the service.</w:t>
      </w:r>
    </w:p>
    <w:p w14:paraId="2132094C" w14:textId="77777777" w:rsidR="008611CC" w:rsidRPr="00360FF8" w:rsidRDefault="008611CC" w:rsidP="003D01DD">
      <w:pPr>
        <w:numPr>
          <w:ilvl w:val="2"/>
          <w:numId w:val="3"/>
        </w:numPr>
        <w:spacing w:before="120" w:after="120" w:line="276" w:lineRule="auto"/>
        <w:ind w:left="1134" w:hanging="737"/>
        <w:rPr>
          <w:rFonts w:ascii="Arial" w:hAnsi="Arial" w:cs="Arial"/>
          <w:szCs w:val="24"/>
          <w:lang w:val="en-ZW"/>
        </w:rPr>
      </w:pPr>
      <w:r w:rsidRPr="00360FF8">
        <w:rPr>
          <w:rFonts w:ascii="Arial" w:hAnsi="Arial" w:cs="Arial"/>
          <w:szCs w:val="24"/>
          <w:lang w:val="en-ZW"/>
        </w:rPr>
        <w:lastRenderedPageBreak/>
        <w:t xml:space="preserve">The grant of this licence does not </w:t>
      </w:r>
      <w:r w:rsidR="00754AD6" w:rsidRPr="00360FF8">
        <w:rPr>
          <w:rFonts w:ascii="Arial" w:hAnsi="Arial" w:cs="Arial"/>
          <w:szCs w:val="24"/>
          <w:lang w:val="en-ZW"/>
        </w:rPr>
        <w:t>authorise</w:t>
      </w:r>
      <w:r w:rsidRPr="00360FF8">
        <w:rPr>
          <w:rFonts w:ascii="Arial" w:hAnsi="Arial" w:cs="Arial"/>
          <w:szCs w:val="24"/>
          <w:lang w:val="en-ZW"/>
        </w:rPr>
        <w:t xml:space="preserve"> the Licensee to do anything that infringes on any right to provide telecommunication circuits or services granted under any other licence issued by the Authority.</w:t>
      </w:r>
    </w:p>
    <w:p w14:paraId="179B5FC3" w14:textId="77777777" w:rsidR="008611CC" w:rsidRPr="00754D05" w:rsidRDefault="00122BB4" w:rsidP="003D01DD">
      <w:pPr>
        <w:pStyle w:val="Heading1"/>
        <w:numPr>
          <w:ilvl w:val="0"/>
          <w:numId w:val="3"/>
        </w:numPr>
        <w:rPr>
          <w:rFonts w:ascii="Arial" w:hAnsi="Arial" w:cs="Arial"/>
          <w:sz w:val="24"/>
          <w:szCs w:val="24"/>
          <w:lang w:val="en-ZW"/>
        </w:rPr>
      </w:pPr>
      <w:bookmarkStart w:id="58" w:name="_Toc385928988"/>
      <w:bookmarkStart w:id="59" w:name="_Toc385929673"/>
      <w:bookmarkStart w:id="60" w:name="_Toc385930364"/>
      <w:bookmarkStart w:id="61" w:name="_Toc385930924"/>
      <w:bookmarkStart w:id="62" w:name="_Toc385931483"/>
      <w:bookmarkStart w:id="63" w:name="_Toc385933447"/>
      <w:bookmarkStart w:id="64" w:name="__RefHeading__47_800918030"/>
      <w:bookmarkStart w:id="65" w:name="_Ref507580787"/>
      <w:bookmarkStart w:id="66" w:name="_Toc77688612"/>
      <w:bookmarkEnd w:id="31"/>
      <w:bookmarkEnd w:id="51"/>
      <w:bookmarkEnd w:id="52"/>
      <w:bookmarkEnd w:id="53"/>
      <w:bookmarkEnd w:id="58"/>
      <w:bookmarkEnd w:id="59"/>
      <w:bookmarkEnd w:id="60"/>
      <w:bookmarkEnd w:id="61"/>
      <w:bookmarkEnd w:id="62"/>
      <w:bookmarkEnd w:id="63"/>
      <w:bookmarkEnd w:id="64"/>
      <w:r w:rsidRPr="00754D05">
        <w:rPr>
          <w:rFonts w:ascii="Arial" w:eastAsia="Calibri" w:hAnsi="Arial" w:cs="Arial"/>
          <w:sz w:val="24"/>
          <w:szCs w:val="24"/>
          <w:lang w:val="en-ZW"/>
        </w:rPr>
        <w:t>FEES</w:t>
      </w:r>
      <w:bookmarkEnd w:id="65"/>
      <w:bookmarkEnd w:id="66"/>
    </w:p>
    <w:p w14:paraId="3EB571B7"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67" w:name="__RefHeading__49_800918030"/>
      <w:bookmarkStart w:id="68" w:name="_Toc77688613"/>
      <w:bookmarkEnd w:id="67"/>
      <w:r w:rsidRPr="00754D05">
        <w:rPr>
          <w:rFonts w:ascii="Arial" w:hAnsi="Arial" w:cs="Arial"/>
          <w:sz w:val="24"/>
          <w:szCs w:val="24"/>
          <w:lang w:val="en-ZW"/>
        </w:rPr>
        <w:t>Licence fees</w:t>
      </w:r>
      <w:bookmarkEnd w:id="68"/>
    </w:p>
    <w:p w14:paraId="51D843F5" w14:textId="77777777" w:rsidR="008611CC" w:rsidRPr="0051235D" w:rsidRDefault="008611CC" w:rsidP="003D01DD">
      <w:pPr>
        <w:numPr>
          <w:ilvl w:val="2"/>
          <w:numId w:val="3"/>
        </w:numPr>
        <w:spacing w:before="120" w:after="120" w:line="276" w:lineRule="auto"/>
        <w:ind w:left="1474" w:hanging="737"/>
        <w:rPr>
          <w:rFonts w:ascii="Arial" w:hAnsi="Arial" w:cs="Arial"/>
          <w:szCs w:val="24"/>
          <w:lang w:val="en-ZW"/>
        </w:rPr>
      </w:pPr>
      <w:r w:rsidRPr="009017A6">
        <w:rPr>
          <w:rFonts w:ascii="Arial" w:hAnsi="Arial" w:cs="Arial"/>
          <w:szCs w:val="24"/>
          <w:lang w:val="en-ZW"/>
        </w:rPr>
        <w:t xml:space="preserve">The fees payable by the Licensee to the Authority </w:t>
      </w:r>
      <w:r w:rsidRPr="0051235D">
        <w:rPr>
          <w:rFonts w:ascii="Arial" w:hAnsi="Arial" w:cs="Arial"/>
          <w:szCs w:val="24"/>
          <w:lang w:val="en-ZW"/>
        </w:rPr>
        <w:t xml:space="preserve">shall be as follows: </w:t>
      </w:r>
    </w:p>
    <w:p w14:paraId="70B3FCF8" w14:textId="77777777" w:rsidR="00986CD0" w:rsidRPr="00C70980" w:rsidRDefault="00986CD0" w:rsidP="003D01DD">
      <w:pPr>
        <w:numPr>
          <w:ilvl w:val="0"/>
          <w:numId w:val="4"/>
        </w:numPr>
        <w:spacing w:before="120" w:after="120"/>
        <w:ind w:left="1797" w:hanging="357"/>
        <w:rPr>
          <w:rFonts w:ascii="Arial" w:eastAsia="Calibri" w:hAnsi="Arial" w:cs="Arial"/>
        </w:rPr>
      </w:pPr>
      <w:r w:rsidRPr="00C70980">
        <w:rPr>
          <w:rFonts w:ascii="Arial" w:eastAsia="Calibri" w:hAnsi="Arial" w:cs="Arial"/>
        </w:rPr>
        <w:t>Initial licence fees as prescribed from time to time;</w:t>
      </w:r>
    </w:p>
    <w:p w14:paraId="43FCB6AC" w14:textId="77777777" w:rsidR="00986CD0" w:rsidRPr="00C70980" w:rsidRDefault="00986CD0" w:rsidP="003D01DD">
      <w:pPr>
        <w:numPr>
          <w:ilvl w:val="0"/>
          <w:numId w:val="4"/>
        </w:numPr>
        <w:spacing w:before="120" w:after="120"/>
        <w:ind w:left="1797" w:hanging="357"/>
        <w:rPr>
          <w:rFonts w:ascii="Arial" w:eastAsia="Calibri" w:hAnsi="Arial" w:cs="Arial"/>
        </w:rPr>
      </w:pPr>
      <w:r w:rsidRPr="00C70980">
        <w:rPr>
          <w:rFonts w:ascii="Arial" w:eastAsia="Calibri" w:hAnsi="Arial" w:cs="Arial"/>
        </w:rPr>
        <w:t xml:space="preserve">Annual licence fees as prescribed </w:t>
      </w:r>
      <w:r w:rsidR="00F005E8" w:rsidRPr="00C70980">
        <w:rPr>
          <w:rFonts w:ascii="Arial" w:eastAsia="Calibri" w:hAnsi="Arial" w:cs="Arial"/>
        </w:rPr>
        <w:t>from time to time</w:t>
      </w:r>
      <w:r w:rsidR="005B7EFB">
        <w:rPr>
          <w:rFonts w:ascii="Arial" w:eastAsia="Calibri" w:hAnsi="Arial" w:cs="Arial"/>
        </w:rPr>
        <w:t>;</w:t>
      </w:r>
    </w:p>
    <w:p w14:paraId="50F8B2A2" w14:textId="77777777" w:rsidR="00B91298" w:rsidRDefault="00F005E8" w:rsidP="003D01DD">
      <w:pPr>
        <w:numPr>
          <w:ilvl w:val="0"/>
          <w:numId w:val="4"/>
        </w:numPr>
        <w:spacing w:before="120" w:after="120"/>
        <w:ind w:left="1797" w:hanging="357"/>
        <w:rPr>
          <w:rFonts w:ascii="Arial" w:eastAsia="Calibri" w:hAnsi="Arial" w:cs="Arial"/>
        </w:rPr>
      </w:pPr>
      <w:r w:rsidRPr="00C70980">
        <w:rPr>
          <w:rFonts w:ascii="Arial" w:eastAsia="Calibri" w:hAnsi="Arial" w:cs="Arial"/>
        </w:rPr>
        <w:t>An annual contribution to the Universal Services Fund (USF) as prescribed from time to time.</w:t>
      </w:r>
    </w:p>
    <w:p w14:paraId="6FE9DBFF" w14:textId="77777777" w:rsidR="00C54B4B" w:rsidRPr="0021454C" w:rsidRDefault="00B91298" w:rsidP="003D01DD">
      <w:pPr>
        <w:numPr>
          <w:ilvl w:val="0"/>
          <w:numId w:val="4"/>
        </w:numPr>
        <w:spacing w:before="120" w:after="120"/>
        <w:ind w:left="1797" w:hanging="357"/>
        <w:rPr>
          <w:rFonts w:ascii="Arial" w:eastAsia="Calibri" w:hAnsi="Arial" w:cs="Arial"/>
        </w:rPr>
      </w:pPr>
      <w:r>
        <w:rPr>
          <w:rFonts w:ascii="Arial" w:hAnsi="Arial" w:cs="Arial"/>
          <w:szCs w:val="24"/>
          <w:lang w:val="en-ZW"/>
        </w:rPr>
        <w:t>L</w:t>
      </w:r>
      <w:r w:rsidR="008611CC" w:rsidRPr="00B91298">
        <w:rPr>
          <w:rFonts w:ascii="Arial" w:hAnsi="Arial" w:cs="Arial"/>
          <w:szCs w:val="24"/>
          <w:lang w:val="en-ZW"/>
        </w:rPr>
        <w:t xml:space="preserve">icence </w:t>
      </w:r>
      <w:r>
        <w:rPr>
          <w:rFonts w:ascii="Arial" w:hAnsi="Arial" w:cs="Arial"/>
          <w:szCs w:val="24"/>
          <w:lang w:val="en-ZW"/>
        </w:rPr>
        <w:t>renewal f</w:t>
      </w:r>
      <w:r w:rsidR="008611CC" w:rsidRPr="00B91298">
        <w:rPr>
          <w:rFonts w:ascii="Arial" w:hAnsi="Arial" w:cs="Arial"/>
          <w:szCs w:val="24"/>
          <w:lang w:val="en-ZW"/>
        </w:rPr>
        <w:t xml:space="preserve">ees </w:t>
      </w:r>
      <w:r>
        <w:rPr>
          <w:rFonts w:ascii="Arial" w:hAnsi="Arial" w:cs="Arial"/>
          <w:szCs w:val="24"/>
          <w:lang w:val="en-ZW"/>
        </w:rPr>
        <w:t>as prescribed</w:t>
      </w:r>
      <w:r w:rsidR="005B7EFB">
        <w:rPr>
          <w:rFonts w:ascii="Arial" w:hAnsi="Arial" w:cs="Arial"/>
          <w:szCs w:val="24"/>
          <w:lang w:val="en-ZW"/>
        </w:rPr>
        <w:t xml:space="preserve"> from time to time</w:t>
      </w:r>
      <w:r>
        <w:rPr>
          <w:rFonts w:ascii="Arial" w:hAnsi="Arial" w:cs="Arial"/>
          <w:szCs w:val="24"/>
          <w:lang w:val="en-ZW"/>
        </w:rPr>
        <w:t>. To be paid upon application for renewal</w:t>
      </w:r>
      <w:r w:rsidR="008611CC" w:rsidRPr="00B91298">
        <w:rPr>
          <w:rFonts w:ascii="Arial" w:hAnsi="Arial" w:cs="Arial"/>
          <w:szCs w:val="24"/>
          <w:lang w:val="en-ZW"/>
        </w:rPr>
        <w:t>.</w:t>
      </w:r>
    </w:p>
    <w:p w14:paraId="3ECBA047" w14:textId="77777777" w:rsidR="008611CC" w:rsidRPr="00360FF8" w:rsidRDefault="006479E6"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69" w:name="_Toc385928991"/>
      <w:bookmarkStart w:id="70" w:name="_Toc385929676"/>
      <w:bookmarkStart w:id="71" w:name="_Toc385930367"/>
      <w:bookmarkStart w:id="72" w:name="_Toc385930927"/>
      <w:bookmarkStart w:id="73" w:name="_Toc385931486"/>
      <w:bookmarkStart w:id="74" w:name="_Toc385933450"/>
      <w:bookmarkStart w:id="75" w:name="_Toc385928992"/>
      <w:bookmarkStart w:id="76" w:name="_Toc385929677"/>
      <w:bookmarkStart w:id="77" w:name="_Toc385930368"/>
      <w:bookmarkStart w:id="78" w:name="_Toc385930928"/>
      <w:bookmarkStart w:id="79" w:name="_Toc385931487"/>
      <w:bookmarkStart w:id="80" w:name="_Toc385933451"/>
      <w:bookmarkStart w:id="81" w:name="__RefHeading__51_800918030"/>
      <w:bookmarkStart w:id="82" w:name="__RefHeading__57_800918030"/>
      <w:bookmarkStart w:id="83" w:name="_Toc77688615"/>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360FF8">
        <w:rPr>
          <w:rFonts w:ascii="Arial" w:hAnsi="Arial" w:cs="Arial"/>
          <w:sz w:val="24"/>
          <w:szCs w:val="24"/>
          <w:lang w:val="en-ZW"/>
        </w:rPr>
        <w:t>PROVISION OF UNIVERSAL ACCESS AND SERVICE</w:t>
      </w:r>
      <w:bookmarkEnd w:id="83"/>
    </w:p>
    <w:p w14:paraId="24D09039" w14:textId="77777777" w:rsidR="008611CC" w:rsidRPr="00360FF8" w:rsidRDefault="003166B4" w:rsidP="003D01DD">
      <w:pPr>
        <w:pStyle w:val="Heading2"/>
        <w:numPr>
          <w:ilvl w:val="1"/>
          <w:numId w:val="3"/>
        </w:numPr>
        <w:spacing w:after="120" w:line="276" w:lineRule="auto"/>
        <w:ind w:left="1078" w:hanging="794"/>
        <w:rPr>
          <w:rFonts w:ascii="Arial" w:hAnsi="Arial" w:cs="Arial"/>
          <w:sz w:val="24"/>
          <w:szCs w:val="24"/>
          <w:lang w:val="en-ZW"/>
        </w:rPr>
      </w:pPr>
      <w:bookmarkStart w:id="84" w:name="__RefHeading__59_800918030"/>
      <w:bookmarkStart w:id="85" w:name="_Toc77688616"/>
      <w:bookmarkEnd w:id="84"/>
      <w:r w:rsidRPr="00360FF8">
        <w:rPr>
          <w:rFonts w:ascii="Arial" w:hAnsi="Arial" w:cs="Arial"/>
          <w:sz w:val="24"/>
          <w:szCs w:val="24"/>
          <w:lang w:val="en-ZW"/>
        </w:rPr>
        <w:t xml:space="preserve">Universal </w:t>
      </w:r>
      <w:r w:rsidR="008611CC" w:rsidRPr="00360FF8">
        <w:rPr>
          <w:rFonts w:ascii="Arial" w:hAnsi="Arial" w:cs="Arial"/>
          <w:sz w:val="24"/>
          <w:szCs w:val="24"/>
          <w:lang w:val="en-ZW"/>
        </w:rPr>
        <w:t>Service provision</w:t>
      </w:r>
      <w:bookmarkEnd w:id="85"/>
    </w:p>
    <w:p w14:paraId="7039AFAC" w14:textId="77777777" w:rsidR="008611CC" w:rsidRPr="00360FF8" w:rsidRDefault="008611CC" w:rsidP="003166B4">
      <w:pPr>
        <w:spacing w:before="120" w:after="120" w:line="276" w:lineRule="auto"/>
        <w:ind w:left="1080"/>
        <w:rPr>
          <w:rFonts w:ascii="Arial" w:hAnsi="Arial" w:cs="Arial"/>
          <w:szCs w:val="24"/>
          <w:lang w:val="en-ZW"/>
        </w:rPr>
      </w:pPr>
      <w:r w:rsidRPr="00360FF8">
        <w:rPr>
          <w:rFonts w:ascii="Arial" w:hAnsi="Arial" w:cs="Arial"/>
          <w:szCs w:val="24"/>
          <w:lang w:val="en-ZW"/>
        </w:rPr>
        <w:t xml:space="preserve">The Licensee shall provide </w:t>
      </w:r>
      <w:r w:rsidR="00C54B4B">
        <w:rPr>
          <w:rFonts w:ascii="Arial" w:hAnsi="Arial" w:cs="Arial"/>
          <w:szCs w:val="24"/>
          <w:lang w:val="en-ZW"/>
        </w:rPr>
        <w:t xml:space="preserve">Network Facilities </w:t>
      </w:r>
      <w:r w:rsidR="004143E6">
        <w:rPr>
          <w:rFonts w:ascii="Arial" w:hAnsi="Arial" w:cs="Arial"/>
          <w:szCs w:val="24"/>
          <w:lang w:val="en-ZW"/>
        </w:rPr>
        <w:t xml:space="preserve">covering </w:t>
      </w:r>
      <w:r w:rsidR="00C54B4B">
        <w:rPr>
          <w:rFonts w:ascii="Arial" w:hAnsi="Arial" w:cs="Arial"/>
          <w:szCs w:val="24"/>
          <w:lang w:val="en-ZW"/>
        </w:rPr>
        <w:t>rural underserved and unserved areas to cater for marginalised communities</w:t>
      </w:r>
      <w:r w:rsidR="003166B4" w:rsidRPr="00360FF8">
        <w:rPr>
          <w:rFonts w:ascii="Arial" w:hAnsi="Arial" w:cs="Arial"/>
          <w:szCs w:val="24"/>
          <w:lang w:val="en-ZW"/>
        </w:rPr>
        <w:t>.</w:t>
      </w:r>
      <w:r w:rsidRPr="00360FF8">
        <w:rPr>
          <w:rFonts w:ascii="Arial" w:hAnsi="Arial" w:cs="Arial"/>
          <w:szCs w:val="24"/>
          <w:lang w:val="en-ZW"/>
        </w:rPr>
        <w:t xml:space="preserve"> </w:t>
      </w:r>
    </w:p>
    <w:p w14:paraId="701558EF" w14:textId="77777777" w:rsidR="008611CC" w:rsidRPr="00360FF8" w:rsidRDefault="003166B4" w:rsidP="003D01DD">
      <w:pPr>
        <w:pStyle w:val="Heading2"/>
        <w:numPr>
          <w:ilvl w:val="1"/>
          <w:numId w:val="3"/>
        </w:numPr>
        <w:spacing w:after="120" w:line="276" w:lineRule="auto"/>
        <w:ind w:left="1078" w:hanging="794"/>
        <w:rPr>
          <w:rFonts w:ascii="Arial" w:hAnsi="Arial" w:cs="Arial"/>
          <w:sz w:val="24"/>
          <w:szCs w:val="24"/>
          <w:lang w:val="en-ZW"/>
        </w:rPr>
      </w:pPr>
      <w:bookmarkStart w:id="86" w:name="__RefHeading__61_800918030"/>
      <w:bookmarkStart w:id="87" w:name="_Toc77688617"/>
      <w:bookmarkEnd w:id="86"/>
      <w:r w:rsidRPr="00360FF8">
        <w:rPr>
          <w:rFonts w:ascii="Arial" w:hAnsi="Arial" w:cs="Arial"/>
          <w:sz w:val="24"/>
          <w:szCs w:val="24"/>
          <w:lang w:val="en-ZW"/>
        </w:rPr>
        <w:t>Non Discrimination</w:t>
      </w:r>
      <w:bookmarkEnd w:id="87"/>
    </w:p>
    <w:p w14:paraId="7E01C7F9" w14:textId="77777777" w:rsidR="008611CC" w:rsidRPr="00360FF8" w:rsidRDefault="008611CC" w:rsidP="003D01DD">
      <w:pPr>
        <w:numPr>
          <w:ilvl w:val="2"/>
          <w:numId w:val="3"/>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Licensee shall provide the </w:t>
      </w:r>
      <w:r w:rsidR="00C54B4B">
        <w:rPr>
          <w:rFonts w:ascii="Arial" w:hAnsi="Arial" w:cs="Arial"/>
          <w:szCs w:val="24"/>
          <w:lang w:val="en-ZW"/>
        </w:rPr>
        <w:t xml:space="preserve">Network Facilities </w:t>
      </w:r>
      <w:r w:rsidRPr="00360FF8">
        <w:rPr>
          <w:rFonts w:ascii="Arial" w:hAnsi="Arial" w:cs="Arial"/>
          <w:szCs w:val="24"/>
          <w:lang w:val="en-ZW"/>
        </w:rPr>
        <w:t>on a non-discriminatory basis.</w:t>
      </w:r>
    </w:p>
    <w:p w14:paraId="2561A51A" w14:textId="77777777" w:rsidR="008611CC" w:rsidRPr="00360FF8"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88" w:name="__RefHeading__63_800918030"/>
      <w:bookmarkStart w:id="89" w:name="_Toc77688618"/>
      <w:bookmarkEnd w:id="88"/>
      <w:r w:rsidRPr="00360FF8">
        <w:rPr>
          <w:rFonts w:ascii="Arial" w:hAnsi="Arial" w:cs="Arial"/>
          <w:sz w:val="24"/>
          <w:szCs w:val="24"/>
          <w:lang w:val="en-ZW"/>
        </w:rPr>
        <w:t>Community service obligations</w:t>
      </w:r>
      <w:bookmarkEnd w:id="89"/>
    </w:p>
    <w:p w14:paraId="2E07A3D9" w14:textId="77777777" w:rsidR="008611CC" w:rsidRPr="00360FF8" w:rsidRDefault="008611CC" w:rsidP="003D01DD">
      <w:pPr>
        <w:numPr>
          <w:ilvl w:val="2"/>
          <w:numId w:val="3"/>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Licensee is expected to </w:t>
      </w:r>
      <w:r w:rsidR="00C54B4B">
        <w:rPr>
          <w:rFonts w:ascii="Arial" w:hAnsi="Arial" w:cs="Arial"/>
          <w:szCs w:val="24"/>
          <w:lang w:val="en-ZW"/>
        </w:rPr>
        <w:t xml:space="preserve">comply with Universal Service Obligation of </w:t>
      </w:r>
      <w:r w:rsidRPr="00360FF8">
        <w:rPr>
          <w:rFonts w:ascii="Arial" w:hAnsi="Arial" w:cs="Arial"/>
          <w:szCs w:val="24"/>
          <w:lang w:val="en-ZW"/>
        </w:rPr>
        <w:t>roll</w:t>
      </w:r>
      <w:r w:rsidR="00C54B4B">
        <w:rPr>
          <w:rFonts w:ascii="Arial" w:hAnsi="Arial" w:cs="Arial"/>
          <w:szCs w:val="24"/>
          <w:lang w:val="en-ZW"/>
        </w:rPr>
        <w:t>ing</w:t>
      </w:r>
      <w:r w:rsidRPr="00360FF8">
        <w:rPr>
          <w:rFonts w:ascii="Arial" w:hAnsi="Arial" w:cs="Arial"/>
          <w:szCs w:val="24"/>
          <w:lang w:val="en-ZW"/>
        </w:rPr>
        <w:t xml:space="preserve"> out </w:t>
      </w:r>
      <w:r w:rsidR="00C54B4B">
        <w:rPr>
          <w:rFonts w:ascii="Arial" w:hAnsi="Arial" w:cs="Arial"/>
          <w:szCs w:val="24"/>
          <w:lang w:val="en-ZW"/>
        </w:rPr>
        <w:t xml:space="preserve">Network Facilities </w:t>
      </w:r>
      <w:r w:rsidRPr="00360FF8">
        <w:rPr>
          <w:rFonts w:ascii="Arial" w:hAnsi="Arial" w:cs="Arial"/>
          <w:szCs w:val="24"/>
          <w:lang w:val="en-ZW"/>
        </w:rPr>
        <w:t xml:space="preserve">equitably paying </w:t>
      </w:r>
      <w:proofErr w:type="gramStart"/>
      <w:r w:rsidRPr="00360FF8">
        <w:rPr>
          <w:rFonts w:ascii="Arial" w:hAnsi="Arial" w:cs="Arial"/>
          <w:szCs w:val="24"/>
          <w:lang w:val="en-ZW"/>
        </w:rPr>
        <w:t>particular regard</w:t>
      </w:r>
      <w:proofErr w:type="gramEnd"/>
      <w:r w:rsidRPr="00360FF8">
        <w:rPr>
          <w:rFonts w:ascii="Arial" w:hAnsi="Arial" w:cs="Arial"/>
          <w:szCs w:val="24"/>
          <w:lang w:val="en-ZW"/>
        </w:rPr>
        <w:t xml:space="preserve"> to under-served </w:t>
      </w:r>
      <w:proofErr w:type="spellStart"/>
      <w:r w:rsidR="004143E6">
        <w:rPr>
          <w:rFonts w:ascii="Arial" w:hAnsi="Arial" w:cs="Arial"/>
          <w:szCs w:val="24"/>
          <w:lang w:val="en-ZW"/>
        </w:rPr>
        <w:t>surburbs</w:t>
      </w:r>
      <w:proofErr w:type="spellEnd"/>
      <w:r w:rsidR="00C54B4B">
        <w:rPr>
          <w:rFonts w:ascii="Arial" w:hAnsi="Arial" w:cs="Arial"/>
          <w:szCs w:val="24"/>
          <w:lang w:val="en-ZW"/>
        </w:rPr>
        <w:t>, rural</w:t>
      </w:r>
      <w:r w:rsidR="004143E6">
        <w:rPr>
          <w:rFonts w:ascii="Arial" w:hAnsi="Arial" w:cs="Arial"/>
          <w:szCs w:val="24"/>
          <w:lang w:val="en-ZW"/>
        </w:rPr>
        <w:t xml:space="preserve"> and peri-urban </w:t>
      </w:r>
      <w:r w:rsidRPr="00360FF8">
        <w:rPr>
          <w:rFonts w:ascii="Arial" w:hAnsi="Arial" w:cs="Arial"/>
          <w:szCs w:val="24"/>
          <w:lang w:val="en-ZW"/>
        </w:rPr>
        <w:t>areas.</w:t>
      </w:r>
    </w:p>
    <w:p w14:paraId="762587A8" w14:textId="77777777" w:rsidR="008611CC" w:rsidRPr="00F32E04" w:rsidRDefault="00F32E04" w:rsidP="003D01DD">
      <w:pPr>
        <w:pStyle w:val="Heading1"/>
        <w:numPr>
          <w:ilvl w:val="0"/>
          <w:numId w:val="3"/>
        </w:numPr>
        <w:rPr>
          <w:rFonts w:ascii="Arial" w:hAnsi="Arial" w:cs="Arial"/>
          <w:sz w:val="24"/>
          <w:szCs w:val="24"/>
          <w:lang w:val="en-ZW"/>
        </w:rPr>
      </w:pPr>
      <w:bookmarkStart w:id="90" w:name="_Toc77688619"/>
      <w:bookmarkStart w:id="91" w:name="__RefHeading__65_800918030"/>
      <w:bookmarkStart w:id="92" w:name="__RefHeading__71_800918030"/>
      <w:r w:rsidRPr="00F32E04">
        <w:rPr>
          <w:rFonts w:ascii="Arial" w:hAnsi="Arial" w:cs="Arial"/>
          <w:sz w:val="24"/>
          <w:szCs w:val="24"/>
          <w:lang w:val="en-ZW"/>
        </w:rPr>
        <w:t>FAC</w:t>
      </w:r>
      <w:r w:rsidR="0021454C">
        <w:rPr>
          <w:rFonts w:ascii="Arial" w:hAnsi="Arial" w:cs="Arial"/>
          <w:sz w:val="24"/>
          <w:szCs w:val="24"/>
          <w:lang w:val="en-ZW"/>
        </w:rPr>
        <w:t>ILITY PROVISION</w:t>
      </w:r>
      <w:bookmarkEnd w:id="90"/>
    </w:p>
    <w:p w14:paraId="18D23158" w14:textId="77777777" w:rsidR="0021454C" w:rsidRPr="0021454C" w:rsidRDefault="0021454C" w:rsidP="003D01DD">
      <w:pPr>
        <w:numPr>
          <w:ilvl w:val="1"/>
          <w:numId w:val="3"/>
        </w:numPr>
        <w:spacing w:before="120" w:after="120" w:line="276" w:lineRule="auto"/>
        <w:rPr>
          <w:rFonts w:ascii="Arial" w:hAnsi="Arial" w:cs="Arial"/>
          <w:b/>
          <w:szCs w:val="24"/>
          <w:lang w:val="en-ZW"/>
        </w:rPr>
      </w:pPr>
      <w:r w:rsidRPr="0021454C">
        <w:rPr>
          <w:rFonts w:ascii="Arial" w:hAnsi="Arial" w:cs="Arial"/>
          <w:b/>
          <w:szCs w:val="24"/>
          <w:lang w:val="en-ZW"/>
        </w:rPr>
        <w:t>Network Facilities agreement</w:t>
      </w:r>
      <w:r w:rsidR="004C3189" w:rsidRPr="0021454C">
        <w:rPr>
          <w:rFonts w:ascii="Arial" w:hAnsi="Arial" w:cs="Arial"/>
          <w:b/>
          <w:szCs w:val="24"/>
          <w:lang w:val="en-ZW"/>
        </w:rPr>
        <w:t xml:space="preserve"> </w:t>
      </w:r>
    </w:p>
    <w:p w14:paraId="52BBB371" w14:textId="77777777" w:rsidR="0021454C" w:rsidRDefault="0021454C" w:rsidP="003D01DD">
      <w:pPr>
        <w:numPr>
          <w:ilvl w:val="2"/>
          <w:numId w:val="3"/>
        </w:numPr>
        <w:spacing w:before="120" w:after="120" w:line="276" w:lineRule="auto"/>
        <w:rPr>
          <w:rFonts w:ascii="Arial" w:hAnsi="Arial" w:cs="Arial"/>
          <w:szCs w:val="24"/>
          <w:lang w:val="en-ZW"/>
        </w:rPr>
      </w:pPr>
      <w:r>
        <w:rPr>
          <w:rFonts w:ascii="Arial" w:hAnsi="Arial" w:cs="Arial"/>
          <w:szCs w:val="24"/>
          <w:lang w:val="en-ZW"/>
        </w:rPr>
        <w:t>The licensee shall p</w:t>
      </w:r>
      <w:r w:rsidR="004C3189" w:rsidRPr="004C3189">
        <w:rPr>
          <w:rFonts w:ascii="Arial" w:hAnsi="Arial" w:cs="Arial"/>
          <w:szCs w:val="24"/>
          <w:lang w:val="en-ZW"/>
        </w:rPr>
        <w:t>repare a standard facility provision agreement for use with individual licensed operators. The Licensee shall file the standard facility provision agreement, and amendments thereto from time to time, with the Authority for its approval.</w:t>
      </w:r>
    </w:p>
    <w:p w14:paraId="05DFD1EB" w14:textId="77777777" w:rsidR="0021454C" w:rsidRDefault="0021454C" w:rsidP="003D01DD">
      <w:pPr>
        <w:numPr>
          <w:ilvl w:val="2"/>
          <w:numId w:val="3"/>
        </w:numPr>
        <w:spacing w:before="120" w:after="120" w:line="276" w:lineRule="auto"/>
        <w:rPr>
          <w:rFonts w:ascii="Arial" w:hAnsi="Arial" w:cs="Arial"/>
          <w:szCs w:val="24"/>
          <w:lang w:val="en-ZW"/>
        </w:rPr>
      </w:pPr>
      <w:r>
        <w:rPr>
          <w:rFonts w:ascii="Arial" w:hAnsi="Arial" w:cs="Arial"/>
          <w:szCs w:val="24"/>
          <w:lang w:val="en-ZW"/>
        </w:rPr>
        <w:t>The licensee shall m</w:t>
      </w:r>
      <w:r w:rsidR="008611CC" w:rsidRPr="0021454C">
        <w:rPr>
          <w:rFonts w:ascii="Arial" w:hAnsi="Arial" w:cs="Arial"/>
          <w:szCs w:val="24"/>
          <w:lang w:val="en-ZW"/>
        </w:rPr>
        <w:t xml:space="preserve">ake the </w:t>
      </w:r>
      <w:r>
        <w:rPr>
          <w:rFonts w:ascii="Arial" w:hAnsi="Arial" w:cs="Arial"/>
          <w:szCs w:val="24"/>
          <w:lang w:val="en-ZW"/>
        </w:rPr>
        <w:t>Network F</w:t>
      </w:r>
      <w:r w:rsidR="004C3189" w:rsidRPr="0021454C">
        <w:rPr>
          <w:rFonts w:ascii="Arial" w:hAnsi="Arial" w:cs="Arial"/>
          <w:szCs w:val="24"/>
          <w:lang w:val="en-ZW"/>
        </w:rPr>
        <w:t>acilit</w:t>
      </w:r>
      <w:r>
        <w:rPr>
          <w:rFonts w:ascii="Arial" w:hAnsi="Arial" w:cs="Arial"/>
          <w:szCs w:val="24"/>
          <w:lang w:val="en-ZW"/>
        </w:rPr>
        <w:t>ies</w:t>
      </w:r>
      <w:r w:rsidR="004C3189" w:rsidRPr="0021454C">
        <w:rPr>
          <w:rFonts w:ascii="Arial" w:hAnsi="Arial" w:cs="Arial"/>
          <w:szCs w:val="24"/>
          <w:lang w:val="en-ZW"/>
        </w:rPr>
        <w:t xml:space="preserve"> </w:t>
      </w:r>
      <w:r w:rsidR="00A21284">
        <w:rPr>
          <w:rFonts w:ascii="Arial" w:hAnsi="Arial" w:cs="Arial"/>
          <w:szCs w:val="24"/>
          <w:lang w:val="en-ZW"/>
        </w:rPr>
        <w:t xml:space="preserve">infrastructure </w:t>
      </w:r>
      <w:r w:rsidR="008611CC" w:rsidRPr="0021454C">
        <w:rPr>
          <w:rFonts w:ascii="Arial" w:hAnsi="Arial" w:cs="Arial"/>
          <w:szCs w:val="24"/>
          <w:lang w:val="en-ZW"/>
        </w:rPr>
        <w:t xml:space="preserve">available without discrimination </w:t>
      </w:r>
      <w:r w:rsidR="00C35E06" w:rsidRPr="0021454C">
        <w:rPr>
          <w:rFonts w:ascii="Arial" w:hAnsi="Arial" w:cs="Arial"/>
          <w:szCs w:val="24"/>
          <w:lang w:val="en-ZW"/>
        </w:rPr>
        <w:t>to</w:t>
      </w:r>
      <w:r w:rsidR="008611CC" w:rsidRPr="0021454C">
        <w:rPr>
          <w:rFonts w:ascii="Arial" w:hAnsi="Arial" w:cs="Arial"/>
          <w:szCs w:val="24"/>
          <w:lang w:val="en-ZW"/>
        </w:rPr>
        <w:t xml:space="preserve"> </w:t>
      </w:r>
      <w:r w:rsidR="004C3189" w:rsidRPr="0021454C">
        <w:rPr>
          <w:rFonts w:ascii="Arial" w:hAnsi="Arial" w:cs="Arial"/>
          <w:szCs w:val="24"/>
          <w:lang w:val="en-ZW"/>
        </w:rPr>
        <w:t xml:space="preserve">individual licensed operators </w:t>
      </w:r>
      <w:r w:rsidR="008611CC" w:rsidRPr="0021454C">
        <w:rPr>
          <w:rFonts w:ascii="Arial" w:hAnsi="Arial" w:cs="Arial"/>
          <w:szCs w:val="24"/>
          <w:lang w:val="en-ZW"/>
        </w:rPr>
        <w:t xml:space="preserve">who wish to </w:t>
      </w:r>
      <w:r w:rsidR="00A21284">
        <w:rPr>
          <w:rFonts w:ascii="Arial" w:hAnsi="Arial" w:cs="Arial"/>
          <w:szCs w:val="24"/>
          <w:lang w:val="en-ZW"/>
        </w:rPr>
        <w:t>lease</w:t>
      </w:r>
      <w:r w:rsidR="008611CC" w:rsidRPr="0021454C">
        <w:rPr>
          <w:rFonts w:ascii="Arial" w:hAnsi="Arial" w:cs="Arial"/>
          <w:szCs w:val="24"/>
          <w:lang w:val="en-ZW"/>
        </w:rPr>
        <w:t>.</w:t>
      </w:r>
    </w:p>
    <w:p w14:paraId="7684CC01" w14:textId="77777777" w:rsidR="008611CC" w:rsidRPr="0021454C" w:rsidRDefault="008611CC" w:rsidP="003D01DD">
      <w:pPr>
        <w:numPr>
          <w:ilvl w:val="2"/>
          <w:numId w:val="3"/>
        </w:numPr>
        <w:spacing w:before="120" w:after="120" w:line="276" w:lineRule="auto"/>
        <w:rPr>
          <w:rFonts w:ascii="Arial" w:hAnsi="Arial" w:cs="Arial"/>
          <w:szCs w:val="24"/>
          <w:lang w:val="en-ZW"/>
        </w:rPr>
      </w:pPr>
      <w:r w:rsidRPr="0021454C">
        <w:rPr>
          <w:rFonts w:ascii="Arial" w:hAnsi="Arial" w:cs="Arial"/>
          <w:szCs w:val="24"/>
          <w:lang w:val="en-ZW"/>
        </w:rPr>
        <w:t xml:space="preserve">The relationship between the Licensee and the </w:t>
      </w:r>
      <w:r w:rsidR="004C3189" w:rsidRPr="0021454C">
        <w:rPr>
          <w:rFonts w:ascii="Arial" w:hAnsi="Arial" w:cs="Arial"/>
          <w:szCs w:val="24"/>
          <w:lang w:val="en-ZW"/>
        </w:rPr>
        <w:t xml:space="preserve">licensed operators who become clients to the licensee </w:t>
      </w:r>
      <w:r w:rsidRPr="0021454C">
        <w:rPr>
          <w:rFonts w:ascii="Arial" w:hAnsi="Arial" w:cs="Arial"/>
          <w:szCs w:val="24"/>
          <w:lang w:val="en-ZW"/>
        </w:rPr>
        <w:t xml:space="preserve">shall be governed by the terms of a </w:t>
      </w:r>
      <w:r w:rsidR="004C3189" w:rsidRPr="0021454C">
        <w:rPr>
          <w:rFonts w:ascii="Arial" w:hAnsi="Arial" w:cs="Arial"/>
          <w:szCs w:val="24"/>
          <w:lang w:val="en-ZW"/>
        </w:rPr>
        <w:t xml:space="preserve">facility provision agreement </w:t>
      </w:r>
      <w:r w:rsidRPr="0021454C">
        <w:rPr>
          <w:rFonts w:ascii="Arial" w:hAnsi="Arial" w:cs="Arial"/>
          <w:szCs w:val="24"/>
          <w:lang w:val="en-ZW"/>
        </w:rPr>
        <w:t>that incorporates standard terms and conditions approved by the Authority.</w:t>
      </w:r>
    </w:p>
    <w:p w14:paraId="5F9345F0" w14:textId="77777777" w:rsidR="008611CC" w:rsidRPr="00C16D60" w:rsidRDefault="008611CC" w:rsidP="003D01DD">
      <w:pPr>
        <w:pStyle w:val="Heading3"/>
        <w:numPr>
          <w:ilvl w:val="1"/>
          <w:numId w:val="3"/>
        </w:numPr>
        <w:spacing w:before="240" w:after="120" w:line="276" w:lineRule="auto"/>
        <w:rPr>
          <w:rFonts w:ascii="Arial" w:hAnsi="Arial" w:cs="Arial"/>
          <w:szCs w:val="24"/>
          <w:lang w:val="en-ZW"/>
        </w:rPr>
      </w:pPr>
      <w:bookmarkStart w:id="93" w:name="_Ref507583782"/>
      <w:r w:rsidRPr="00C16D60">
        <w:rPr>
          <w:rFonts w:ascii="Arial" w:hAnsi="Arial" w:cs="Arial"/>
          <w:szCs w:val="24"/>
          <w:lang w:val="en-ZW"/>
        </w:rPr>
        <w:lastRenderedPageBreak/>
        <w:t xml:space="preserve">Content of </w:t>
      </w:r>
      <w:r w:rsidR="004C3189" w:rsidRPr="00C16D60">
        <w:rPr>
          <w:rFonts w:ascii="Arial" w:hAnsi="Arial" w:cs="Arial"/>
          <w:szCs w:val="24"/>
          <w:lang w:val="en-ZW"/>
        </w:rPr>
        <w:t>Facility Provision Agreement</w:t>
      </w:r>
      <w:bookmarkEnd w:id="93"/>
    </w:p>
    <w:p w14:paraId="2FEEE087" w14:textId="77777777" w:rsidR="00DD41E6" w:rsidRPr="00C16D60" w:rsidRDefault="00DD41E6" w:rsidP="003D01DD">
      <w:pPr>
        <w:numPr>
          <w:ilvl w:val="2"/>
          <w:numId w:val="3"/>
        </w:numPr>
        <w:spacing w:before="120" w:after="120" w:line="276" w:lineRule="auto"/>
        <w:rPr>
          <w:rFonts w:ascii="Arial" w:hAnsi="Arial" w:cs="Arial"/>
          <w:szCs w:val="24"/>
          <w:lang w:val="en-ZW"/>
        </w:rPr>
      </w:pPr>
      <w:r w:rsidRPr="00C16D60">
        <w:rPr>
          <w:rFonts w:ascii="Arial" w:hAnsi="Arial" w:cs="Arial"/>
          <w:szCs w:val="24"/>
          <w:lang w:val="en-ZW"/>
        </w:rPr>
        <w:t>The standard facility provision agreement shall include, at a minimum, the following terms and conditions:</w:t>
      </w:r>
    </w:p>
    <w:p w14:paraId="7A287ACC"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Deposits and alternative methods of providing security for payment where reasonably required based on mutually agreed upon terms.</w:t>
      </w:r>
    </w:p>
    <w:p w14:paraId="7DFBE98E"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Pricing or mechanisms by which prices are determined,</w:t>
      </w:r>
    </w:p>
    <w:p w14:paraId="443BD9C2"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Privacy of Communications,</w:t>
      </w:r>
    </w:p>
    <w:p w14:paraId="471DB3FA"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Confidentiality of licensed telecommunication operators’ information,</w:t>
      </w:r>
    </w:p>
    <w:p w14:paraId="598E691E"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Refunds or other rebates for system failure / over billing,</w:t>
      </w:r>
    </w:p>
    <w:p w14:paraId="476381EF"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 xml:space="preserve">Payment terms, </w:t>
      </w:r>
      <w:r w:rsidR="00C16D60">
        <w:rPr>
          <w:rFonts w:ascii="Arial" w:hAnsi="Arial" w:cs="Arial"/>
          <w:sz w:val="24"/>
          <w:szCs w:val="24"/>
          <w:lang w:val="en-ZW"/>
        </w:rPr>
        <w:t>including any applicable</w:t>
      </w:r>
      <w:r w:rsidRPr="00C16D60">
        <w:rPr>
          <w:rFonts w:ascii="Arial" w:hAnsi="Arial" w:cs="Arial"/>
          <w:sz w:val="24"/>
          <w:szCs w:val="24"/>
          <w:lang w:val="en-ZW"/>
        </w:rPr>
        <w:t xml:space="preserve"> surcharge</w:t>
      </w:r>
      <w:r w:rsidR="00C16D60">
        <w:rPr>
          <w:rFonts w:ascii="Arial" w:hAnsi="Arial" w:cs="Arial"/>
          <w:sz w:val="24"/>
          <w:szCs w:val="24"/>
          <w:lang w:val="en-ZW"/>
        </w:rPr>
        <w:t xml:space="preserve"> or</w:t>
      </w:r>
      <w:r w:rsidRPr="00C16D60">
        <w:rPr>
          <w:rFonts w:ascii="Arial" w:hAnsi="Arial" w:cs="Arial"/>
          <w:sz w:val="24"/>
          <w:szCs w:val="24"/>
          <w:lang w:val="en-ZW"/>
        </w:rPr>
        <w:t xml:space="preserve"> interest</w:t>
      </w:r>
    </w:p>
    <w:p w14:paraId="4F7C8617"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Minimum contract period.</w:t>
      </w:r>
    </w:p>
    <w:p w14:paraId="7730F924"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Licensee and Client rights</w:t>
      </w:r>
    </w:p>
    <w:p w14:paraId="2CD2E3A6" w14:textId="77777777" w:rsidR="00DD41E6" w:rsidRDefault="00DD41E6" w:rsidP="00DD41E6">
      <w:pPr>
        <w:spacing w:before="120" w:after="120" w:line="276" w:lineRule="auto"/>
        <w:ind w:left="1644"/>
        <w:rPr>
          <w:rFonts w:ascii="Arial" w:hAnsi="Arial" w:cs="Arial"/>
          <w:szCs w:val="24"/>
          <w:lang w:val="en-ZW"/>
        </w:rPr>
      </w:pPr>
    </w:p>
    <w:p w14:paraId="31741DAA" w14:textId="77777777" w:rsidR="00A21284" w:rsidRDefault="00A21284" w:rsidP="00DD41E6">
      <w:pPr>
        <w:spacing w:before="120" w:after="120" w:line="276" w:lineRule="auto"/>
        <w:ind w:left="1644"/>
        <w:rPr>
          <w:rFonts w:ascii="Arial" w:hAnsi="Arial" w:cs="Arial"/>
          <w:szCs w:val="24"/>
          <w:lang w:val="en-ZW"/>
        </w:rPr>
      </w:pPr>
    </w:p>
    <w:p w14:paraId="4EA2CBBD" w14:textId="77777777" w:rsidR="008611CC" w:rsidRPr="00C16D60" w:rsidRDefault="006C26D0" w:rsidP="003D01DD">
      <w:pPr>
        <w:numPr>
          <w:ilvl w:val="2"/>
          <w:numId w:val="3"/>
        </w:numPr>
        <w:spacing w:before="120" w:after="120" w:line="276" w:lineRule="auto"/>
        <w:rPr>
          <w:rFonts w:ascii="Arial" w:hAnsi="Arial" w:cs="Arial"/>
          <w:b/>
          <w:szCs w:val="24"/>
          <w:lang w:val="en-ZW"/>
        </w:rPr>
      </w:pPr>
      <w:r w:rsidRPr="00C16D60">
        <w:rPr>
          <w:rFonts w:ascii="Arial" w:hAnsi="Arial" w:cs="Arial"/>
          <w:b/>
          <w:szCs w:val="24"/>
          <w:lang w:val="en-ZW"/>
        </w:rPr>
        <w:t>Complaint System</w:t>
      </w:r>
    </w:p>
    <w:p w14:paraId="566EE85A" w14:textId="77777777" w:rsidR="006C26D0" w:rsidRPr="006C26D0" w:rsidRDefault="006C26D0" w:rsidP="003D01DD">
      <w:pPr>
        <w:numPr>
          <w:ilvl w:val="0"/>
          <w:numId w:val="5"/>
        </w:numPr>
        <w:spacing w:before="120"/>
        <w:rPr>
          <w:rFonts w:ascii="Arial" w:hAnsi="Arial" w:cs="Arial"/>
          <w:szCs w:val="24"/>
          <w:lang w:val="en-ZW"/>
        </w:rPr>
      </w:pPr>
      <w:r w:rsidRPr="006C26D0">
        <w:rPr>
          <w:rFonts w:ascii="Arial" w:hAnsi="Arial" w:cs="Arial"/>
          <w:szCs w:val="24"/>
          <w:lang w:val="en-ZW"/>
        </w:rPr>
        <w:t xml:space="preserve">The Licensee shall establish an efficient and easy-to-use system to promptly receive process and respond to complaints, claims or suggestions by the licensed </w:t>
      </w:r>
      <w:proofErr w:type="spellStart"/>
      <w:r w:rsidRPr="006C26D0">
        <w:rPr>
          <w:rFonts w:ascii="Arial" w:hAnsi="Arial" w:cs="Arial"/>
          <w:szCs w:val="24"/>
          <w:lang w:val="en-ZW"/>
        </w:rPr>
        <w:t>telecom</w:t>
      </w:r>
      <w:r>
        <w:rPr>
          <w:rFonts w:ascii="Arial" w:hAnsi="Arial" w:cs="Arial"/>
          <w:szCs w:val="24"/>
          <w:lang w:val="en-ZW"/>
        </w:rPr>
        <w:t>unication</w:t>
      </w:r>
      <w:proofErr w:type="spellEnd"/>
      <w:r w:rsidRPr="006C26D0">
        <w:rPr>
          <w:rFonts w:ascii="Arial" w:hAnsi="Arial" w:cs="Arial"/>
          <w:szCs w:val="24"/>
          <w:lang w:val="en-ZW"/>
        </w:rPr>
        <w:t xml:space="preserve"> operators using its </w:t>
      </w:r>
      <w:r w:rsidR="00A21284">
        <w:rPr>
          <w:rFonts w:ascii="Arial" w:hAnsi="Arial" w:cs="Arial"/>
          <w:szCs w:val="24"/>
          <w:lang w:val="en-ZW"/>
        </w:rPr>
        <w:t xml:space="preserve">Network Facilities </w:t>
      </w:r>
      <w:r w:rsidRPr="006C26D0">
        <w:rPr>
          <w:rFonts w:ascii="Arial" w:hAnsi="Arial" w:cs="Arial"/>
          <w:szCs w:val="24"/>
          <w:lang w:val="en-ZW"/>
        </w:rPr>
        <w:t>infrastructure.</w:t>
      </w:r>
    </w:p>
    <w:p w14:paraId="77D4A49A" w14:textId="77777777" w:rsidR="006C26D0" w:rsidRPr="006C26D0" w:rsidRDefault="006C26D0" w:rsidP="003D01DD">
      <w:pPr>
        <w:numPr>
          <w:ilvl w:val="0"/>
          <w:numId w:val="5"/>
        </w:numPr>
        <w:spacing w:before="120"/>
        <w:rPr>
          <w:rFonts w:ascii="Arial" w:hAnsi="Arial" w:cs="Arial"/>
          <w:szCs w:val="24"/>
          <w:lang w:val="en-ZW"/>
        </w:rPr>
      </w:pPr>
      <w:r w:rsidRPr="006C26D0">
        <w:rPr>
          <w:rFonts w:ascii="Arial" w:hAnsi="Arial" w:cs="Arial"/>
          <w:szCs w:val="24"/>
          <w:lang w:val="en-ZW"/>
        </w:rPr>
        <w:t>The Licensee shall make all reasonable efforts to resolve licensed telecom</w:t>
      </w:r>
      <w:r>
        <w:rPr>
          <w:rFonts w:ascii="Arial" w:hAnsi="Arial" w:cs="Arial"/>
          <w:szCs w:val="24"/>
          <w:lang w:val="en-ZW"/>
        </w:rPr>
        <w:t>munication</w:t>
      </w:r>
      <w:r w:rsidRPr="006C26D0">
        <w:rPr>
          <w:rFonts w:ascii="Arial" w:hAnsi="Arial" w:cs="Arial"/>
          <w:szCs w:val="24"/>
          <w:lang w:val="en-ZW"/>
        </w:rPr>
        <w:t xml:space="preserve"> operators</w:t>
      </w:r>
      <w:r>
        <w:rPr>
          <w:rFonts w:ascii="Arial" w:hAnsi="Arial" w:cs="Arial"/>
          <w:szCs w:val="24"/>
          <w:lang w:val="en-ZW"/>
        </w:rPr>
        <w:t>’</w:t>
      </w:r>
      <w:r w:rsidRPr="006C26D0">
        <w:rPr>
          <w:rFonts w:ascii="Arial" w:hAnsi="Arial" w:cs="Arial"/>
          <w:szCs w:val="24"/>
          <w:lang w:val="en-ZW"/>
        </w:rPr>
        <w:t xml:space="preserve"> complaints or disputes without delay and without recourse to the Authority.</w:t>
      </w:r>
    </w:p>
    <w:p w14:paraId="33BB94F8" w14:textId="77777777" w:rsidR="00F47923" w:rsidRPr="006C26D0" w:rsidRDefault="006C26D0" w:rsidP="003D01DD">
      <w:pPr>
        <w:numPr>
          <w:ilvl w:val="0"/>
          <w:numId w:val="5"/>
        </w:numPr>
        <w:spacing w:before="120"/>
        <w:rPr>
          <w:rFonts w:ascii="Arial" w:hAnsi="Arial" w:cs="Arial"/>
          <w:szCs w:val="24"/>
          <w:lang w:val="en-ZW"/>
        </w:rPr>
      </w:pPr>
      <w:r w:rsidRPr="006C26D0">
        <w:rPr>
          <w:rFonts w:ascii="Arial" w:hAnsi="Arial" w:cs="Arial"/>
          <w:szCs w:val="24"/>
          <w:lang w:val="en-ZW"/>
        </w:rPr>
        <w:t>If a complaint is filed with the Authority in connection with any dispute between the Licensee and a licensed telecom</w:t>
      </w:r>
      <w:r>
        <w:rPr>
          <w:rFonts w:ascii="Arial" w:hAnsi="Arial" w:cs="Arial"/>
          <w:szCs w:val="24"/>
          <w:lang w:val="en-ZW"/>
        </w:rPr>
        <w:t>munication</w:t>
      </w:r>
      <w:r w:rsidRPr="006C26D0">
        <w:rPr>
          <w:rFonts w:ascii="Arial" w:hAnsi="Arial" w:cs="Arial"/>
          <w:szCs w:val="24"/>
          <w:lang w:val="en-ZW"/>
        </w:rPr>
        <w:t xml:space="preserve"> operator regarding any activity that is the subject of this Licence, the Authority may settle the dispute</w:t>
      </w:r>
      <w:r w:rsidR="00F31EB7">
        <w:rPr>
          <w:rFonts w:ascii="Arial" w:hAnsi="Arial" w:cs="Arial"/>
          <w:szCs w:val="24"/>
          <w:lang w:val="en-ZW"/>
        </w:rPr>
        <w:t xml:space="preserve"> and </w:t>
      </w:r>
      <w:r w:rsidRPr="006C26D0">
        <w:rPr>
          <w:rFonts w:ascii="Arial" w:hAnsi="Arial" w:cs="Arial"/>
          <w:szCs w:val="24"/>
          <w:lang w:val="en-ZW"/>
        </w:rPr>
        <w:t xml:space="preserve">both parties </w:t>
      </w:r>
      <w:proofErr w:type="spellStart"/>
      <w:r w:rsidRPr="006C26D0">
        <w:rPr>
          <w:rFonts w:ascii="Arial" w:hAnsi="Arial" w:cs="Arial"/>
          <w:szCs w:val="24"/>
          <w:lang w:val="en-ZW"/>
        </w:rPr>
        <w:t>s</w:t>
      </w:r>
      <w:r w:rsidR="00F31EB7">
        <w:rPr>
          <w:rFonts w:ascii="Arial" w:hAnsi="Arial" w:cs="Arial"/>
          <w:szCs w:val="24"/>
          <w:lang w:val="en-ZW"/>
        </w:rPr>
        <w:t>are</w:t>
      </w:r>
      <w:proofErr w:type="spellEnd"/>
      <w:r w:rsidR="00F31EB7">
        <w:rPr>
          <w:rFonts w:ascii="Arial" w:hAnsi="Arial" w:cs="Arial"/>
          <w:szCs w:val="24"/>
          <w:lang w:val="en-ZW"/>
        </w:rPr>
        <w:t xml:space="preserve"> obliged to </w:t>
      </w:r>
      <w:r w:rsidRPr="006C26D0">
        <w:rPr>
          <w:rFonts w:ascii="Arial" w:hAnsi="Arial" w:cs="Arial"/>
          <w:szCs w:val="24"/>
          <w:lang w:val="en-ZW"/>
        </w:rPr>
        <w:t xml:space="preserve">abide by </w:t>
      </w:r>
      <w:r w:rsidR="00F31EB7">
        <w:rPr>
          <w:rFonts w:ascii="Arial" w:hAnsi="Arial" w:cs="Arial"/>
          <w:szCs w:val="24"/>
          <w:lang w:val="en-ZW"/>
        </w:rPr>
        <w:t xml:space="preserve">the </w:t>
      </w:r>
      <w:r w:rsidRPr="006C26D0">
        <w:rPr>
          <w:rFonts w:ascii="Arial" w:hAnsi="Arial" w:cs="Arial"/>
          <w:szCs w:val="24"/>
          <w:lang w:val="en-ZW"/>
        </w:rPr>
        <w:t>decision of the Authority.</w:t>
      </w:r>
    </w:p>
    <w:p w14:paraId="3E4EACA9" w14:textId="77777777" w:rsidR="008611CC" w:rsidRPr="00324205" w:rsidRDefault="008611CC" w:rsidP="003D01DD">
      <w:pPr>
        <w:pStyle w:val="Heading3"/>
        <w:numPr>
          <w:ilvl w:val="2"/>
          <w:numId w:val="3"/>
        </w:numPr>
        <w:spacing w:line="276" w:lineRule="auto"/>
        <w:rPr>
          <w:rFonts w:ascii="Arial" w:hAnsi="Arial" w:cs="Arial"/>
          <w:szCs w:val="24"/>
          <w:lang w:val="en-ZW"/>
        </w:rPr>
      </w:pPr>
      <w:bookmarkStart w:id="94" w:name="__RefHeading__75_800918030"/>
      <w:bookmarkEnd w:id="94"/>
      <w:r w:rsidRPr="00324205">
        <w:rPr>
          <w:rFonts w:ascii="Arial" w:hAnsi="Arial" w:cs="Arial"/>
          <w:szCs w:val="24"/>
          <w:lang w:val="en-ZW"/>
        </w:rPr>
        <w:t>C</w:t>
      </w:r>
      <w:r w:rsidR="00D10423">
        <w:rPr>
          <w:rFonts w:ascii="Arial" w:hAnsi="Arial" w:cs="Arial"/>
          <w:szCs w:val="24"/>
          <w:lang w:val="en-ZW"/>
        </w:rPr>
        <w:t>ode of Commercial Practice</w:t>
      </w:r>
    </w:p>
    <w:p w14:paraId="6B429C91" w14:textId="77777777" w:rsidR="00D10423" w:rsidRDefault="00D10423" w:rsidP="003D01DD">
      <w:pPr>
        <w:numPr>
          <w:ilvl w:val="3"/>
          <w:numId w:val="3"/>
        </w:numPr>
        <w:spacing w:before="120" w:after="120" w:line="276" w:lineRule="auto"/>
        <w:ind w:left="1531" w:hanging="851"/>
        <w:rPr>
          <w:rFonts w:ascii="Arial" w:hAnsi="Arial" w:cs="Arial"/>
          <w:szCs w:val="24"/>
          <w:lang w:val="en-ZW"/>
        </w:rPr>
      </w:pPr>
      <w:r>
        <w:rPr>
          <w:rFonts w:ascii="Arial" w:hAnsi="Arial" w:cs="Arial"/>
          <w:szCs w:val="24"/>
          <w:lang w:val="en-ZW"/>
        </w:rPr>
        <w:t xml:space="preserve">The licensee shall produce </w:t>
      </w:r>
      <w:r w:rsidRPr="00D10423">
        <w:rPr>
          <w:rFonts w:ascii="Arial" w:hAnsi="Arial" w:cs="Arial"/>
          <w:szCs w:val="24"/>
          <w:lang w:val="en-ZW"/>
        </w:rPr>
        <w:t xml:space="preserve">a </w:t>
      </w:r>
      <w:r>
        <w:rPr>
          <w:rFonts w:ascii="Arial" w:hAnsi="Arial" w:cs="Arial"/>
          <w:szCs w:val="24"/>
          <w:lang w:val="en-ZW"/>
        </w:rPr>
        <w:t>C</w:t>
      </w:r>
      <w:r w:rsidRPr="00D10423">
        <w:rPr>
          <w:rFonts w:ascii="Arial" w:hAnsi="Arial" w:cs="Arial"/>
          <w:szCs w:val="24"/>
          <w:lang w:val="en-ZW"/>
        </w:rPr>
        <w:t xml:space="preserve">ode of </w:t>
      </w:r>
      <w:r>
        <w:rPr>
          <w:rFonts w:ascii="Arial" w:hAnsi="Arial" w:cs="Arial"/>
          <w:szCs w:val="24"/>
          <w:lang w:val="en-ZW"/>
        </w:rPr>
        <w:t>C</w:t>
      </w:r>
      <w:r w:rsidRPr="00D10423">
        <w:rPr>
          <w:rFonts w:ascii="Arial" w:hAnsi="Arial" w:cs="Arial"/>
          <w:szCs w:val="24"/>
          <w:lang w:val="en-ZW"/>
        </w:rPr>
        <w:t xml:space="preserve">ommercial practices </w:t>
      </w:r>
      <w:r>
        <w:rPr>
          <w:rFonts w:ascii="Arial" w:hAnsi="Arial" w:cs="Arial"/>
          <w:szCs w:val="24"/>
          <w:lang w:val="en-ZW"/>
        </w:rPr>
        <w:t xml:space="preserve">for </w:t>
      </w:r>
      <w:r w:rsidRPr="00D10423">
        <w:rPr>
          <w:rFonts w:ascii="Arial" w:hAnsi="Arial" w:cs="Arial"/>
          <w:szCs w:val="24"/>
          <w:lang w:val="en-ZW"/>
        </w:rPr>
        <w:t>approv</w:t>
      </w:r>
      <w:r>
        <w:rPr>
          <w:rFonts w:ascii="Arial" w:hAnsi="Arial" w:cs="Arial"/>
          <w:szCs w:val="24"/>
          <w:lang w:val="en-ZW"/>
        </w:rPr>
        <w:t>al</w:t>
      </w:r>
      <w:r w:rsidRPr="00D10423">
        <w:rPr>
          <w:rFonts w:ascii="Arial" w:hAnsi="Arial" w:cs="Arial"/>
          <w:szCs w:val="24"/>
          <w:lang w:val="en-ZW"/>
        </w:rPr>
        <w:t xml:space="preserve"> by the Authority. O</w:t>
      </w:r>
      <w:r>
        <w:rPr>
          <w:rFonts w:ascii="Arial" w:hAnsi="Arial" w:cs="Arial"/>
          <w:szCs w:val="24"/>
          <w:lang w:val="en-ZW"/>
        </w:rPr>
        <w:t>nce approved</w:t>
      </w:r>
      <w:r w:rsidRPr="00D10423">
        <w:rPr>
          <w:rFonts w:ascii="Arial" w:hAnsi="Arial" w:cs="Arial"/>
          <w:szCs w:val="24"/>
          <w:lang w:val="en-ZW"/>
        </w:rPr>
        <w:t>, the code of commercial practice shall be binding on the Licensee</w:t>
      </w:r>
      <w:r>
        <w:rPr>
          <w:rFonts w:ascii="Arial" w:hAnsi="Arial" w:cs="Arial"/>
          <w:szCs w:val="24"/>
          <w:lang w:val="en-ZW"/>
        </w:rPr>
        <w:t xml:space="preserve"> and shall include, at a minimum, provisions covering the following issues:</w:t>
      </w:r>
    </w:p>
    <w:p w14:paraId="757D6A52"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t xml:space="preserve"> A commitment to take steps to remedy service interruptions </w:t>
      </w:r>
      <w:r w:rsidR="00F31EB7">
        <w:rPr>
          <w:rFonts w:ascii="Arial" w:hAnsi="Arial" w:cs="Arial"/>
          <w:sz w:val="24"/>
          <w:szCs w:val="24"/>
          <w:lang w:val="en-ZW"/>
        </w:rPr>
        <w:t>or</w:t>
      </w:r>
      <w:r w:rsidR="005104AB">
        <w:rPr>
          <w:rFonts w:ascii="Arial" w:hAnsi="Arial" w:cs="Arial"/>
          <w:sz w:val="24"/>
          <w:szCs w:val="24"/>
          <w:lang w:val="en-ZW"/>
        </w:rPr>
        <w:t xml:space="preserve"> </w:t>
      </w:r>
      <w:r w:rsidRPr="00D10423">
        <w:rPr>
          <w:rFonts w:ascii="Arial" w:hAnsi="Arial" w:cs="Arial"/>
          <w:sz w:val="24"/>
          <w:szCs w:val="24"/>
          <w:lang w:val="en-ZW"/>
        </w:rPr>
        <w:t>system failures as soon as reasonably possible and to provide reasonable credits to the licensed telecom</w:t>
      </w:r>
      <w:r w:rsidR="00F31EB7">
        <w:rPr>
          <w:rFonts w:ascii="Arial" w:hAnsi="Arial" w:cs="Arial"/>
          <w:sz w:val="24"/>
          <w:szCs w:val="24"/>
          <w:lang w:val="en-ZW"/>
        </w:rPr>
        <w:t>munication</w:t>
      </w:r>
      <w:r w:rsidRPr="00D10423">
        <w:rPr>
          <w:rFonts w:ascii="Arial" w:hAnsi="Arial" w:cs="Arial"/>
          <w:sz w:val="24"/>
          <w:szCs w:val="24"/>
          <w:lang w:val="en-ZW"/>
        </w:rPr>
        <w:t xml:space="preserve"> operators for lengthy outages,</w:t>
      </w:r>
    </w:p>
    <w:p w14:paraId="6764D189"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t xml:space="preserve">Protection of the privacy of information transmitted over the </w:t>
      </w:r>
      <w:r w:rsidR="00F31EB7">
        <w:rPr>
          <w:rFonts w:ascii="Arial" w:hAnsi="Arial" w:cs="Arial"/>
          <w:sz w:val="24"/>
          <w:szCs w:val="24"/>
          <w:lang w:val="en-ZW"/>
        </w:rPr>
        <w:t xml:space="preserve">Network Facilities </w:t>
      </w:r>
      <w:r w:rsidRPr="00D10423">
        <w:rPr>
          <w:rFonts w:ascii="Arial" w:hAnsi="Arial" w:cs="Arial"/>
          <w:sz w:val="24"/>
          <w:szCs w:val="24"/>
          <w:lang w:val="en-ZW"/>
        </w:rPr>
        <w:t>infrastructure of the licensee,</w:t>
      </w:r>
    </w:p>
    <w:p w14:paraId="21C75774"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lastRenderedPageBreak/>
        <w:t>Maintenance by Licensee of the confidentiality of licensed telecom</w:t>
      </w:r>
      <w:r w:rsidR="00F31EB7">
        <w:rPr>
          <w:rFonts w:ascii="Arial" w:hAnsi="Arial" w:cs="Arial"/>
          <w:sz w:val="24"/>
          <w:szCs w:val="24"/>
          <w:lang w:val="en-ZW"/>
        </w:rPr>
        <w:t>munication</w:t>
      </w:r>
      <w:r w:rsidRPr="00D10423">
        <w:rPr>
          <w:rFonts w:ascii="Arial" w:hAnsi="Arial" w:cs="Arial"/>
          <w:sz w:val="24"/>
          <w:szCs w:val="24"/>
          <w:lang w:val="en-ZW"/>
        </w:rPr>
        <w:t xml:space="preserve"> operators information,</w:t>
      </w:r>
    </w:p>
    <w:p w14:paraId="7772B915"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t>Procedures for resolving complaints between Licensee and licensed telecom</w:t>
      </w:r>
      <w:r w:rsidR="00F31EB7">
        <w:rPr>
          <w:rFonts w:ascii="Arial" w:hAnsi="Arial" w:cs="Arial"/>
          <w:sz w:val="24"/>
          <w:szCs w:val="24"/>
          <w:lang w:val="en-ZW"/>
        </w:rPr>
        <w:t>munication</w:t>
      </w:r>
      <w:r w:rsidRPr="00D10423">
        <w:rPr>
          <w:rFonts w:ascii="Arial" w:hAnsi="Arial" w:cs="Arial"/>
          <w:sz w:val="24"/>
          <w:szCs w:val="24"/>
          <w:lang w:val="en-ZW"/>
        </w:rPr>
        <w:t xml:space="preserve"> operators, and</w:t>
      </w:r>
    </w:p>
    <w:p w14:paraId="07334076" w14:textId="77777777" w:rsidR="00D10423" w:rsidRPr="00C16D60" w:rsidRDefault="00C16D60" w:rsidP="003D01DD">
      <w:pPr>
        <w:numPr>
          <w:ilvl w:val="2"/>
          <w:numId w:val="3"/>
        </w:numPr>
        <w:spacing w:before="120" w:after="120" w:line="276" w:lineRule="auto"/>
        <w:rPr>
          <w:rFonts w:ascii="Arial" w:hAnsi="Arial" w:cs="Arial"/>
          <w:b/>
          <w:szCs w:val="24"/>
          <w:lang w:val="en-ZW"/>
        </w:rPr>
      </w:pPr>
      <w:r w:rsidRPr="00C16D60">
        <w:rPr>
          <w:rFonts w:ascii="Arial" w:hAnsi="Arial" w:cs="Arial"/>
          <w:b/>
          <w:szCs w:val="24"/>
          <w:lang w:val="en-ZW"/>
        </w:rPr>
        <w:t>Pr</w:t>
      </w:r>
      <w:r w:rsidR="00802746">
        <w:rPr>
          <w:rFonts w:ascii="Arial" w:hAnsi="Arial" w:cs="Arial"/>
          <w:b/>
          <w:szCs w:val="24"/>
          <w:lang w:val="en-ZW"/>
        </w:rPr>
        <w:t>i</w:t>
      </w:r>
      <w:r w:rsidRPr="00C16D60">
        <w:rPr>
          <w:rFonts w:ascii="Arial" w:hAnsi="Arial" w:cs="Arial"/>
          <w:b/>
          <w:szCs w:val="24"/>
          <w:lang w:val="en-ZW"/>
        </w:rPr>
        <w:t>vacy of communication</w:t>
      </w:r>
    </w:p>
    <w:p w14:paraId="543C9CA6" w14:textId="77777777" w:rsidR="00C16D60" w:rsidRDefault="00C16D60" w:rsidP="003D01DD">
      <w:pPr>
        <w:numPr>
          <w:ilvl w:val="3"/>
          <w:numId w:val="3"/>
        </w:numPr>
        <w:spacing w:before="120" w:after="120" w:line="276" w:lineRule="auto"/>
        <w:ind w:left="1531" w:hanging="851"/>
        <w:rPr>
          <w:rFonts w:ascii="Arial" w:hAnsi="Arial" w:cs="Arial"/>
          <w:szCs w:val="24"/>
          <w:lang w:val="en-ZW"/>
        </w:rPr>
      </w:pPr>
      <w:r w:rsidRPr="00355B4A">
        <w:rPr>
          <w:rFonts w:ascii="Arial" w:hAnsi="Arial" w:cs="Arial"/>
          <w:szCs w:val="24"/>
          <w:lang w:val="en-ZW"/>
        </w:rPr>
        <w:t>The Licensee shall not monitor or disclose the contents of any communication conveyed over its</w:t>
      </w:r>
      <w:r w:rsidR="00F31EB7">
        <w:rPr>
          <w:rFonts w:ascii="Arial" w:hAnsi="Arial" w:cs="Arial"/>
          <w:szCs w:val="24"/>
          <w:lang w:val="en-ZW"/>
        </w:rPr>
        <w:t xml:space="preserve"> Network Facilities i</w:t>
      </w:r>
      <w:r w:rsidRPr="00355B4A">
        <w:rPr>
          <w:rFonts w:ascii="Arial" w:hAnsi="Arial" w:cs="Arial"/>
          <w:szCs w:val="24"/>
          <w:lang w:val="en-ZW"/>
        </w:rPr>
        <w:t xml:space="preserve">nfrastructure except to the extent necessary for the purpose of maintaining or repairing any part of the </w:t>
      </w:r>
      <w:r w:rsidR="00F31EB7">
        <w:rPr>
          <w:rFonts w:ascii="Arial" w:hAnsi="Arial" w:cs="Arial"/>
          <w:szCs w:val="24"/>
          <w:lang w:val="en-ZW"/>
        </w:rPr>
        <w:t>i</w:t>
      </w:r>
      <w:r w:rsidRPr="00355B4A">
        <w:rPr>
          <w:rFonts w:ascii="Arial" w:hAnsi="Arial" w:cs="Arial"/>
          <w:szCs w:val="24"/>
          <w:lang w:val="en-ZW"/>
        </w:rPr>
        <w:t>nfrastructure or monitoring the Licensee’s quality of service, or otherwise as required by law.</w:t>
      </w:r>
    </w:p>
    <w:p w14:paraId="34526578" w14:textId="77777777" w:rsidR="00C35E7B" w:rsidRPr="006E6296" w:rsidRDefault="00C16D60" w:rsidP="003D01DD">
      <w:pPr>
        <w:numPr>
          <w:ilvl w:val="3"/>
          <w:numId w:val="3"/>
        </w:numPr>
        <w:spacing w:before="120" w:after="120" w:line="276" w:lineRule="auto"/>
        <w:ind w:left="1531" w:hanging="851"/>
        <w:rPr>
          <w:rFonts w:ascii="Arial" w:hAnsi="Arial" w:cs="Arial"/>
          <w:szCs w:val="24"/>
          <w:lang w:val="en-ZW"/>
        </w:rPr>
      </w:pPr>
      <w:r w:rsidRPr="00355B4A">
        <w:rPr>
          <w:rFonts w:ascii="Arial" w:hAnsi="Arial" w:cs="Arial"/>
          <w:szCs w:val="24"/>
          <w:lang w:val="en-ZW"/>
        </w:rPr>
        <w:t xml:space="preserve">The Licensee shall take reasonable measures to safeguard its </w:t>
      </w:r>
      <w:r w:rsidR="00F31EB7">
        <w:rPr>
          <w:rFonts w:ascii="Arial" w:hAnsi="Arial" w:cs="Arial"/>
          <w:szCs w:val="24"/>
          <w:lang w:val="en-ZW"/>
        </w:rPr>
        <w:t xml:space="preserve">Network Facilities infrastructure </w:t>
      </w:r>
      <w:r w:rsidRPr="00355B4A">
        <w:rPr>
          <w:rFonts w:ascii="Arial" w:hAnsi="Arial" w:cs="Arial"/>
          <w:szCs w:val="24"/>
          <w:lang w:val="en-ZW"/>
        </w:rPr>
        <w:t>from unauthorized interception of communication carried on the Infrastructure.</w:t>
      </w:r>
    </w:p>
    <w:p w14:paraId="580B8C47" w14:textId="77777777" w:rsidR="0000019D"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95" w:name="_Toc390945223"/>
      <w:bookmarkStart w:id="96" w:name="_Toc391966256"/>
      <w:bookmarkStart w:id="97" w:name="_Toc391966402"/>
      <w:bookmarkStart w:id="98" w:name="_Toc391966482"/>
      <w:bookmarkStart w:id="99" w:name="_Toc391966569"/>
      <w:bookmarkStart w:id="100" w:name="__RefHeading__77_800918030"/>
      <w:bookmarkStart w:id="101" w:name="_Toc77688620"/>
      <w:bookmarkEnd w:id="95"/>
      <w:bookmarkEnd w:id="96"/>
      <w:bookmarkEnd w:id="97"/>
      <w:bookmarkEnd w:id="98"/>
      <w:bookmarkEnd w:id="99"/>
      <w:bookmarkEnd w:id="100"/>
      <w:r w:rsidRPr="00754D05">
        <w:rPr>
          <w:rFonts w:ascii="Arial" w:hAnsi="Arial" w:cs="Arial"/>
          <w:sz w:val="24"/>
          <w:szCs w:val="24"/>
          <w:lang w:val="en-ZW"/>
        </w:rPr>
        <w:t>Bill</w:t>
      </w:r>
      <w:r w:rsidR="00121723" w:rsidRPr="00754D05">
        <w:rPr>
          <w:rFonts w:ascii="Arial" w:hAnsi="Arial" w:cs="Arial"/>
          <w:sz w:val="24"/>
          <w:szCs w:val="24"/>
          <w:lang w:val="en-ZW"/>
        </w:rPr>
        <w:t>ing and Accounting</w:t>
      </w:r>
      <w:bookmarkEnd w:id="101"/>
    </w:p>
    <w:p w14:paraId="4E1157E8" w14:textId="77777777" w:rsidR="008611CC" w:rsidRDefault="008611CC" w:rsidP="003D01DD">
      <w:pPr>
        <w:pStyle w:val="Heading3"/>
        <w:numPr>
          <w:ilvl w:val="2"/>
          <w:numId w:val="3"/>
        </w:numPr>
        <w:spacing w:line="276" w:lineRule="auto"/>
        <w:rPr>
          <w:rFonts w:ascii="Arial" w:hAnsi="Arial" w:cs="Arial"/>
          <w:szCs w:val="24"/>
          <w:lang w:val="en-ZW"/>
        </w:rPr>
      </w:pPr>
      <w:bookmarkStart w:id="102" w:name="_Toc385929019"/>
      <w:bookmarkStart w:id="103" w:name="_Toc385929704"/>
      <w:bookmarkEnd w:id="102"/>
      <w:bookmarkEnd w:id="103"/>
      <w:r w:rsidRPr="00DC74AD">
        <w:rPr>
          <w:rFonts w:ascii="Arial" w:hAnsi="Arial" w:cs="Arial"/>
          <w:szCs w:val="24"/>
          <w:lang w:val="en-ZW"/>
        </w:rPr>
        <w:t>Itemised bills</w:t>
      </w:r>
      <w:r w:rsidR="00115BE3" w:rsidRPr="00754D05">
        <w:rPr>
          <w:rFonts w:ascii="Arial" w:hAnsi="Arial" w:cs="Arial"/>
          <w:szCs w:val="24"/>
          <w:lang w:val="en-ZW"/>
        </w:rPr>
        <w:t xml:space="preserve"> or Usage Record</w:t>
      </w:r>
    </w:p>
    <w:p w14:paraId="0A665080" w14:textId="77777777" w:rsidR="008B2142" w:rsidRPr="00BD0277" w:rsidRDefault="008611CC" w:rsidP="003D01DD">
      <w:pPr>
        <w:numPr>
          <w:ilvl w:val="3"/>
          <w:numId w:val="3"/>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provide, to each of its </w:t>
      </w:r>
      <w:r w:rsidR="00442C78" w:rsidRPr="00BD0277">
        <w:rPr>
          <w:rFonts w:ascii="Arial" w:hAnsi="Arial" w:cs="Arial"/>
          <w:szCs w:val="24"/>
          <w:lang w:val="en-ZW"/>
        </w:rPr>
        <w:t xml:space="preserve">post-paid </w:t>
      </w:r>
      <w:r w:rsidRPr="00BD0277">
        <w:rPr>
          <w:rFonts w:ascii="Arial" w:hAnsi="Arial" w:cs="Arial"/>
          <w:szCs w:val="24"/>
          <w:lang w:val="en-ZW"/>
        </w:rPr>
        <w:t>customers, except to the extent that a customer has agreed or requested otherwise</w:t>
      </w:r>
      <w:r w:rsidR="00121723" w:rsidRPr="00BD0277">
        <w:rPr>
          <w:rFonts w:ascii="Arial" w:hAnsi="Arial" w:cs="Arial"/>
          <w:szCs w:val="24"/>
          <w:lang w:val="en-ZW"/>
        </w:rPr>
        <w:t>,</w:t>
      </w:r>
      <w:r w:rsidRPr="00BD0277">
        <w:rPr>
          <w:rFonts w:ascii="Arial" w:hAnsi="Arial" w:cs="Arial"/>
          <w:szCs w:val="24"/>
          <w:lang w:val="en-ZW"/>
        </w:rPr>
        <w:t xml:space="preserve"> a basic level of itemi</w:t>
      </w:r>
      <w:r w:rsidR="00442C78" w:rsidRPr="00BD0277">
        <w:rPr>
          <w:rFonts w:ascii="Arial" w:hAnsi="Arial" w:cs="Arial"/>
          <w:szCs w:val="24"/>
          <w:lang w:val="en-ZW"/>
        </w:rPr>
        <w:t>s</w:t>
      </w:r>
      <w:r w:rsidRPr="00BD0277">
        <w:rPr>
          <w:rFonts w:ascii="Arial" w:hAnsi="Arial" w:cs="Arial"/>
          <w:szCs w:val="24"/>
          <w:lang w:val="en-ZW"/>
        </w:rPr>
        <w:t xml:space="preserve">ed billing which indicates the date and time a </w:t>
      </w:r>
      <w:r w:rsidR="00442C78" w:rsidRPr="00BD0277">
        <w:rPr>
          <w:rFonts w:ascii="Arial" w:hAnsi="Arial" w:cs="Arial"/>
          <w:szCs w:val="24"/>
          <w:lang w:val="en-ZW"/>
        </w:rPr>
        <w:t xml:space="preserve">service was consumed and </w:t>
      </w:r>
      <w:r w:rsidRPr="00BD0277">
        <w:rPr>
          <w:rFonts w:ascii="Arial" w:hAnsi="Arial" w:cs="Arial"/>
          <w:szCs w:val="24"/>
          <w:lang w:val="en-ZW"/>
        </w:rPr>
        <w:t xml:space="preserve"> </w:t>
      </w:r>
      <w:r w:rsidR="00442C78" w:rsidRPr="00BD0277">
        <w:rPr>
          <w:rFonts w:ascii="Arial" w:hAnsi="Arial" w:cs="Arial"/>
          <w:szCs w:val="24"/>
          <w:lang w:val="en-ZW"/>
        </w:rPr>
        <w:t>volume</w:t>
      </w:r>
      <w:r w:rsidRPr="00BD0277">
        <w:rPr>
          <w:rFonts w:ascii="Arial" w:hAnsi="Arial" w:cs="Arial"/>
          <w:szCs w:val="24"/>
          <w:lang w:val="en-ZW"/>
        </w:rPr>
        <w:t xml:space="preserve"> </w:t>
      </w:r>
      <w:r w:rsidR="00115BE3" w:rsidRPr="00BD0277">
        <w:rPr>
          <w:rFonts w:ascii="Arial" w:hAnsi="Arial" w:cs="Arial"/>
          <w:szCs w:val="24"/>
          <w:lang w:val="en-ZW"/>
        </w:rPr>
        <w:t>and/</w:t>
      </w:r>
      <w:r w:rsidR="00442C78" w:rsidRPr="00BD0277">
        <w:rPr>
          <w:rFonts w:ascii="Arial" w:hAnsi="Arial" w:cs="Arial"/>
          <w:szCs w:val="24"/>
          <w:lang w:val="en-ZW"/>
        </w:rPr>
        <w:t xml:space="preserve">or </w:t>
      </w:r>
      <w:r w:rsidRPr="00BD0277">
        <w:rPr>
          <w:rFonts w:ascii="Arial" w:hAnsi="Arial" w:cs="Arial"/>
          <w:szCs w:val="24"/>
          <w:lang w:val="en-ZW"/>
        </w:rPr>
        <w:t xml:space="preserve">duration, at no extra charge to the customer for the first </w:t>
      </w:r>
      <w:r w:rsidR="00115BE3" w:rsidRPr="00BD0277">
        <w:rPr>
          <w:rFonts w:ascii="Arial" w:hAnsi="Arial" w:cs="Arial"/>
          <w:szCs w:val="24"/>
          <w:lang w:val="en-ZW"/>
        </w:rPr>
        <w:t xml:space="preserve">three printed </w:t>
      </w:r>
      <w:r w:rsidRPr="00BD0277">
        <w:rPr>
          <w:rFonts w:ascii="Arial" w:hAnsi="Arial" w:cs="Arial"/>
          <w:szCs w:val="24"/>
          <w:lang w:val="en-ZW"/>
        </w:rPr>
        <w:t>page</w:t>
      </w:r>
      <w:r w:rsidR="00115BE3" w:rsidRPr="00BD0277">
        <w:rPr>
          <w:rFonts w:ascii="Arial" w:hAnsi="Arial" w:cs="Arial"/>
          <w:szCs w:val="24"/>
          <w:lang w:val="en-ZW"/>
        </w:rPr>
        <w:t>s</w:t>
      </w:r>
      <w:r w:rsidRPr="00BD0277">
        <w:rPr>
          <w:rFonts w:ascii="Arial" w:hAnsi="Arial" w:cs="Arial"/>
          <w:szCs w:val="24"/>
          <w:lang w:val="en-ZW"/>
        </w:rPr>
        <w:t xml:space="preserve">. Where appropriate, charges will be incurred for subsequent pages printed </w:t>
      </w:r>
      <w:r w:rsidR="00C35E7B" w:rsidRPr="00BD0277">
        <w:rPr>
          <w:rFonts w:ascii="Arial" w:hAnsi="Arial" w:cs="Arial"/>
          <w:szCs w:val="24"/>
          <w:lang w:val="en-ZW"/>
        </w:rPr>
        <w:t xml:space="preserve">in terms of the </w:t>
      </w:r>
      <w:r w:rsidRPr="00BD0277">
        <w:rPr>
          <w:rFonts w:ascii="Arial" w:hAnsi="Arial" w:cs="Arial"/>
          <w:szCs w:val="24"/>
          <w:lang w:val="en-ZW"/>
        </w:rPr>
        <w:t xml:space="preserve">prevailing tariff. </w:t>
      </w:r>
    </w:p>
    <w:p w14:paraId="122B0396" w14:textId="77777777" w:rsidR="008611CC" w:rsidRPr="00BD0277" w:rsidRDefault="008611CC" w:rsidP="003D01DD">
      <w:pPr>
        <w:numPr>
          <w:ilvl w:val="3"/>
          <w:numId w:val="3"/>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ensure that each itemised bill shows a sufficient level of detail to allow verification and control of the charges incurred in using </w:t>
      </w:r>
      <w:r w:rsidR="00B55D44" w:rsidRPr="00BD0277">
        <w:rPr>
          <w:rFonts w:ascii="Arial" w:hAnsi="Arial" w:cs="Arial"/>
          <w:szCs w:val="24"/>
          <w:lang w:val="en-ZW"/>
        </w:rPr>
        <w:t>its telecommunications</w:t>
      </w:r>
      <w:r w:rsidRPr="00BD0277">
        <w:rPr>
          <w:rFonts w:ascii="Arial" w:hAnsi="Arial" w:cs="Arial"/>
          <w:szCs w:val="24"/>
          <w:lang w:val="en-ZW"/>
        </w:rPr>
        <w:t xml:space="preserve"> network.</w:t>
      </w:r>
    </w:p>
    <w:p w14:paraId="1735571A" w14:textId="77777777" w:rsidR="00115BE3" w:rsidRPr="00BD0277" w:rsidRDefault="00115BE3" w:rsidP="003D01DD">
      <w:pPr>
        <w:numPr>
          <w:ilvl w:val="3"/>
          <w:numId w:val="3"/>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In the case of pre-paid customers, </w:t>
      </w:r>
      <w:r w:rsidR="003E3970" w:rsidRPr="00BD0277">
        <w:rPr>
          <w:rFonts w:ascii="Arial" w:hAnsi="Arial" w:cs="Arial"/>
          <w:szCs w:val="24"/>
          <w:lang w:val="en-ZW"/>
        </w:rPr>
        <w:t xml:space="preserve">a </w:t>
      </w:r>
      <w:r w:rsidRPr="00BD0277">
        <w:rPr>
          <w:rFonts w:ascii="Arial" w:hAnsi="Arial" w:cs="Arial"/>
          <w:szCs w:val="24"/>
          <w:lang w:val="en-ZW"/>
        </w:rPr>
        <w:t>detailed account record shall be provided upon request, at no cost to the customer for the first three printed pages.</w:t>
      </w:r>
    </w:p>
    <w:p w14:paraId="745B5077" w14:textId="77777777" w:rsidR="008611CC" w:rsidRPr="009017A6" w:rsidRDefault="008611CC" w:rsidP="003D01DD">
      <w:pPr>
        <w:pStyle w:val="Heading3"/>
        <w:numPr>
          <w:ilvl w:val="2"/>
          <w:numId w:val="3"/>
        </w:numPr>
        <w:spacing w:line="276" w:lineRule="auto"/>
        <w:rPr>
          <w:rFonts w:ascii="Arial" w:hAnsi="Arial" w:cs="Arial"/>
          <w:szCs w:val="24"/>
          <w:lang w:val="en-ZW"/>
        </w:rPr>
      </w:pPr>
      <w:bookmarkStart w:id="104" w:name="_Ref507562414"/>
      <w:r w:rsidRPr="009017A6">
        <w:rPr>
          <w:rFonts w:ascii="Arial" w:hAnsi="Arial" w:cs="Arial"/>
          <w:szCs w:val="24"/>
          <w:lang w:val="en-ZW"/>
        </w:rPr>
        <w:t>Non-payment of bills</w:t>
      </w:r>
      <w:bookmarkEnd w:id="104"/>
    </w:p>
    <w:p w14:paraId="6E2AE521" w14:textId="77777777" w:rsidR="008611CC" w:rsidRPr="006834C7" w:rsidRDefault="008611CC" w:rsidP="003D01DD">
      <w:pPr>
        <w:numPr>
          <w:ilvl w:val="3"/>
          <w:numId w:val="3"/>
        </w:numPr>
        <w:spacing w:before="120" w:after="120" w:line="276" w:lineRule="auto"/>
        <w:ind w:left="1531" w:hanging="851"/>
        <w:rPr>
          <w:rFonts w:ascii="Arial" w:hAnsi="Arial" w:cs="Arial"/>
          <w:szCs w:val="24"/>
          <w:lang w:val="en-ZW"/>
        </w:rPr>
      </w:pPr>
      <w:r w:rsidRPr="006834C7">
        <w:rPr>
          <w:rFonts w:ascii="Arial" w:hAnsi="Arial" w:cs="Arial"/>
          <w:szCs w:val="24"/>
          <w:lang w:val="en-ZW"/>
        </w:rPr>
        <w:t xml:space="preserve">Where a Licensee’s customer has not paid the Licensee all or part of a bill for </w:t>
      </w:r>
      <w:r w:rsidR="001F5B24" w:rsidRPr="006834C7">
        <w:rPr>
          <w:rFonts w:ascii="Arial" w:hAnsi="Arial" w:cs="Arial"/>
          <w:szCs w:val="24"/>
          <w:lang w:val="en-ZW"/>
        </w:rPr>
        <w:t>services</w:t>
      </w:r>
      <w:r w:rsidRPr="006834C7">
        <w:rPr>
          <w:rFonts w:ascii="Arial" w:hAnsi="Arial" w:cs="Arial"/>
          <w:szCs w:val="24"/>
          <w:lang w:val="en-ZW"/>
        </w:rPr>
        <w:t xml:space="preserve"> provided</w:t>
      </w:r>
      <w:r w:rsidR="00F75836" w:rsidRPr="006834C7">
        <w:rPr>
          <w:rFonts w:ascii="Arial" w:hAnsi="Arial" w:cs="Arial"/>
          <w:szCs w:val="24"/>
          <w:lang w:val="en-ZW"/>
        </w:rPr>
        <w:t>,</w:t>
      </w:r>
      <w:r w:rsidRPr="006834C7">
        <w:rPr>
          <w:rFonts w:ascii="Arial" w:hAnsi="Arial" w:cs="Arial"/>
          <w:szCs w:val="24"/>
          <w:lang w:val="en-ZW"/>
        </w:rPr>
        <w:t xml:space="preserve"> any measures taken by the Licensee shall:</w:t>
      </w:r>
    </w:p>
    <w:p w14:paraId="7EA52596" w14:textId="77777777" w:rsidR="008611CC"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bookmarkStart w:id="105" w:name="_Toc385929026"/>
      <w:bookmarkStart w:id="106" w:name="_Toc385929711"/>
      <w:bookmarkEnd w:id="105"/>
      <w:bookmarkEnd w:id="106"/>
      <w:r w:rsidRPr="00754D05">
        <w:rPr>
          <w:rFonts w:ascii="Arial" w:hAnsi="Arial" w:cs="Arial"/>
          <w:b w:val="0"/>
          <w:szCs w:val="24"/>
          <w:lang w:val="en-ZW"/>
        </w:rPr>
        <w:lastRenderedPageBreak/>
        <w:t>b</w:t>
      </w:r>
      <w:r w:rsidR="008611CC" w:rsidRPr="00754D05">
        <w:rPr>
          <w:rFonts w:ascii="Arial" w:hAnsi="Arial" w:cs="Arial"/>
          <w:b w:val="0"/>
          <w:szCs w:val="24"/>
          <w:lang w:val="en-ZW"/>
        </w:rPr>
        <w:t xml:space="preserve">e proportionate and </w:t>
      </w:r>
      <w:proofErr w:type="gramStart"/>
      <w:r w:rsidR="008611CC" w:rsidRPr="00754D05">
        <w:rPr>
          <w:rFonts w:ascii="Arial" w:hAnsi="Arial" w:cs="Arial"/>
          <w:b w:val="0"/>
          <w:szCs w:val="24"/>
          <w:lang w:val="en-ZW"/>
        </w:rPr>
        <w:t>non-discriminatory;</w:t>
      </w:r>
      <w:proofErr w:type="gramEnd"/>
    </w:p>
    <w:p w14:paraId="209FDC69" w14:textId="77777777" w:rsidR="00F75836"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r w:rsidRPr="00754D05">
        <w:rPr>
          <w:rFonts w:ascii="Arial" w:hAnsi="Arial" w:cs="Arial"/>
          <w:b w:val="0"/>
          <w:szCs w:val="24"/>
          <w:lang w:val="en-ZW"/>
        </w:rPr>
        <w:t>b</w:t>
      </w:r>
      <w:r w:rsidR="008611CC" w:rsidRPr="00754D05">
        <w:rPr>
          <w:rFonts w:ascii="Arial" w:hAnsi="Arial" w:cs="Arial"/>
          <w:b w:val="0"/>
          <w:szCs w:val="24"/>
          <w:lang w:val="en-ZW"/>
        </w:rPr>
        <w:t xml:space="preserve">e </w:t>
      </w:r>
      <w:r w:rsidRPr="00754D05">
        <w:rPr>
          <w:rFonts w:ascii="Arial" w:hAnsi="Arial" w:cs="Arial"/>
          <w:b w:val="0"/>
          <w:szCs w:val="24"/>
          <w:lang w:val="en-ZW"/>
        </w:rPr>
        <w:t xml:space="preserve">in accordance with the Approved Customer Contract. </w:t>
      </w:r>
      <w:bookmarkStart w:id="107" w:name="_Toc385929029"/>
      <w:bookmarkStart w:id="108" w:name="_Toc385929714"/>
      <w:bookmarkEnd w:id="107"/>
      <w:bookmarkEnd w:id="108"/>
    </w:p>
    <w:p w14:paraId="2FD777CB" w14:textId="77777777" w:rsidR="008611CC"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r w:rsidRPr="00754D05">
        <w:rPr>
          <w:rFonts w:ascii="Arial" w:hAnsi="Arial" w:cs="Arial"/>
          <w:b w:val="0"/>
          <w:szCs w:val="24"/>
          <w:lang w:val="en-ZW"/>
        </w:rPr>
        <w:t>g</w:t>
      </w:r>
      <w:r w:rsidR="008611CC" w:rsidRPr="00754D05">
        <w:rPr>
          <w:rFonts w:ascii="Arial" w:hAnsi="Arial" w:cs="Arial"/>
          <w:b w:val="0"/>
          <w:szCs w:val="24"/>
          <w:lang w:val="en-ZW"/>
        </w:rPr>
        <w:t xml:space="preserve">ive due warning in advance of any consequent service interruption or disconnection to the customer; and </w:t>
      </w:r>
    </w:p>
    <w:p w14:paraId="781B83CE" w14:textId="77777777" w:rsidR="008611CC"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r w:rsidRPr="00754D05">
        <w:rPr>
          <w:rFonts w:ascii="Arial" w:hAnsi="Arial" w:cs="Arial"/>
          <w:b w:val="0"/>
          <w:szCs w:val="24"/>
          <w:lang w:val="en-ZW"/>
        </w:rPr>
        <w:t>e</w:t>
      </w:r>
      <w:r w:rsidR="008611CC" w:rsidRPr="00754D05">
        <w:rPr>
          <w:rFonts w:ascii="Arial" w:hAnsi="Arial" w:cs="Arial"/>
          <w:b w:val="0"/>
          <w:szCs w:val="24"/>
          <w:lang w:val="en-ZW"/>
        </w:rPr>
        <w:t>xcept in cases of fraud, persistent late payment or non-payment, ensure, as far as is technically possible, that any service interruption is confined to the service concerned.</w:t>
      </w:r>
    </w:p>
    <w:p w14:paraId="529C669A"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109" w:name="__RefHeading__79_800918030"/>
      <w:bookmarkStart w:id="110" w:name="_Toc385929035"/>
      <w:bookmarkStart w:id="111" w:name="_Toc385929720"/>
      <w:bookmarkStart w:id="112" w:name="_Toc385930380"/>
      <w:bookmarkStart w:id="113" w:name="_Toc385930939"/>
      <w:bookmarkStart w:id="114" w:name="_Toc385931498"/>
      <w:bookmarkStart w:id="115" w:name="_Toc385933462"/>
      <w:bookmarkStart w:id="116" w:name="_Toc385929036"/>
      <w:bookmarkStart w:id="117" w:name="_Toc385929721"/>
      <w:bookmarkStart w:id="118" w:name="_Toc385930381"/>
      <w:bookmarkStart w:id="119" w:name="_Toc385930940"/>
      <w:bookmarkStart w:id="120" w:name="_Toc385931499"/>
      <w:bookmarkStart w:id="121" w:name="_Toc385933463"/>
      <w:bookmarkStart w:id="122" w:name="_Toc385929037"/>
      <w:bookmarkStart w:id="123" w:name="_Toc385929722"/>
      <w:bookmarkStart w:id="124" w:name="_Toc385930382"/>
      <w:bookmarkStart w:id="125" w:name="_Toc385930941"/>
      <w:bookmarkStart w:id="126" w:name="_Toc385931500"/>
      <w:bookmarkStart w:id="127" w:name="_Toc385933464"/>
      <w:bookmarkStart w:id="128" w:name="_Toc385929039"/>
      <w:bookmarkStart w:id="129" w:name="_Toc385929724"/>
      <w:bookmarkStart w:id="130" w:name="_Toc385930384"/>
      <w:bookmarkStart w:id="131" w:name="_Toc385930943"/>
      <w:bookmarkStart w:id="132" w:name="_Toc385931502"/>
      <w:bookmarkStart w:id="133" w:name="_Toc385933466"/>
      <w:bookmarkStart w:id="134" w:name="__RefHeading__83_800918030"/>
      <w:bookmarkStart w:id="135" w:name="_Toc77688621"/>
      <w:bookmarkStart w:id="136" w:name="__RefHeading__81_80091803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754D05">
        <w:rPr>
          <w:rFonts w:ascii="Arial" w:hAnsi="Arial" w:cs="Arial"/>
          <w:sz w:val="24"/>
          <w:szCs w:val="24"/>
          <w:lang w:val="en-ZW"/>
        </w:rPr>
        <w:t xml:space="preserve">Quality of </w:t>
      </w:r>
      <w:r w:rsidR="007F7F16">
        <w:rPr>
          <w:rFonts w:ascii="Arial" w:hAnsi="Arial" w:cs="Arial"/>
          <w:sz w:val="24"/>
          <w:szCs w:val="24"/>
          <w:lang w:val="en-ZW"/>
        </w:rPr>
        <w:t>Infrastructure</w:t>
      </w:r>
      <w:bookmarkEnd w:id="135"/>
    </w:p>
    <w:p w14:paraId="55190A05" w14:textId="77777777" w:rsidR="009D1296" w:rsidRPr="009D1296" w:rsidRDefault="009D1296" w:rsidP="003D01DD">
      <w:pPr>
        <w:numPr>
          <w:ilvl w:val="2"/>
          <w:numId w:val="3"/>
        </w:numPr>
        <w:spacing w:before="120" w:after="120" w:line="276" w:lineRule="auto"/>
        <w:ind w:left="1134" w:hanging="737"/>
        <w:rPr>
          <w:rFonts w:ascii="Arial" w:hAnsi="Arial" w:cs="Arial"/>
          <w:szCs w:val="24"/>
          <w:lang w:val="en-ZW"/>
        </w:rPr>
      </w:pPr>
      <w:r w:rsidRPr="009D1296">
        <w:rPr>
          <w:rFonts w:ascii="Arial" w:hAnsi="Arial" w:cs="Arial"/>
          <w:szCs w:val="24"/>
          <w:lang w:val="en-ZW"/>
        </w:rPr>
        <w:t xml:space="preserve">The licensee shall install its </w:t>
      </w:r>
      <w:r w:rsidR="00F31EB7">
        <w:rPr>
          <w:rFonts w:ascii="Arial" w:hAnsi="Arial" w:cs="Arial"/>
          <w:szCs w:val="24"/>
          <w:lang w:val="en-ZW"/>
        </w:rPr>
        <w:t xml:space="preserve">Network Facilities infrastructure </w:t>
      </w:r>
      <w:r w:rsidRPr="009D1296">
        <w:rPr>
          <w:rFonts w:ascii="Arial" w:hAnsi="Arial" w:cs="Arial"/>
          <w:szCs w:val="24"/>
          <w:lang w:val="en-ZW"/>
        </w:rPr>
        <w:t>using state-of-the-art technology and shall provide the Infrastructure facilities as per ITU and other international standards.</w:t>
      </w:r>
    </w:p>
    <w:p w14:paraId="3CA2471F" w14:textId="77777777" w:rsidR="006E6296" w:rsidRPr="009D1296" w:rsidRDefault="006E6296" w:rsidP="003D01DD">
      <w:pPr>
        <w:numPr>
          <w:ilvl w:val="2"/>
          <w:numId w:val="3"/>
        </w:numPr>
        <w:spacing w:before="120" w:after="120" w:line="276" w:lineRule="auto"/>
        <w:ind w:left="1134" w:hanging="737"/>
        <w:rPr>
          <w:rFonts w:ascii="Arial" w:hAnsi="Arial" w:cs="Arial"/>
          <w:szCs w:val="24"/>
          <w:lang w:val="en-ZW"/>
        </w:rPr>
      </w:pPr>
      <w:r w:rsidRPr="009D1296">
        <w:rPr>
          <w:rFonts w:ascii="Arial" w:hAnsi="Arial" w:cs="Arial"/>
          <w:szCs w:val="24"/>
          <w:lang w:val="en-ZW"/>
        </w:rPr>
        <w:t xml:space="preserve">The Licensee shall take reasonable and prudent measures to ensure that </w:t>
      </w:r>
      <w:proofErr w:type="gramStart"/>
      <w:r w:rsidRPr="009D1296">
        <w:rPr>
          <w:rFonts w:ascii="Arial" w:hAnsi="Arial" w:cs="Arial"/>
          <w:szCs w:val="24"/>
          <w:lang w:val="en-ZW"/>
        </w:rPr>
        <w:t xml:space="preserve">its  </w:t>
      </w:r>
      <w:r w:rsidR="00F31EB7">
        <w:rPr>
          <w:rFonts w:ascii="Arial" w:hAnsi="Arial" w:cs="Arial"/>
          <w:szCs w:val="24"/>
          <w:lang w:val="en-ZW"/>
        </w:rPr>
        <w:t>Network</w:t>
      </w:r>
      <w:proofErr w:type="gramEnd"/>
      <w:r w:rsidR="00F31EB7">
        <w:rPr>
          <w:rFonts w:ascii="Arial" w:hAnsi="Arial" w:cs="Arial"/>
          <w:szCs w:val="24"/>
          <w:lang w:val="en-ZW"/>
        </w:rPr>
        <w:t xml:space="preserve"> Facilities i</w:t>
      </w:r>
      <w:r w:rsidRPr="009D1296">
        <w:rPr>
          <w:rFonts w:ascii="Arial" w:hAnsi="Arial" w:cs="Arial"/>
          <w:szCs w:val="24"/>
          <w:lang w:val="en-ZW"/>
        </w:rPr>
        <w:t xml:space="preserve">nfrastructure are available and operate properly at all times. Any fault in any component of its </w:t>
      </w:r>
      <w:r w:rsidR="00F31EB7">
        <w:rPr>
          <w:rFonts w:ascii="Arial" w:hAnsi="Arial" w:cs="Arial"/>
          <w:szCs w:val="24"/>
          <w:lang w:val="en-ZW"/>
        </w:rPr>
        <w:t>i</w:t>
      </w:r>
      <w:r w:rsidRPr="009D1296">
        <w:rPr>
          <w:rFonts w:ascii="Arial" w:hAnsi="Arial" w:cs="Arial"/>
          <w:szCs w:val="24"/>
          <w:lang w:val="en-ZW"/>
        </w:rPr>
        <w:t xml:space="preserve">nfrastructure Facility shall be repaired as </w:t>
      </w:r>
      <w:r w:rsidR="00F31EB7">
        <w:rPr>
          <w:rFonts w:ascii="Arial" w:hAnsi="Arial" w:cs="Arial"/>
          <w:szCs w:val="24"/>
          <w:lang w:val="en-ZW"/>
        </w:rPr>
        <w:t xml:space="preserve">promptly </w:t>
      </w:r>
      <w:r w:rsidRPr="009D1296">
        <w:rPr>
          <w:rFonts w:ascii="Arial" w:hAnsi="Arial" w:cs="Arial"/>
          <w:szCs w:val="24"/>
          <w:lang w:val="en-ZW"/>
        </w:rPr>
        <w:t>as possible.</w:t>
      </w:r>
    </w:p>
    <w:p w14:paraId="388F39EB" w14:textId="77777777" w:rsidR="006E6296" w:rsidRPr="006E6296" w:rsidRDefault="006E6296" w:rsidP="003D01DD">
      <w:pPr>
        <w:numPr>
          <w:ilvl w:val="2"/>
          <w:numId w:val="3"/>
        </w:numPr>
        <w:spacing w:before="120" w:after="120" w:line="276" w:lineRule="auto"/>
        <w:ind w:left="1134" w:hanging="737"/>
        <w:rPr>
          <w:rFonts w:ascii="Arial" w:hAnsi="Arial" w:cs="Arial"/>
          <w:szCs w:val="24"/>
          <w:lang w:val="en-ZW"/>
        </w:rPr>
      </w:pPr>
      <w:r w:rsidRPr="006E6296">
        <w:rPr>
          <w:rFonts w:ascii="Arial" w:hAnsi="Arial" w:cs="Arial"/>
          <w:szCs w:val="24"/>
          <w:lang w:val="en-ZW"/>
        </w:rPr>
        <w:t xml:space="preserve">The Licensee shall ensure that its </w:t>
      </w:r>
      <w:r w:rsidR="00625B47">
        <w:rPr>
          <w:rFonts w:ascii="Arial" w:hAnsi="Arial" w:cs="Arial"/>
          <w:szCs w:val="24"/>
          <w:lang w:val="en-ZW"/>
        </w:rPr>
        <w:t>Network Facilities i</w:t>
      </w:r>
      <w:r w:rsidRPr="006E6296">
        <w:rPr>
          <w:rFonts w:ascii="Arial" w:hAnsi="Arial" w:cs="Arial"/>
          <w:szCs w:val="24"/>
          <w:lang w:val="en-ZW"/>
        </w:rPr>
        <w:t>nfrastructure does not fail, in any</w:t>
      </w:r>
      <w:r w:rsidR="00625B47">
        <w:rPr>
          <w:rFonts w:ascii="Arial" w:hAnsi="Arial" w:cs="Arial"/>
          <w:szCs w:val="24"/>
          <w:lang w:val="en-ZW"/>
        </w:rPr>
        <w:t xml:space="preserve"> </w:t>
      </w:r>
      <w:r w:rsidRPr="006E6296">
        <w:rPr>
          <w:rFonts w:ascii="Arial" w:hAnsi="Arial" w:cs="Arial"/>
          <w:szCs w:val="24"/>
          <w:lang w:val="en-ZW"/>
        </w:rPr>
        <w:t xml:space="preserve">way, meeting or exceeding quality of service standards imposed on licensed </w:t>
      </w:r>
      <w:proofErr w:type="spellStart"/>
      <w:r w:rsidRPr="006E6296">
        <w:rPr>
          <w:rFonts w:ascii="Arial" w:hAnsi="Arial" w:cs="Arial"/>
          <w:szCs w:val="24"/>
          <w:lang w:val="en-ZW"/>
        </w:rPr>
        <w:t>telecommuniucation</w:t>
      </w:r>
      <w:proofErr w:type="spellEnd"/>
      <w:r w:rsidRPr="006E6296">
        <w:rPr>
          <w:rFonts w:ascii="Arial" w:hAnsi="Arial" w:cs="Arial"/>
          <w:szCs w:val="24"/>
          <w:lang w:val="en-ZW"/>
        </w:rPr>
        <w:t xml:space="preserve"> service providers and other licensed </w:t>
      </w:r>
      <w:r w:rsidR="00625B47">
        <w:rPr>
          <w:rFonts w:ascii="Arial" w:hAnsi="Arial" w:cs="Arial"/>
          <w:szCs w:val="24"/>
          <w:lang w:val="en-ZW"/>
        </w:rPr>
        <w:t>Network Facilities i</w:t>
      </w:r>
      <w:r w:rsidRPr="006E6296">
        <w:rPr>
          <w:rFonts w:ascii="Arial" w:hAnsi="Arial" w:cs="Arial"/>
          <w:szCs w:val="24"/>
          <w:lang w:val="en-ZW"/>
        </w:rPr>
        <w:t xml:space="preserve">nfrastructure </w:t>
      </w:r>
      <w:r w:rsidR="00625B47">
        <w:rPr>
          <w:rFonts w:ascii="Arial" w:hAnsi="Arial" w:cs="Arial"/>
          <w:szCs w:val="24"/>
          <w:lang w:val="en-ZW"/>
        </w:rPr>
        <w:t>p</w:t>
      </w:r>
      <w:r w:rsidRPr="006E6296">
        <w:rPr>
          <w:rFonts w:ascii="Arial" w:hAnsi="Arial" w:cs="Arial"/>
          <w:szCs w:val="24"/>
          <w:lang w:val="en-ZW"/>
        </w:rPr>
        <w:t>roviders m</w:t>
      </w:r>
      <w:r w:rsidR="00625B47">
        <w:rPr>
          <w:rFonts w:ascii="Arial" w:hAnsi="Arial" w:cs="Arial"/>
          <w:szCs w:val="24"/>
          <w:lang w:val="en-ZW"/>
        </w:rPr>
        <w:t>aking use of its Infrastructure</w:t>
      </w:r>
      <w:r w:rsidRPr="006E6296">
        <w:rPr>
          <w:rFonts w:ascii="Arial" w:hAnsi="Arial" w:cs="Arial"/>
          <w:szCs w:val="24"/>
          <w:lang w:val="en-ZW"/>
        </w:rPr>
        <w:t>.</w:t>
      </w:r>
    </w:p>
    <w:p w14:paraId="69ADB50D" w14:textId="77777777" w:rsidR="006E6296" w:rsidRPr="006E6296" w:rsidRDefault="006E6296" w:rsidP="003D01DD">
      <w:pPr>
        <w:numPr>
          <w:ilvl w:val="2"/>
          <w:numId w:val="3"/>
        </w:numPr>
        <w:spacing w:before="120" w:after="120" w:line="276" w:lineRule="auto"/>
        <w:ind w:left="1134" w:hanging="737"/>
        <w:rPr>
          <w:rFonts w:ascii="Arial" w:hAnsi="Arial" w:cs="Arial"/>
          <w:szCs w:val="24"/>
          <w:lang w:val="en-ZW"/>
        </w:rPr>
      </w:pPr>
      <w:r w:rsidRPr="006E6296">
        <w:rPr>
          <w:rFonts w:ascii="Arial" w:hAnsi="Arial" w:cs="Arial"/>
          <w:szCs w:val="24"/>
          <w:lang w:val="en-ZW"/>
        </w:rPr>
        <w:t xml:space="preserve">The Authority may carry out performance tests and evaluate Quality of Service parameters in licensee’s </w:t>
      </w:r>
      <w:proofErr w:type="spellStart"/>
      <w:r w:rsidR="00625B47">
        <w:rPr>
          <w:rFonts w:ascii="Arial" w:hAnsi="Arial" w:cs="Arial"/>
          <w:szCs w:val="24"/>
          <w:lang w:val="en-ZW"/>
        </w:rPr>
        <w:t>Nwetwork</w:t>
      </w:r>
      <w:proofErr w:type="spellEnd"/>
      <w:r w:rsidR="00625B47">
        <w:rPr>
          <w:rFonts w:ascii="Arial" w:hAnsi="Arial" w:cs="Arial"/>
          <w:szCs w:val="24"/>
          <w:lang w:val="en-ZW"/>
        </w:rPr>
        <w:t xml:space="preserve"> Facilities infrastructure </w:t>
      </w:r>
      <w:r w:rsidRPr="006E6296">
        <w:rPr>
          <w:rFonts w:ascii="Arial" w:hAnsi="Arial" w:cs="Arial"/>
          <w:szCs w:val="24"/>
          <w:lang w:val="en-ZW"/>
        </w:rPr>
        <w:t>at any time during the tenure of the license. The licensee shall provide ingress equipment and any other support necessary for carrying out such tests.</w:t>
      </w:r>
    </w:p>
    <w:p w14:paraId="480794E8" w14:textId="77777777" w:rsidR="006E6296" w:rsidRPr="006E6296" w:rsidRDefault="006E6296" w:rsidP="003D01DD">
      <w:pPr>
        <w:numPr>
          <w:ilvl w:val="2"/>
          <w:numId w:val="3"/>
        </w:numPr>
        <w:spacing w:before="120" w:after="120" w:line="276" w:lineRule="auto"/>
        <w:ind w:left="1134" w:hanging="737"/>
        <w:rPr>
          <w:rFonts w:ascii="Arial" w:hAnsi="Arial" w:cs="Arial"/>
          <w:szCs w:val="24"/>
          <w:lang w:val="en-ZW"/>
        </w:rPr>
      </w:pPr>
      <w:r w:rsidRPr="006E6296">
        <w:rPr>
          <w:rFonts w:ascii="Arial" w:hAnsi="Arial" w:cs="Arial"/>
          <w:szCs w:val="24"/>
          <w:lang w:val="en-ZW"/>
        </w:rPr>
        <w:t xml:space="preserve">The licensee shall ensure that at least ninety nine per cent (99%) of the total </w:t>
      </w:r>
      <w:r w:rsidR="00625B47">
        <w:rPr>
          <w:rFonts w:ascii="Arial" w:hAnsi="Arial" w:cs="Arial"/>
          <w:szCs w:val="24"/>
          <w:lang w:val="en-ZW"/>
        </w:rPr>
        <w:t xml:space="preserve">Network Facilities </w:t>
      </w:r>
      <w:r w:rsidRPr="006E6296">
        <w:rPr>
          <w:rFonts w:ascii="Arial" w:hAnsi="Arial" w:cs="Arial"/>
          <w:szCs w:val="24"/>
          <w:lang w:val="en-ZW"/>
        </w:rPr>
        <w:t xml:space="preserve">system remains functional round the clock and shall further ensure that appropriate measures are adopted to minimize the </w:t>
      </w:r>
      <w:r w:rsidR="00625B47">
        <w:rPr>
          <w:rFonts w:ascii="Arial" w:hAnsi="Arial" w:cs="Arial"/>
          <w:szCs w:val="24"/>
          <w:lang w:val="en-ZW"/>
        </w:rPr>
        <w:t>Network F</w:t>
      </w:r>
      <w:r w:rsidRPr="006E6296">
        <w:rPr>
          <w:rFonts w:ascii="Arial" w:hAnsi="Arial" w:cs="Arial"/>
          <w:szCs w:val="24"/>
          <w:lang w:val="en-ZW"/>
        </w:rPr>
        <w:t>acilit</w:t>
      </w:r>
      <w:r w:rsidR="00625B47">
        <w:rPr>
          <w:rFonts w:ascii="Arial" w:hAnsi="Arial" w:cs="Arial"/>
          <w:szCs w:val="24"/>
          <w:lang w:val="en-ZW"/>
        </w:rPr>
        <w:t>ies</w:t>
      </w:r>
      <w:r w:rsidRPr="006E6296">
        <w:rPr>
          <w:rFonts w:ascii="Arial" w:hAnsi="Arial" w:cs="Arial"/>
          <w:szCs w:val="24"/>
          <w:lang w:val="en-ZW"/>
        </w:rPr>
        <w:t xml:space="preserve"> downtime and sufficient backup mechanisms are available to licensed telecommunication service providers and licensed </w:t>
      </w:r>
      <w:r w:rsidR="00625B47">
        <w:rPr>
          <w:rFonts w:ascii="Arial" w:hAnsi="Arial" w:cs="Arial"/>
          <w:szCs w:val="24"/>
          <w:lang w:val="en-ZW"/>
        </w:rPr>
        <w:t>Network Facilities i</w:t>
      </w:r>
      <w:r w:rsidRPr="006E6296">
        <w:rPr>
          <w:rFonts w:ascii="Arial" w:hAnsi="Arial" w:cs="Arial"/>
          <w:szCs w:val="24"/>
          <w:lang w:val="en-ZW"/>
        </w:rPr>
        <w:t xml:space="preserve">nfrastructure </w:t>
      </w:r>
      <w:r w:rsidR="00625B47">
        <w:rPr>
          <w:rFonts w:ascii="Arial" w:hAnsi="Arial" w:cs="Arial"/>
          <w:szCs w:val="24"/>
          <w:lang w:val="en-ZW"/>
        </w:rPr>
        <w:t>p</w:t>
      </w:r>
      <w:r w:rsidRPr="006E6296">
        <w:rPr>
          <w:rFonts w:ascii="Arial" w:hAnsi="Arial" w:cs="Arial"/>
          <w:szCs w:val="24"/>
          <w:lang w:val="en-ZW"/>
        </w:rPr>
        <w:t>roviders operators in case of fault, such complaints shall be attended to and rectified pro</w:t>
      </w:r>
      <w:r w:rsidR="00625B47">
        <w:rPr>
          <w:rFonts w:ascii="Arial" w:hAnsi="Arial" w:cs="Arial"/>
          <w:szCs w:val="24"/>
          <w:lang w:val="en-ZW"/>
        </w:rPr>
        <w:t>mptly and up to specified grade</w:t>
      </w:r>
      <w:r w:rsidRPr="006E6296">
        <w:rPr>
          <w:rFonts w:ascii="Arial" w:hAnsi="Arial" w:cs="Arial"/>
          <w:szCs w:val="24"/>
          <w:lang w:val="en-ZW"/>
        </w:rPr>
        <w:t>.</w:t>
      </w:r>
    </w:p>
    <w:p w14:paraId="65E8524F" w14:textId="77777777" w:rsidR="006E6296" w:rsidRPr="006E6296" w:rsidRDefault="006E6296" w:rsidP="003D01DD">
      <w:pPr>
        <w:numPr>
          <w:ilvl w:val="2"/>
          <w:numId w:val="3"/>
        </w:numPr>
        <w:spacing w:before="120" w:after="120" w:line="276" w:lineRule="auto"/>
        <w:ind w:left="1134" w:hanging="737"/>
        <w:rPr>
          <w:rFonts w:ascii="Arial" w:hAnsi="Arial" w:cs="Arial"/>
          <w:szCs w:val="24"/>
          <w:lang w:val="en-ZW"/>
        </w:rPr>
      </w:pPr>
      <w:r w:rsidRPr="006E6296">
        <w:rPr>
          <w:rFonts w:ascii="Arial" w:hAnsi="Arial" w:cs="Arial"/>
          <w:szCs w:val="24"/>
          <w:lang w:val="en-ZW"/>
        </w:rPr>
        <w:t>The Licensee shall maintain records of its performance in meeting the quality of networks standards, and submit them to the Authority on a monthly basis in such format as the Authority may require. The Licensee shall maintain supporting records for inspection and technical audit as and when required by the Authority. The Licensee shall maintain all such records for a period of three (3) years.</w:t>
      </w:r>
    </w:p>
    <w:p w14:paraId="1CAA8C39" w14:textId="77777777" w:rsidR="008611CC" w:rsidRPr="006F2C8F" w:rsidRDefault="008611CC" w:rsidP="003D01DD">
      <w:pPr>
        <w:numPr>
          <w:ilvl w:val="2"/>
          <w:numId w:val="3"/>
        </w:numPr>
        <w:spacing w:before="120" w:after="120" w:line="276" w:lineRule="auto"/>
        <w:ind w:left="1134" w:hanging="737"/>
        <w:rPr>
          <w:rFonts w:ascii="Arial" w:hAnsi="Arial" w:cs="Arial"/>
          <w:szCs w:val="24"/>
          <w:lang w:val="en-ZW"/>
        </w:rPr>
      </w:pPr>
      <w:r w:rsidRPr="006F2C8F">
        <w:rPr>
          <w:rFonts w:ascii="Arial" w:hAnsi="Arial" w:cs="Arial"/>
          <w:szCs w:val="24"/>
          <w:lang w:val="en-ZW"/>
        </w:rPr>
        <w:t xml:space="preserve">The Licensee shall comply with </w:t>
      </w:r>
      <w:r w:rsidR="00E21A56" w:rsidRPr="006F2C8F">
        <w:rPr>
          <w:rFonts w:ascii="Arial" w:hAnsi="Arial" w:cs="Arial"/>
          <w:szCs w:val="24"/>
          <w:lang w:val="en-ZW"/>
        </w:rPr>
        <w:t>Q</w:t>
      </w:r>
      <w:r w:rsidRPr="006F2C8F">
        <w:rPr>
          <w:rFonts w:ascii="Arial" w:hAnsi="Arial" w:cs="Arial"/>
          <w:szCs w:val="24"/>
          <w:lang w:val="en-ZW"/>
        </w:rPr>
        <w:t xml:space="preserve">uality of </w:t>
      </w:r>
      <w:r w:rsidR="00E21A56" w:rsidRPr="006F2C8F">
        <w:rPr>
          <w:rFonts w:ascii="Arial" w:hAnsi="Arial" w:cs="Arial"/>
          <w:szCs w:val="24"/>
          <w:lang w:val="en-ZW"/>
        </w:rPr>
        <w:t>S</w:t>
      </w:r>
      <w:r w:rsidRPr="006F2C8F">
        <w:rPr>
          <w:rFonts w:ascii="Arial" w:hAnsi="Arial" w:cs="Arial"/>
          <w:szCs w:val="24"/>
          <w:lang w:val="en-ZW"/>
        </w:rPr>
        <w:t xml:space="preserve">ervice </w:t>
      </w:r>
      <w:r w:rsidR="004D4FD2" w:rsidRPr="006F2C8F">
        <w:rPr>
          <w:rFonts w:ascii="Arial" w:hAnsi="Arial" w:cs="Arial"/>
          <w:szCs w:val="24"/>
          <w:lang w:val="en-ZW"/>
        </w:rPr>
        <w:t xml:space="preserve">standards </w:t>
      </w:r>
      <w:r w:rsidR="00E21A56" w:rsidRPr="006F2C8F">
        <w:rPr>
          <w:rFonts w:ascii="Arial" w:hAnsi="Arial" w:cs="Arial"/>
          <w:szCs w:val="24"/>
          <w:lang w:val="en-ZW"/>
        </w:rPr>
        <w:t xml:space="preserve">set by the Authority </w:t>
      </w:r>
      <w:r w:rsidR="00F92158" w:rsidRPr="006F2C8F">
        <w:rPr>
          <w:rFonts w:ascii="Arial" w:hAnsi="Arial" w:cs="Arial"/>
          <w:szCs w:val="24"/>
          <w:lang w:val="en-ZW"/>
        </w:rPr>
        <w:t>as prescribed</w:t>
      </w:r>
      <w:r w:rsidR="00625B47">
        <w:rPr>
          <w:rFonts w:ascii="Arial" w:hAnsi="Arial" w:cs="Arial"/>
          <w:szCs w:val="24"/>
          <w:lang w:val="en-ZW"/>
        </w:rPr>
        <w:t xml:space="preserve"> from time to time</w:t>
      </w:r>
      <w:r w:rsidR="00E21A56" w:rsidRPr="006F2C8F">
        <w:rPr>
          <w:rFonts w:ascii="Arial" w:hAnsi="Arial" w:cs="Arial"/>
          <w:szCs w:val="24"/>
          <w:lang w:val="en-ZW"/>
        </w:rPr>
        <w:t>.</w:t>
      </w:r>
    </w:p>
    <w:p w14:paraId="55D23348" w14:textId="77777777" w:rsidR="0017674E" w:rsidRDefault="0017674E" w:rsidP="003D01DD">
      <w:pPr>
        <w:numPr>
          <w:ilvl w:val="2"/>
          <w:numId w:val="3"/>
        </w:numPr>
        <w:spacing w:before="120" w:after="120" w:line="276" w:lineRule="auto"/>
        <w:ind w:left="1134" w:hanging="737"/>
        <w:rPr>
          <w:rFonts w:ascii="Arial" w:hAnsi="Arial" w:cs="Arial"/>
          <w:szCs w:val="24"/>
          <w:lang w:val="en-ZW"/>
        </w:rPr>
      </w:pPr>
      <w:r w:rsidRPr="006F2C8F">
        <w:rPr>
          <w:rFonts w:ascii="Arial" w:hAnsi="Arial" w:cs="Arial"/>
          <w:szCs w:val="24"/>
          <w:lang w:val="en-ZW"/>
        </w:rPr>
        <w:lastRenderedPageBreak/>
        <w:t>The Licensee shall provide an interface(s) as specified by the Authority, for the purposes of monitoring Quality of Service</w:t>
      </w:r>
      <w:r w:rsidR="007C3F42">
        <w:rPr>
          <w:rFonts w:ascii="Arial" w:hAnsi="Arial" w:cs="Arial"/>
          <w:szCs w:val="24"/>
          <w:lang w:val="en-ZW"/>
        </w:rPr>
        <w:t>.</w:t>
      </w:r>
    </w:p>
    <w:p w14:paraId="7C06436B" w14:textId="77777777" w:rsidR="007D4AE7" w:rsidRDefault="007D4AE7" w:rsidP="003D01DD">
      <w:pPr>
        <w:numPr>
          <w:ilvl w:val="1"/>
          <w:numId w:val="3"/>
        </w:numPr>
        <w:spacing w:before="120" w:after="120" w:line="276" w:lineRule="auto"/>
        <w:rPr>
          <w:rFonts w:ascii="Arial" w:hAnsi="Arial" w:cs="Arial"/>
          <w:b/>
          <w:szCs w:val="24"/>
          <w:lang w:val="en-ZW"/>
        </w:rPr>
      </w:pPr>
      <w:r w:rsidRPr="007D4AE7">
        <w:rPr>
          <w:rFonts w:ascii="Arial" w:hAnsi="Arial" w:cs="Arial"/>
          <w:b/>
          <w:szCs w:val="24"/>
          <w:lang w:val="en-ZW"/>
        </w:rPr>
        <w:t>Network Standards</w:t>
      </w:r>
    </w:p>
    <w:p w14:paraId="17556027" w14:textId="77777777" w:rsidR="007D4AE7" w:rsidRPr="007D4AE7" w:rsidRDefault="007D4AE7" w:rsidP="003D01DD">
      <w:pPr>
        <w:numPr>
          <w:ilvl w:val="2"/>
          <w:numId w:val="3"/>
        </w:numPr>
        <w:spacing w:before="120" w:after="120" w:line="276" w:lineRule="auto"/>
        <w:rPr>
          <w:rFonts w:ascii="Arial" w:hAnsi="Arial" w:cs="Arial"/>
          <w:szCs w:val="24"/>
          <w:lang w:val="en-ZW"/>
        </w:rPr>
      </w:pPr>
      <w:r w:rsidRPr="007D4AE7">
        <w:rPr>
          <w:rFonts w:ascii="Arial" w:hAnsi="Arial" w:cs="Arial"/>
          <w:szCs w:val="24"/>
          <w:lang w:val="en-ZW"/>
        </w:rPr>
        <w:t>The Licensee shall use any type of network equipment that m</w:t>
      </w:r>
      <w:r>
        <w:rPr>
          <w:rFonts w:ascii="Arial" w:hAnsi="Arial" w:cs="Arial"/>
          <w:szCs w:val="24"/>
          <w:lang w:val="en-ZW"/>
        </w:rPr>
        <w:t>eets the relevant ITU, IETF,</w:t>
      </w:r>
      <w:r w:rsidRPr="007D4AE7">
        <w:rPr>
          <w:rFonts w:ascii="Arial" w:hAnsi="Arial" w:cs="Arial"/>
          <w:szCs w:val="24"/>
          <w:lang w:val="en-ZW"/>
        </w:rPr>
        <w:t xml:space="preserve"> ETSI, ISO or other telecommunication standards recognized by the Authority.</w:t>
      </w:r>
    </w:p>
    <w:p w14:paraId="41566A72" w14:textId="77777777" w:rsidR="007D4AE7" w:rsidRPr="007D4AE7" w:rsidRDefault="007D4AE7" w:rsidP="003D01DD">
      <w:pPr>
        <w:numPr>
          <w:ilvl w:val="2"/>
          <w:numId w:val="3"/>
        </w:numPr>
        <w:spacing w:before="120" w:after="120" w:line="276" w:lineRule="auto"/>
        <w:rPr>
          <w:rFonts w:ascii="Arial" w:hAnsi="Arial" w:cs="Arial"/>
          <w:szCs w:val="24"/>
          <w:lang w:val="en-ZW"/>
        </w:rPr>
      </w:pPr>
      <w:r w:rsidRPr="007D4AE7">
        <w:rPr>
          <w:rFonts w:ascii="Arial" w:hAnsi="Arial" w:cs="Arial"/>
          <w:szCs w:val="24"/>
          <w:lang w:val="en-ZW"/>
        </w:rPr>
        <w:t xml:space="preserve">The Licensee shall ensure that its </w:t>
      </w:r>
      <w:r w:rsidR="00625B47">
        <w:rPr>
          <w:rFonts w:ascii="Arial" w:hAnsi="Arial" w:cs="Arial"/>
          <w:szCs w:val="24"/>
          <w:lang w:val="en-ZW"/>
        </w:rPr>
        <w:t>Network Facilities i</w:t>
      </w:r>
      <w:r w:rsidRPr="007D4AE7">
        <w:rPr>
          <w:rFonts w:ascii="Arial" w:hAnsi="Arial" w:cs="Arial"/>
          <w:szCs w:val="24"/>
          <w:lang w:val="en-ZW"/>
        </w:rPr>
        <w:t>nfrastructure is at all times inter</w:t>
      </w:r>
      <w:r w:rsidR="00F86170">
        <w:rPr>
          <w:rFonts w:ascii="Arial" w:hAnsi="Arial" w:cs="Arial"/>
          <w:szCs w:val="24"/>
          <w:lang w:val="en-ZW"/>
        </w:rPr>
        <w:t>-</w:t>
      </w:r>
      <w:r w:rsidRPr="007D4AE7">
        <w:rPr>
          <w:rFonts w:ascii="Arial" w:hAnsi="Arial" w:cs="Arial"/>
          <w:szCs w:val="24"/>
          <w:lang w:val="en-ZW"/>
        </w:rPr>
        <w:t>operable and inter</w:t>
      </w:r>
      <w:r w:rsidR="00F86170">
        <w:rPr>
          <w:rFonts w:ascii="Arial" w:hAnsi="Arial" w:cs="Arial"/>
          <w:szCs w:val="24"/>
          <w:lang w:val="en-ZW"/>
        </w:rPr>
        <w:t>-</w:t>
      </w:r>
      <w:r w:rsidRPr="007D4AE7">
        <w:rPr>
          <w:rFonts w:ascii="Arial" w:hAnsi="Arial" w:cs="Arial"/>
          <w:szCs w:val="24"/>
          <w:lang w:val="en-ZW"/>
        </w:rPr>
        <w:t xml:space="preserve">connectable with the networks of other </w:t>
      </w:r>
      <w:r w:rsidR="00625B47">
        <w:rPr>
          <w:rFonts w:ascii="Arial" w:hAnsi="Arial" w:cs="Arial"/>
          <w:szCs w:val="24"/>
          <w:lang w:val="en-ZW"/>
        </w:rPr>
        <w:t>licensed telecommunication o</w:t>
      </w:r>
      <w:r w:rsidRPr="007D4AE7">
        <w:rPr>
          <w:rFonts w:ascii="Arial" w:hAnsi="Arial" w:cs="Arial"/>
          <w:szCs w:val="24"/>
          <w:lang w:val="en-ZW"/>
        </w:rPr>
        <w:t>perators. If the Licensee implements any new equipment or protocols in its network, the Licensee shall bear the co</w:t>
      </w:r>
      <w:r w:rsidR="00625B47">
        <w:rPr>
          <w:rFonts w:ascii="Arial" w:hAnsi="Arial" w:cs="Arial"/>
          <w:szCs w:val="24"/>
          <w:lang w:val="en-ZW"/>
        </w:rPr>
        <w:t>st of any modifications in its i</w:t>
      </w:r>
      <w:r w:rsidRPr="007D4AE7">
        <w:rPr>
          <w:rFonts w:ascii="Arial" w:hAnsi="Arial" w:cs="Arial"/>
          <w:szCs w:val="24"/>
          <w:lang w:val="en-ZW"/>
        </w:rPr>
        <w:t>nfrastructure required to maintain such interoperability and</w:t>
      </w:r>
      <w:r>
        <w:rPr>
          <w:rFonts w:ascii="Arial" w:hAnsi="Arial" w:cs="Arial"/>
          <w:szCs w:val="24"/>
          <w:lang w:val="en-ZW"/>
        </w:rPr>
        <w:t xml:space="preserve"> </w:t>
      </w:r>
      <w:proofErr w:type="spellStart"/>
      <w:r w:rsidRPr="007D4AE7">
        <w:rPr>
          <w:rFonts w:ascii="Arial" w:hAnsi="Arial" w:cs="Arial"/>
          <w:szCs w:val="24"/>
          <w:lang w:val="en-ZW"/>
        </w:rPr>
        <w:t>interconnectibility</w:t>
      </w:r>
      <w:proofErr w:type="spellEnd"/>
      <w:r w:rsidRPr="007D4AE7">
        <w:rPr>
          <w:rFonts w:ascii="Arial" w:hAnsi="Arial" w:cs="Arial"/>
          <w:szCs w:val="24"/>
          <w:lang w:val="en-ZW"/>
        </w:rPr>
        <w:t xml:space="preserve"> with the </w:t>
      </w:r>
      <w:r w:rsidR="00625B47">
        <w:rPr>
          <w:rFonts w:ascii="Arial" w:hAnsi="Arial" w:cs="Arial"/>
          <w:szCs w:val="24"/>
          <w:lang w:val="en-ZW"/>
        </w:rPr>
        <w:t>i</w:t>
      </w:r>
      <w:r w:rsidRPr="007D4AE7">
        <w:rPr>
          <w:rFonts w:ascii="Arial" w:hAnsi="Arial" w:cs="Arial"/>
          <w:szCs w:val="24"/>
          <w:lang w:val="en-ZW"/>
        </w:rPr>
        <w:t xml:space="preserve">nfrastructure of other licensed </w:t>
      </w:r>
      <w:r w:rsidR="00625B47">
        <w:rPr>
          <w:rFonts w:ascii="Arial" w:hAnsi="Arial" w:cs="Arial"/>
          <w:szCs w:val="24"/>
          <w:lang w:val="en-ZW"/>
        </w:rPr>
        <w:t>Network Facilities p</w:t>
      </w:r>
      <w:r w:rsidRPr="007D4AE7">
        <w:rPr>
          <w:rFonts w:ascii="Arial" w:hAnsi="Arial" w:cs="Arial"/>
          <w:szCs w:val="24"/>
          <w:lang w:val="en-ZW"/>
        </w:rPr>
        <w:t>roviders and licensed telecom</w:t>
      </w:r>
      <w:r w:rsidR="00941D20">
        <w:rPr>
          <w:rFonts w:ascii="Arial" w:hAnsi="Arial" w:cs="Arial"/>
          <w:szCs w:val="24"/>
          <w:lang w:val="en-ZW"/>
        </w:rPr>
        <w:t>munication</w:t>
      </w:r>
      <w:r w:rsidRPr="007D4AE7">
        <w:rPr>
          <w:rFonts w:ascii="Arial" w:hAnsi="Arial" w:cs="Arial"/>
          <w:szCs w:val="24"/>
          <w:lang w:val="en-ZW"/>
        </w:rPr>
        <w:t xml:space="preserve"> service providers.</w:t>
      </w:r>
    </w:p>
    <w:p w14:paraId="2B3E6CAF" w14:textId="77777777" w:rsidR="007D4AE7" w:rsidRDefault="007D4AE7" w:rsidP="003D01DD">
      <w:pPr>
        <w:numPr>
          <w:ilvl w:val="2"/>
          <w:numId w:val="3"/>
        </w:numPr>
        <w:spacing w:before="120" w:after="120" w:line="276" w:lineRule="auto"/>
        <w:rPr>
          <w:rFonts w:ascii="Arial" w:hAnsi="Arial" w:cs="Arial"/>
          <w:szCs w:val="24"/>
          <w:lang w:val="en-ZW"/>
        </w:rPr>
      </w:pPr>
      <w:r w:rsidRPr="007D4AE7">
        <w:rPr>
          <w:rFonts w:ascii="Arial" w:hAnsi="Arial" w:cs="Arial"/>
          <w:szCs w:val="24"/>
          <w:lang w:val="en-ZW"/>
        </w:rPr>
        <w:t>The licensee shall ensure that the interface tests shall be carried out by mutual agreement with the licensed telecom</w:t>
      </w:r>
      <w:r>
        <w:rPr>
          <w:rFonts w:ascii="Arial" w:hAnsi="Arial" w:cs="Arial"/>
          <w:szCs w:val="24"/>
          <w:lang w:val="en-ZW"/>
        </w:rPr>
        <w:t>munication</w:t>
      </w:r>
      <w:r w:rsidRPr="007D4AE7">
        <w:rPr>
          <w:rFonts w:ascii="Arial" w:hAnsi="Arial" w:cs="Arial"/>
          <w:szCs w:val="24"/>
          <w:lang w:val="en-ZW"/>
        </w:rPr>
        <w:t xml:space="preserve"> operators.</w:t>
      </w:r>
    </w:p>
    <w:p w14:paraId="14DC442D" w14:textId="77777777" w:rsidR="00941D20" w:rsidRPr="00941D20" w:rsidRDefault="00941D20" w:rsidP="003D01DD">
      <w:pPr>
        <w:pStyle w:val="ListParagraph"/>
        <w:numPr>
          <w:ilvl w:val="1"/>
          <w:numId w:val="3"/>
        </w:numPr>
        <w:spacing w:after="240" w:line="276" w:lineRule="auto"/>
        <w:jc w:val="both"/>
        <w:rPr>
          <w:rFonts w:ascii="Arial" w:eastAsia="Times New Roman" w:hAnsi="Arial" w:cs="Arial"/>
          <w:b/>
          <w:sz w:val="24"/>
          <w:szCs w:val="24"/>
          <w:lang w:val="en-ZW"/>
        </w:rPr>
      </w:pPr>
      <w:r w:rsidRPr="00941D20">
        <w:rPr>
          <w:rFonts w:ascii="Arial" w:eastAsia="Times New Roman" w:hAnsi="Arial" w:cs="Arial"/>
          <w:b/>
          <w:sz w:val="24"/>
          <w:szCs w:val="24"/>
          <w:lang w:val="en-ZW"/>
        </w:rPr>
        <w:t>Type Approval of Terminal Equipment</w:t>
      </w:r>
    </w:p>
    <w:p w14:paraId="61303A94" w14:textId="77777777" w:rsidR="00941D20" w:rsidRDefault="00941D20" w:rsidP="003D01DD">
      <w:pPr>
        <w:pStyle w:val="ListParagraph"/>
        <w:numPr>
          <w:ilvl w:val="2"/>
          <w:numId w:val="3"/>
        </w:numPr>
        <w:spacing w:after="240" w:line="276" w:lineRule="auto"/>
        <w:jc w:val="both"/>
        <w:rPr>
          <w:rFonts w:ascii="Arial" w:eastAsia="Times New Roman" w:hAnsi="Arial" w:cs="Arial"/>
          <w:sz w:val="24"/>
          <w:szCs w:val="24"/>
          <w:lang w:val="en-ZW"/>
        </w:rPr>
      </w:pPr>
      <w:r w:rsidRPr="00941D20">
        <w:rPr>
          <w:rFonts w:ascii="Arial" w:eastAsia="Times New Roman" w:hAnsi="Arial" w:cs="Arial"/>
          <w:sz w:val="24"/>
          <w:szCs w:val="24"/>
          <w:lang w:val="en-ZW"/>
        </w:rPr>
        <w:t>The Licensee shall not insta</w:t>
      </w:r>
      <w:r w:rsidR="00625B47">
        <w:rPr>
          <w:rFonts w:ascii="Arial" w:eastAsia="Times New Roman" w:hAnsi="Arial" w:cs="Arial"/>
          <w:sz w:val="24"/>
          <w:szCs w:val="24"/>
          <w:lang w:val="en-ZW"/>
        </w:rPr>
        <w:t>l</w:t>
      </w:r>
      <w:r w:rsidRPr="00941D20">
        <w:rPr>
          <w:rFonts w:ascii="Arial" w:eastAsia="Times New Roman" w:hAnsi="Arial" w:cs="Arial"/>
          <w:sz w:val="24"/>
          <w:szCs w:val="24"/>
          <w:lang w:val="en-ZW"/>
        </w:rPr>
        <w:t xml:space="preserve">l or permit the installation of any Terminal Equipment in its </w:t>
      </w:r>
      <w:r w:rsidR="00625B47">
        <w:rPr>
          <w:rFonts w:ascii="Arial" w:eastAsia="Times New Roman" w:hAnsi="Arial" w:cs="Arial"/>
          <w:sz w:val="24"/>
          <w:szCs w:val="24"/>
          <w:lang w:val="en-ZW"/>
        </w:rPr>
        <w:t xml:space="preserve">Network Facilities infrastructure that </w:t>
      </w:r>
      <w:r w:rsidRPr="00941D20">
        <w:rPr>
          <w:rFonts w:ascii="Arial" w:eastAsia="Times New Roman" w:hAnsi="Arial" w:cs="Arial"/>
          <w:sz w:val="24"/>
          <w:szCs w:val="24"/>
          <w:lang w:val="en-ZW"/>
        </w:rPr>
        <w:t>is not</w:t>
      </w:r>
      <w:r>
        <w:rPr>
          <w:rFonts w:ascii="Arial" w:eastAsia="Times New Roman" w:hAnsi="Arial" w:cs="Arial"/>
          <w:sz w:val="24"/>
          <w:szCs w:val="24"/>
          <w:lang w:val="en-ZW"/>
        </w:rPr>
        <w:t>:</w:t>
      </w:r>
      <w:r w:rsidRPr="00941D20">
        <w:rPr>
          <w:rFonts w:ascii="Arial" w:eastAsia="Times New Roman" w:hAnsi="Arial" w:cs="Arial"/>
          <w:sz w:val="24"/>
          <w:szCs w:val="24"/>
          <w:lang w:val="en-ZW"/>
        </w:rPr>
        <w:t xml:space="preserve"> </w:t>
      </w:r>
    </w:p>
    <w:p w14:paraId="12441D81" w14:textId="77777777" w:rsidR="00941D20" w:rsidRDefault="00941D20" w:rsidP="003D01DD">
      <w:pPr>
        <w:pStyle w:val="ListParagraph"/>
        <w:numPr>
          <w:ilvl w:val="0"/>
          <w:numId w:val="23"/>
        </w:numPr>
        <w:spacing w:after="240" w:line="276" w:lineRule="auto"/>
        <w:jc w:val="both"/>
        <w:rPr>
          <w:rFonts w:ascii="Arial" w:eastAsia="Times New Roman" w:hAnsi="Arial" w:cs="Arial"/>
          <w:sz w:val="24"/>
          <w:szCs w:val="24"/>
          <w:lang w:val="en-ZW"/>
        </w:rPr>
      </w:pPr>
      <w:r>
        <w:rPr>
          <w:rFonts w:ascii="Arial" w:eastAsia="Times New Roman" w:hAnsi="Arial" w:cs="Arial"/>
          <w:sz w:val="24"/>
          <w:szCs w:val="24"/>
          <w:lang w:val="en-ZW"/>
        </w:rPr>
        <w:t>type approved</w:t>
      </w:r>
      <w:r w:rsidRPr="00941D20">
        <w:rPr>
          <w:rFonts w:ascii="Arial" w:eastAsia="Times New Roman" w:hAnsi="Arial" w:cs="Arial"/>
          <w:sz w:val="24"/>
          <w:szCs w:val="24"/>
          <w:lang w:val="en-ZW"/>
        </w:rPr>
        <w:t xml:space="preserve"> or otherwise permitted by the Authority, or </w:t>
      </w:r>
    </w:p>
    <w:p w14:paraId="5A2C9A41" w14:textId="77777777" w:rsidR="00941D20" w:rsidRDefault="00941D20" w:rsidP="003D01DD">
      <w:pPr>
        <w:pStyle w:val="ListParagraph"/>
        <w:numPr>
          <w:ilvl w:val="0"/>
          <w:numId w:val="23"/>
        </w:numPr>
        <w:spacing w:after="240" w:line="276" w:lineRule="auto"/>
        <w:jc w:val="both"/>
        <w:rPr>
          <w:rFonts w:ascii="Arial" w:eastAsia="Times New Roman" w:hAnsi="Arial" w:cs="Arial"/>
          <w:sz w:val="24"/>
          <w:szCs w:val="24"/>
          <w:lang w:val="en-ZW"/>
        </w:rPr>
      </w:pPr>
      <w:r w:rsidRPr="00941D20">
        <w:rPr>
          <w:rFonts w:ascii="Arial" w:eastAsia="Times New Roman" w:hAnsi="Arial" w:cs="Arial"/>
          <w:sz w:val="24"/>
          <w:szCs w:val="24"/>
          <w:lang w:val="en-ZW"/>
        </w:rPr>
        <w:t xml:space="preserve">type approved by a recognized telecommunications equipment type approval agency or a recognized telecommunications equipment testing laboratory in a member country of the Organization of Economic Cooperation and Development (OECD). </w:t>
      </w:r>
    </w:p>
    <w:p w14:paraId="7C2698E2" w14:textId="77777777" w:rsidR="002B7C29" w:rsidRPr="003A4D55" w:rsidRDefault="00941D20" w:rsidP="003D01DD">
      <w:pPr>
        <w:pStyle w:val="ListParagraph"/>
        <w:numPr>
          <w:ilvl w:val="2"/>
          <w:numId w:val="3"/>
        </w:numPr>
        <w:spacing w:after="240" w:line="276" w:lineRule="auto"/>
        <w:jc w:val="both"/>
        <w:rPr>
          <w:rFonts w:ascii="Arial" w:eastAsia="Times New Roman" w:hAnsi="Arial" w:cs="Arial"/>
          <w:sz w:val="24"/>
          <w:szCs w:val="24"/>
          <w:lang w:val="en-ZW"/>
        </w:rPr>
      </w:pPr>
      <w:r w:rsidRPr="00941D20">
        <w:rPr>
          <w:rFonts w:ascii="Arial" w:eastAsia="Times New Roman" w:hAnsi="Arial" w:cs="Arial"/>
          <w:sz w:val="24"/>
          <w:szCs w:val="24"/>
          <w:lang w:val="en-ZW"/>
        </w:rPr>
        <w:t>The Licens</w:t>
      </w:r>
      <w:r>
        <w:rPr>
          <w:rFonts w:ascii="Arial" w:eastAsia="Times New Roman" w:hAnsi="Arial" w:cs="Arial"/>
          <w:sz w:val="24"/>
          <w:szCs w:val="24"/>
          <w:lang w:val="en-ZW"/>
        </w:rPr>
        <w:t>ee shall not install or connect</w:t>
      </w:r>
      <w:r w:rsidRPr="00941D20">
        <w:rPr>
          <w:rFonts w:ascii="Arial" w:eastAsia="Times New Roman" w:hAnsi="Arial" w:cs="Arial"/>
          <w:sz w:val="24"/>
          <w:szCs w:val="24"/>
          <w:lang w:val="en-ZW"/>
        </w:rPr>
        <w:t xml:space="preserve"> or permit th</w:t>
      </w:r>
      <w:r>
        <w:rPr>
          <w:rFonts w:ascii="Arial" w:eastAsia="Times New Roman" w:hAnsi="Arial" w:cs="Arial"/>
          <w:sz w:val="24"/>
          <w:szCs w:val="24"/>
          <w:lang w:val="en-ZW"/>
        </w:rPr>
        <w:t>e installation or connection of</w:t>
      </w:r>
      <w:r w:rsidRPr="00941D20">
        <w:rPr>
          <w:rFonts w:ascii="Arial" w:eastAsia="Times New Roman" w:hAnsi="Arial" w:cs="Arial"/>
          <w:sz w:val="24"/>
          <w:szCs w:val="24"/>
          <w:lang w:val="en-ZW"/>
        </w:rPr>
        <w:t xml:space="preserve"> any Terminal Equipment or type of Terminal Equipment prohibited by the Authority.</w:t>
      </w:r>
      <w:bookmarkStart w:id="137" w:name="__RefHeading__87_800918030"/>
      <w:bookmarkStart w:id="138" w:name="__RefHeading__85_800918030"/>
      <w:bookmarkEnd w:id="137"/>
    </w:p>
    <w:p w14:paraId="6FC41E2B" w14:textId="77777777" w:rsidR="00B92F95" w:rsidRPr="007F086F" w:rsidRDefault="00B92F95" w:rsidP="003D01DD">
      <w:pPr>
        <w:pStyle w:val="Heading1"/>
        <w:numPr>
          <w:ilvl w:val="0"/>
          <w:numId w:val="3"/>
        </w:numPr>
        <w:rPr>
          <w:rFonts w:ascii="Arial" w:hAnsi="Arial" w:cs="Arial"/>
          <w:sz w:val="24"/>
          <w:szCs w:val="24"/>
        </w:rPr>
      </w:pPr>
      <w:bookmarkStart w:id="139" w:name="_Toc77688622"/>
      <w:r w:rsidRPr="007F086F">
        <w:rPr>
          <w:rFonts w:ascii="Arial" w:hAnsi="Arial" w:cs="Arial"/>
          <w:sz w:val="24"/>
          <w:szCs w:val="24"/>
        </w:rPr>
        <w:t>RIGHTS OF ACCESS</w:t>
      </w:r>
      <w:bookmarkEnd w:id="139"/>
    </w:p>
    <w:p w14:paraId="51C6526E"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The Licensee shall seek rights of access </w:t>
      </w:r>
      <w:r>
        <w:rPr>
          <w:rFonts w:ascii="Arial" w:hAnsi="Arial" w:cs="Arial"/>
        </w:rPr>
        <w:t>necessary f</w:t>
      </w:r>
      <w:r w:rsidRPr="00C51F0C">
        <w:rPr>
          <w:rFonts w:ascii="Arial" w:hAnsi="Arial" w:cs="Arial"/>
        </w:rPr>
        <w:t>o</w:t>
      </w:r>
      <w:r>
        <w:rPr>
          <w:rFonts w:ascii="Arial" w:hAnsi="Arial" w:cs="Arial"/>
        </w:rPr>
        <w:t>r</w:t>
      </w:r>
      <w:r w:rsidRPr="00C51F0C">
        <w:rPr>
          <w:rFonts w:ascii="Arial" w:hAnsi="Arial" w:cs="Arial"/>
        </w:rPr>
        <w:t xml:space="preserve"> permi</w:t>
      </w:r>
      <w:r>
        <w:rPr>
          <w:rFonts w:ascii="Arial" w:hAnsi="Arial" w:cs="Arial"/>
        </w:rPr>
        <w:t>ssion to</w:t>
      </w:r>
      <w:r w:rsidRPr="00C51F0C">
        <w:rPr>
          <w:rFonts w:ascii="Arial" w:hAnsi="Arial" w:cs="Arial"/>
        </w:rPr>
        <w:t xml:space="preserve"> install and maint</w:t>
      </w:r>
      <w:r>
        <w:rPr>
          <w:rFonts w:ascii="Arial" w:hAnsi="Arial" w:cs="Arial"/>
        </w:rPr>
        <w:t>ain</w:t>
      </w:r>
      <w:r w:rsidRPr="00C51F0C">
        <w:rPr>
          <w:rFonts w:ascii="Arial" w:hAnsi="Arial" w:cs="Arial"/>
        </w:rPr>
        <w:t xml:space="preserve"> the </w:t>
      </w:r>
      <w:r w:rsidR="007B064E">
        <w:rPr>
          <w:rFonts w:ascii="Arial" w:hAnsi="Arial" w:cs="Arial"/>
        </w:rPr>
        <w:t>l</w:t>
      </w:r>
      <w:r w:rsidRPr="00C51F0C">
        <w:rPr>
          <w:rFonts w:ascii="Arial" w:hAnsi="Arial" w:cs="Arial"/>
        </w:rPr>
        <w:t>icensed Network</w:t>
      </w:r>
      <w:r w:rsidR="007B064E">
        <w:rPr>
          <w:rFonts w:ascii="Arial" w:hAnsi="Arial" w:cs="Arial"/>
        </w:rPr>
        <w:t xml:space="preserve"> Facilitie</w:t>
      </w:r>
      <w:r w:rsidRPr="00C51F0C">
        <w:rPr>
          <w:rFonts w:ascii="Arial" w:hAnsi="Arial" w:cs="Arial"/>
        </w:rPr>
        <w:t xml:space="preserve">s on public rights-of-way, in public buildings and other public property, and in respect of similar works necessary for the provision of the </w:t>
      </w:r>
      <w:r w:rsidR="007B064E">
        <w:rPr>
          <w:rFonts w:ascii="Arial" w:hAnsi="Arial" w:cs="Arial"/>
        </w:rPr>
        <w:t>l</w:t>
      </w:r>
      <w:r w:rsidRPr="00C51F0C">
        <w:rPr>
          <w:rFonts w:ascii="Arial" w:hAnsi="Arial" w:cs="Arial"/>
        </w:rPr>
        <w:t xml:space="preserve">icensed </w:t>
      </w:r>
      <w:r w:rsidR="007B064E">
        <w:rPr>
          <w:rFonts w:ascii="Arial" w:hAnsi="Arial" w:cs="Arial"/>
        </w:rPr>
        <w:t>s</w:t>
      </w:r>
      <w:r w:rsidRPr="00C51F0C">
        <w:rPr>
          <w:rFonts w:ascii="Arial" w:hAnsi="Arial" w:cs="Arial"/>
        </w:rPr>
        <w:t xml:space="preserve">ervices as specified in </w:t>
      </w:r>
      <w:r>
        <w:rPr>
          <w:rFonts w:ascii="Arial" w:hAnsi="Arial" w:cs="Arial"/>
        </w:rPr>
        <w:t xml:space="preserve">the Third Schedule of the </w:t>
      </w:r>
      <w:r w:rsidRPr="00C51F0C">
        <w:rPr>
          <w:rFonts w:ascii="Arial" w:hAnsi="Arial" w:cs="Arial"/>
        </w:rPr>
        <w:t>Act.</w:t>
      </w:r>
    </w:p>
    <w:p w14:paraId="405514B6"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proofErr w:type="gramStart"/>
      <w:r w:rsidRPr="00C51F0C">
        <w:rPr>
          <w:rFonts w:ascii="Arial" w:hAnsi="Arial" w:cs="Arial"/>
        </w:rPr>
        <w:t>In the course of</w:t>
      </w:r>
      <w:proofErr w:type="gramEnd"/>
      <w:r w:rsidRPr="00C51F0C">
        <w:rPr>
          <w:rFonts w:ascii="Arial" w:hAnsi="Arial" w:cs="Arial"/>
        </w:rPr>
        <w:t xml:space="preserve"> constructing or maintaining any </w:t>
      </w:r>
      <w:r w:rsidR="007B064E">
        <w:rPr>
          <w:rFonts w:ascii="Arial" w:hAnsi="Arial" w:cs="Arial"/>
        </w:rPr>
        <w:t>l</w:t>
      </w:r>
      <w:r w:rsidRPr="00C51F0C">
        <w:rPr>
          <w:rFonts w:ascii="Arial" w:hAnsi="Arial" w:cs="Arial"/>
        </w:rPr>
        <w:t xml:space="preserve">icensed Network </w:t>
      </w:r>
      <w:r w:rsidR="007B064E">
        <w:rPr>
          <w:rFonts w:ascii="Arial" w:hAnsi="Arial" w:cs="Arial"/>
        </w:rPr>
        <w:t xml:space="preserve">Facilities </w:t>
      </w:r>
      <w:r w:rsidRPr="00C51F0C">
        <w:rPr>
          <w:rFonts w:ascii="Arial" w:hAnsi="Arial" w:cs="Arial"/>
        </w:rPr>
        <w:t xml:space="preserve">of the Licensee, the Licensee may, by its officers or agents duly authorized in writing and on production of the authority, cut or remove from any street, high-way or land, any tree or branch or other parts of a tree, tending to interfere with, endanger, or otherwise prejudicially affect </w:t>
      </w:r>
      <w:r w:rsidR="007B064E">
        <w:rPr>
          <w:rFonts w:ascii="Arial" w:hAnsi="Arial" w:cs="Arial"/>
        </w:rPr>
        <w:t xml:space="preserve">the operation of </w:t>
      </w:r>
      <w:r w:rsidRPr="00C51F0C">
        <w:rPr>
          <w:rFonts w:ascii="Arial" w:hAnsi="Arial" w:cs="Arial"/>
        </w:rPr>
        <w:t xml:space="preserve">such </w:t>
      </w:r>
      <w:r w:rsidR="007B064E">
        <w:rPr>
          <w:rFonts w:ascii="Arial" w:hAnsi="Arial" w:cs="Arial"/>
        </w:rPr>
        <w:t>l</w:t>
      </w:r>
      <w:r w:rsidRPr="00C51F0C">
        <w:rPr>
          <w:rFonts w:ascii="Arial" w:hAnsi="Arial" w:cs="Arial"/>
        </w:rPr>
        <w:t>icensed Network</w:t>
      </w:r>
      <w:r w:rsidR="007B064E">
        <w:rPr>
          <w:rFonts w:ascii="Arial" w:hAnsi="Arial" w:cs="Arial"/>
        </w:rPr>
        <w:t xml:space="preserve"> Facilitie</w:t>
      </w:r>
      <w:r w:rsidRPr="00C51F0C">
        <w:rPr>
          <w:rFonts w:ascii="Arial" w:hAnsi="Arial" w:cs="Arial"/>
        </w:rPr>
        <w:t>s.</w:t>
      </w:r>
    </w:p>
    <w:p w14:paraId="1B08604A"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lastRenderedPageBreak/>
        <w:t>In exercising this right, no person shall enter any land without the consent of the owner or occupier until after the expiration of f</w:t>
      </w:r>
      <w:r>
        <w:rPr>
          <w:rFonts w:ascii="Arial" w:hAnsi="Arial" w:cs="Arial"/>
        </w:rPr>
        <w:t xml:space="preserve">ourteen (14) </w:t>
      </w:r>
      <w:proofErr w:type="spellStart"/>
      <w:r w:rsidRPr="00C51F0C">
        <w:rPr>
          <w:rFonts w:ascii="Arial" w:hAnsi="Arial" w:cs="Arial"/>
        </w:rPr>
        <w:t>days notice</w:t>
      </w:r>
      <w:proofErr w:type="spellEnd"/>
      <w:r w:rsidRPr="00C51F0C">
        <w:rPr>
          <w:rFonts w:ascii="Arial" w:hAnsi="Arial" w:cs="Arial"/>
        </w:rPr>
        <w:t xml:space="preserve"> in writing given to the owner o</w:t>
      </w:r>
      <w:r w:rsidR="007B064E">
        <w:rPr>
          <w:rFonts w:ascii="Arial" w:hAnsi="Arial" w:cs="Arial"/>
        </w:rPr>
        <w:t>r</w:t>
      </w:r>
      <w:r w:rsidRPr="00C51F0C">
        <w:rPr>
          <w:rFonts w:ascii="Arial" w:hAnsi="Arial" w:cs="Arial"/>
        </w:rPr>
        <w:t xml:space="preserve"> occupier or posted up conspicuously upon the property.</w:t>
      </w:r>
    </w:p>
    <w:p w14:paraId="2B62A604"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If such owner or occupier, within seven</w:t>
      </w:r>
      <w:r>
        <w:rPr>
          <w:rFonts w:ascii="Arial" w:hAnsi="Arial" w:cs="Arial"/>
        </w:rPr>
        <w:t xml:space="preserve"> (7)</w:t>
      </w:r>
      <w:r w:rsidRPr="00C51F0C">
        <w:rPr>
          <w:rFonts w:ascii="Arial" w:hAnsi="Arial" w:cs="Arial"/>
        </w:rPr>
        <w:t xml:space="preserve"> days from the service or posting up of such notice gives written objection thereto, the Licensee may not enter upon the private land in question without first having obtained the necessary Court Order.</w:t>
      </w:r>
    </w:p>
    <w:p w14:paraId="0287A499"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Where any condition exists </w:t>
      </w:r>
      <w:r w:rsidR="007B064E">
        <w:rPr>
          <w:rFonts w:ascii="Arial" w:hAnsi="Arial" w:cs="Arial"/>
        </w:rPr>
        <w:t>that</w:t>
      </w:r>
      <w:r w:rsidRPr="00C51F0C">
        <w:rPr>
          <w:rFonts w:ascii="Arial" w:hAnsi="Arial" w:cs="Arial"/>
        </w:rPr>
        <w:t xml:space="preserve"> is dangerous and relates to the provision of the licensed services by the Licensee, the Licensee may immediately enter upon Land and take whatever reasonable action is necessary and expedient to establish safe conditions thereon.</w:t>
      </w:r>
    </w:p>
    <w:p w14:paraId="28C23D74"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Where the Licensee takes action under </w:t>
      </w:r>
      <w:r w:rsidRPr="007B064E">
        <w:rPr>
          <w:rFonts w:ascii="Arial" w:hAnsi="Arial" w:cs="Arial"/>
          <w:b/>
        </w:rPr>
        <w:t>Clause 9.5</w:t>
      </w:r>
      <w:r w:rsidRPr="00C51F0C">
        <w:rPr>
          <w:rFonts w:ascii="Arial" w:hAnsi="Arial" w:cs="Arial"/>
        </w:rPr>
        <w:t xml:space="preserve"> above, the Licensee must within three (3) days thereof, inform the owner or occupier of the land in question (either by service of a written notice on him or by posting up conspicuously a notice on such land) of the action taken.</w:t>
      </w:r>
    </w:p>
    <w:p w14:paraId="3EBC43A4"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In the exercise of any powers under this Clause, the Licensee shall cause as little inconvenience or damage as is reasonably practicable and the Licensee is liable to pay compensation to any person who suffers damage to his property in consequence of the exercise of such powers by the Licensee. For the avoidance of doubt, this Clause shall apply to public lands, public buildings and other public property.</w:t>
      </w:r>
    </w:p>
    <w:p w14:paraId="577BB368" w14:textId="77777777" w:rsidR="008611CC" w:rsidRPr="00A50E74" w:rsidRDefault="00B92F95" w:rsidP="003D01DD">
      <w:pPr>
        <w:pStyle w:val="Heading1"/>
        <w:numPr>
          <w:ilvl w:val="0"/>
          <w:numId w:val="3"/>
        </w:numPr>
        <w:rPr>
          <w:rFonts w:ascii="Arial" w:hAnsi="Arial" w:cs="Arial"/>
          <w:sz w:val="24"/>
          <w:szCs w:val="24"/>
          <w:lang w:val="en-ZW"/>
        </w:rPr>
      </w:pPr>
      <w:bookmarkStart w:id="140" w:name="_Toc77688623"/>
      <w:r w:rsidRPr="00A50E74">
        <w:rPr>
          <w:rFonts w:ascii="Arial" w:hAnsi="Arial" w:cs="Arial"/>
          <w:sz w:val="24"/>
          <w:szCs w:val="24"/>
          <w:lang w:val="en-ZW"/>
        </w:rPr>
        <w:t xml:space="preserve">NETWORK </w:t>
      </w:r>
      <w:r w:rsidR="00C27474">
        <w:rPr>
          <w:rFonts w:ascii="Arial" w:hAnsi="Arial" w:cs="Arial"/>
          <w:sz w:val="24"/>
          <w:szCs w:val="24"/>
          <w:lang w:val="en-ZW"/>
        </w:rPr>
        <w:t xml:space="preserve">FACILITIES INFRASTRUCTURE </w:t>
      </w:r>
      <w:r w:rsidRPr="00A50E74">
        <w:rPr>
          <w:rFonts w:ascii="Arial" w:hAnsi="Arial" w:cs="Arial"/>
          <w:sz w:val="24"/>
          <w:szCs w:val="24"/>
          <w:lang w:val="en-ZW"/>
        </w:rPr>
        <w:t>ROLLOUT</w:t>
      </w:r>
      <w:bookmarkEnd w:id="140"/>
      <w:r w:rsidRPr="00A50E74">
        <w:rPr>
          <w:rFonts w:ascii="Arial" w:hAnsi="Arial" w:cs="Arial"/>
          <w:sz w:val="24"/>
          <w:szCs w:val="24"/>
          <w:lang w:val="en-ZW"/>
        </w:rPr>
        <w:t xml:space="preserve"> </w:t>
      </w:r>
    </w:p>
    <w:p w14:paraId="3F9E8BE6" w14:textId="77777777" w:rsidR="00911126" w:rsidRPr="00911126" w:rsidRDefault="00911126" w:rsidP="003D01DD">
      <w:pPr>
        <w:numPr>
          <w:ilvl w:val="1"/>
          <w:numId w:val="3"/>
        </w:numPr>
        <w:spacing w:before="120" w:after="120" w:line="276" w:lineRule="auto"/>
        <w:rPr>
          <w:rFonts w:ascii="Arial" w:hAnsi="Arial" w:cs="Arial"/>
          <w:b/>
          <w:szCs w:val="24"/>
          <w:lang w:val="en-ZW"/>
        </w:rPr>
      </w:pPr>
      <w:r w:rsidRPr="00911126">
        <w:rPr>
          <w:rFonts w:ascii="Arial" w:hAnsi="Arial" w:cs="Arial"/>
          <w:b/>
          <w:szCs w:val="24"/>
          <w:lang w:val="en-ZW"/>
        </w:rPr>
        <w:t xml:space="preserve">Network </w:t>
      </w:r>
      <w:r w:rsidR="00490D82">
        <w:rPr>
          <w:rFonts w:ascii="Arial" w:hAnsi="Arial" w:cs="Arial"/>
          <w:b/>
          <w:szCs w:val="24"/>
          <w:lang w:val="en-ZW"/>
        </w:rPr>
        <w:t>F</w:t>
      </w:r>
      <w:r>
        <w:rPr>
          <w:rFonts w:ascii="Arial" w:hAnsi="Arial" w:cs="Arial"/>
          <w:b/>
          <w:szCs w:val="24"/>
          <w:lang w:val="en-ZW"/>
        </w:rPr>
        <w:t xml:space="preserve">acilities </w:t>
      </w:r>
      <w:r w:rsidRPr="00911126">
        <w:rPr>
          <w:rFonts w:ascii="Arial" w:hAnsi="Arial" w:cs="Arial"/>
          <w:b/>
          <w:szCs w:val="24"/>
          <w:lang w:val="en-ZW"/>
        </w:rPr>
        <w:t>rollout</w:t>
      </w:r>
    </w:p>
    <w:p w14:paraId="4069DEB5" w14:textId="77777777" w:rsidR="008611CC" w:rsidRPr="00A50E74" w:rsidRDefault="008611CC" w:rsidP="003D01DD">
      <w:pPr>
        <w:numPr>
          <w:ilvl w:val="2"/>
          <w:numId w:val="3"/>
        </w:numPr>
        <w:spacing w:before="120" w:after="120" w:line="276" w:lineRule="auto"/>
        <w:rPr>
          <w:rFonts w:ascii="Arial" w:hAnsi="Arial" w:cs="Arial"/>
          <w:szCs w:val="24"/>
          <w:lang w:val="en-ZW"/>
        </w:rPr>
      </w:pPr>
      <w:r w:rsidRPr="00A50E74">
        <w:rPr>
          <w:rFonts w:ascii="Arial" w:hAnsi="Arial" w:cs="Arial"/>
          <w:szCs w:val="24"/>
          <w:lang w:val="en-ZW"/>
        </w:rPr>
        <w:t xml:space="preserve">The Licensee shall rollout </w:t>
      </w:r>
      <w:r w:rsidR="00822B8A" w:rsidRPr="00A50E74">
        <w:rPr>
          <w:rFonts w:ascii="Arial" w:hAnsi="Arial" w:cs="Arial"/>
          <w:szCs w:val="24"/>
          <w:lang w:val="en-ZW"/>
        </w:rPr>
        <w:t xml:space="preserve">the </w:t>
      </w:r>
      <w:r w:rsidR="00BA0492">
        <w:rPr>
          <w:rFonts w:ascii="Arial" w:hAnsi="Arial" w:cs="Arial"/>
          <w:szCs w:val="24"/>
          <w:lang w:val="en-ZW"/>
        </w:rPr>
        <w:t>N</w:t>
      </w:r>
      <w:r w:rsidR="000D2348" w:rsidRPr="00A50E74">
        <w:rPr>
          <w:rFonts w:ascii="Arial" w:hAnsi="Arial" w:cs="Arial"/>
          <w:szCs w:val="24"/>
          <w:lang w:val="en-ZW"/>
        </w:rPr>
        <w:t xml:space="preserve">etwork </w:t>
      </w:r>
      <w:r w:rsidR="00BA0492">
        <w:rPr>
          <w:rFonts w:ascii="Arial" w:hAnsi="Arial" w:cs="Arial"/>
          <w:szCs w:val="24"/>
          <w:lang w:val="en-ZW"/>
        </w:rPr>
        <w:t xml:space="preserve">Facilities </w:t>
      </w:r>
      <w:r w:rsidR="00C27474">
        <w:rPr>
          <w:rFonts w:ascii="Arial" w:hAnsi="Arial" w:cs="Arial"/>
          <w:szCs w:val="24"/>
          <w:lang w:val="en-ZW"/>
        </w:rPr>
        <w:t xml:space="preserve">infrastructure </w:t>
      </w:r>
      <w:r w:rsidR="00BA0492">
        <w:rPr>
          <w:rFonts w:ascii="Arial" w:hAnsi="Arial" w:cs="Arial"/>
          <w:szCs w:val="24"/>
          <w:lang w:val="en-ZW"/>
        </w:rPr>
        <w:t xml:space="preserve">for use in </w:t>
      </w:r>
      <w:r w:rsidRPr="00A50E74">
        <w:rPr>
          <w:rFonts w:ascii="Arial" w:hAnsi="Arial" w:cs="Arial"/>
          <w:szCs w:val="24"/>
          <w:lang w:val="en-ZW"/>
        </w:rPr>
        <w:t>establish</w:t>
      </w:r>
      <w:r w:rsidR="00BA0492">
        <w:rPr>
          <w:rFonts w:ascii="Arial" w:hAnsi="Arial" w:cs="Arial"/>
          <w:szCs w:val="24"/>
          <w:lang w:val="en-ZW"/>
        </w:rPr>
        <w:t>ing</w:t>
      </w:r>
      <w:r w:rsidRPr="00A50E74">
        <w:rPr>
          <w:rFonts w:ascii="Arial" w:hAnsi="Arial" w:cs="Arial"/>
          <w:szCs w:val="24"/>
          <w:lang w:val="en-ZW"/>
        </w:rPr>
        <w:t xml:space="preserve"> service </w:t>
      </w:r>
      <w:r w:rsidR="000D2348" w:rsidRPr="00A50E74">
        <w:rPr>
          <w:rFonts w:ascii="Arial" w:hAnsi="Arial" w:cs="Arial"/>
          <w:szCs w:val="24"/>
          <w:lang w:val="en-ZW"/>
        </w:rPr>
        <w:t>provision</w:t>
      </w:r>
      <w:r w:rsidR="004F2F31" w:rsidRPr="00A50E74">
        <w:rPr>
          <w:rFonts w:ascii="Arial" w:hAnsi="Arial" w:cs="Arial"/>
          <w:szCs w:val="24"/>
          <w:lang w:val="en-ZW"/>
        </w:rPr>
        <w:t xml:space="preserve"> in </w:t>
      </w:r>
      <w:r w:rsidR="00BA0492">
        <w:rPr>
          <w:rFonts w:ascii="Arial" w:hAnsi="Arial" w:cs="Arial"/>
          <w:szCs w:val="24"/>
          <w:lang w:val="en-ZW"/>
        </w:rPr>
        <w:t xml:space="preserve">the deployed </w:t>
      </w:r>
      <w:r w:rsidR="004F2F31" w:rsidRPr="00A50E74">
        <w:rPr>
          <w:rFonts w:ascii="Arial" w:hAnsi="Arial" w:cs="Arial"/>
          <w:szCs w:val="24"/>
          <w:lang w:val="en-ZW"/>
        </w:rPr>
        <w:t>coverage area</w:t>
      </w:r>
      <w:r w:rsidRPr="00A50E74">
        <w:rPr>
          <w:rFonts w:ascii="Arial" w:hAnsi="Arial" w:cs="Arial"/>
          <w:szCs w:val="24"/>
          <w:lang w:val="en-ZW"/>
        </w:rPr>
        <w:t>.</w:t>
      </w:r>
      <w:r w:rsidR="00822B8A" w:rsidRPr="00A50E74">
        <w:rPr>
          <w:rFonts w:ascii="Arial" w:hAnsi="Arial" w:cs="Arial"/>
          <w:szCs w:val="24"/>
          <w:lang w:val="en-ZW"/>
        </w:rPr>
        <w:t xml:space="preserve"> </w:t>
      </w:r>
    </w:p>
    <w:p w14:paraId="38918BAA" w14:textId="77777777" w:rsidR="00822B8A" w:rsidRPr="00A50E74" w:rsidRDefault="00822B8A" w:rsidP="003D01DD">
      <w:pPr>
        <w:numPr>
          <w:ilvl w:val="2"/>
          <w:numId w:val="3"/>
        </w:numPr>
        <w:spacing w:before="120" w:after="120" w:line="276" w:lineRule="auto"/>
        <w:rPr>
          <w:rFonts w:ascii="Arial" w:hAnsi="Arial" w:cs="Arial"/>
          <w:szCs w:val="24"/>
          <w:lang w:val="en-ZW"/>
        </w:rPr>
      </w:pPr>
      <w:r w:rsidRPr="00A50E74">
        <w:rPr>
          <w:rFonts w:ascii="Arial" w:hAnsi="Arial" w:cs="Arial"/>
          <w:szCs w:val="24"/>
          <w:lang w:val="en-ZW"/>
        </w:rPr>
        <w:t xml:space="preserve">In rolling out the </w:t>
      </w:r>
      <w:r w:rsidR="00BA0492">
        <w:rPr>
          <w:rFonts w:ascii="Arial" w:hAnsi="Arial" w:cs="Arial"/>
          <w:szCs w:val="24"/>
          <w:lang w:val="en-ZW"/>
        </w:rPr>
        <w:t>N</w:t>
      </w:r>
      <w:r w:rsidRPr="00A50E74">
        <w:rPr>
          <w:rFonts w:ascii="Arial" w:hAnsi="Arial" w:cs="Arial"/>
          <w:szCs w:val="24"/>
          <w:lang w:val="en-ZW"/>
        </w:rPr>
        <w:t>etwork</w:t>
      </w:r>
      <w:r w:rsidR="00BA0492">
        <w:rPr>
          <w:rFonts w:ascii="Arial" w:hAnsi="Arial" w:cs="Arial"/>
          <w:szCs w:val="24"/>
          <w:lang w:val="en-ZW"/>
        </w:rPr>
        <w:t xml:space="preserve"> Facilities</w:t>
      </w:r>
      <w:r w:rsidR="00C27474">
        <w:rPr>
          <w:rFonts w:ascii="Arial" w:hAnsi="Arial" w:cs="Arial"/>
          <w:szCs w:val="24"/>
          <w:lang w:val="en-ZW"/>
        </w:rPr>
        <w:t xml:space="preserve"> infrastructure</w:t>
      </w:r>
      <w:r w:rsidRPr="00A50E74">
        <w:rPr>
          <w:rFonts w:ascii="Arial" w:hAnsi="Arial" w:cs="Arial"/>
          <w:szCs w:val="24"/>
          <w:lang w:val="en-ZW"/>
        </w:rPr>
        <w:t xml:space="preserve">, the Licensee shall ensure that </w:t>
      </w:r>
      <w:r w:rsidR="000108B7" w:rsidRPr="00A50E74">
        <w:rPr>
          <w:rFonts w:ascii="Arial" w:hAnsi="Arial" w:cs="Arial"/>
          <w:szCs w:val="24"/>
          <w:lang w:val="en-ZW"/>
        </w:rPr>
        <w:t xml:space="preserve">at least thirty (30) </w:t>
      </w:r>
      <w:r w:rsidRPr="00A50E74">
        <w:rPr>
          <w:rFonts w:ascii="Arial" w:hAnsi="Arial" w:cs="Arial"/>
          <w:szCs w:val="24"/>
          <w:lang w:val="en-ZW"/>
        </w:rPr>
        <w:t xml:space="preserve">percentage </w:t>
      </w:r>
      <w:r w:rsidR="000108B7" w:rsidRPr="00A50E74">
        <w:rPr>
          <w:rFonts w:ascii="Arial" w:hAnsi="Arial" w:cs="Arial"/>
          <w:szCs w:val="24"/>
          <w:lang w:val="en-ZW"/>
        </w:rPr>
        <w:t xml:space="preserve">(%) </w:t>
      </w:r>
      <w:r w:rsidRPr="00A50E74">
        <w:rPr>
          <w:rFonts w:ascii="Arial" w:hAnsi="Arial" w:cs="Arial"/>
          <w:szCs w:val="24"/>
          <w:lang w:val="en-ZW"/>
        </w:rPr>
        <w:t xml:space="preserve">of </w:t>
      </w:r>
      <w:r w:rsidR="00BA0492">
        <w:rPr>
          <w:rFonts w:ascii="Arial" w:hAnsi="Arial" w:cs="Arial"/>
          <w:szCs w:val="24"/>
          <w:lang w:val="en-ZW"/>
        </w:rPr>
        <w:t xml:space="preserve">Facilities </w:t>
      </w:r>
      <w:r w:rsidR="00C27474">
        <w:rPr>
          <w:rFonts w:ascii="Arial" w:hAnsi="Arial" w:cs="Arial"/>
          <w:szCs w:val="24"/>
          <w:lang w:val="en-ZW"/>
        </w:rPr>
        <w:t xml:space="preserve">infrastructure </w:t>
      </w:r>
      <w:r w:rsidR="00E50D42" w:rsidRPr="00A50E74">
        <w:rPr>
          <w:rFonts w:ascii="Arial" w:hAnsi="Arial" w:cs="Arial"/>
          <w:szCs w:val="24"/>
          <w:lang w:val="en-ZW"/>
        </w:rPr>
        <w:t xml:space="preserve">rollout shall be </w:t>
      </w:r>
      <w:r w:rsidR="00BA0492">
        <w:rPr>
          <w:rFonts w:ascii="Arial" w:hAnsi="Arial" w:cs="Arial"/>
          <w:szCs w:val="24"/>
          <w:lang w:val="en-ZW"/>
        </w:rPr>
        <w:t xml:space="preserve">in </w:t>
      </w:r>
      <w:r w:rsidR="004F2F31" w:rsidRPr="00A50E74">
        <w:rPr>
          <w:rFonts w:ascii="Arial" w:hAnsi="Arial" w:cs="Arial"/>
          <w:szCs w:val="24"/>
          <w:lang w:val="en-ZW"/>
        </w:rPr>
        <w:t xml:space="preserve">underserved </w:t>
      </w:r>
      <w:proofErr w:type="spellStart"/>
      <w:r w:rsidR="004F2F31" w:rsidRPr="00A50E74">
        <w:rPr>
          <w:rFonts w:ascii="Arial" w:hAnsi="Arial" w:cs="Arial"/>
          <w:szCs w:val="24"/>
          <w:lang w:val="en-ZW"/>
        </w:rPr>
        <w:t>surburbs</w:t>
      </w:r>
      <w:proofErr w:type="spellEnd"/>
      <w:r w:rsidR="00BA0492">
        <w:rPr>
          <w:rFonts w:ascii="Arial" w:hAnsi="Arial" w:cs="Arial"/>
          <w:szCs w:val="24"/>
          <w:lang w:val="en-ZW"/>
        </w:rPr>
        <w:t>, rural</w:t>
      </w:r>
      <w:r w:rsidR="004F2F31" w:rsidRPr="00A50E74">
        <w:rPr>
          <w:rFonts w:ascii="Arial" w:hAnsi="Arial" w:cs="Arial"/>
          <w:szCs w:val="24"/>
          <w:lang w:val="en-ZW"/>
        </w:rPr>
        <w:t xml:space="preserve"> or peri-urban areas</w:t>
      </w:r>
      <w:r w:rsidR="00E50D42" w:rsidRPr="00A50E74">
        <w:rPr>
          <w:rFonts w:ascii="Arial" w:hAnsi="Arial" w:cs="Arial"/>
          <w:szCs w:val="24"/>
          <w:lang w:val="en-ZW"/>
        </w:rPr>
        <w:t>.</w:t>
      </w:r>
    </w:p>
    <w:p w14:paraId="42A7BE4B" w14:textId="77777777" w:rsidR="008611CC" w:rsidRPr="00A50E74" w:rsidRDefault="008611CC" w:rsidP="003D01DD">
      <w:pPr>
        <w:numPr>
          <w:ilvl w:val="2"/>
          <w:numId w:val="3"/>
        </w:numPr>
        <w:spacing w:before="120" w:after="120" w:line="276" w:lineRule="auto"/>
        <w:rPr>
          <w:rFonts w:ascii="Arial" w:hAnsi="Arial" w:cs="Arial"/>
          <w:szCs w:val="24"/>
          <w:lang w:val="en-ZW"/>
        </w:rPr>
      </w:pPr>
      <w:r w:rsidRPr="00A50E74">
        <w:rPr>
          <w:rFonts w:ascii="Arial" w:hAnsi="Arial" w:cs="Arial"/>
          <w:szCs w:val="24"/>
          <w:lang w:val="en-ZW"/>
        </w:rPr>
        <w:t xml:space="preserve">The Licensee shall meet the rollout targets </w:t>
      </w:r>
      <w:r w:rsidR="00045615" w:rsidRPr="00A50E74">
        <w:rPr>
          <w:rFonts w:ascii="Arial" w:hAnsi="Arial" w:cs="Arial"/>
          <w:szCs w:val="24"/>
          <w:lang w:val="en-ZW"/>
        </w:rPr>
        <w:t xml:space="preserve">as </w:t>
      </w:r>
      <w:r w:rsidRPr="00A50E74">
        <w:rPr>
          <w:rFonts w:ascii="Arial" w:hAnsi="Arial" w:cs="Arial"/>
          <w:szCs w:val="24"/>
          <w:lang w:val="en-ZW"/>
        </w:rPr>
        <w:t xml:space="preserve">set </w:t>
      </w:r>
      <w:r w:rsidR="00BA0492">
        <w:rPr>
          <w:rFonts w:ascii="Arial" w:hAnsi="Arial" w:cs="Arial"/>
          <w:szCs w:val="24"/>
          <w:lang w:val="en-ZW"/>
        </w:rPr>
        <w:t xml:space="preserve">out </w:t>
      </w:r>
      <w:r w:rsidRPr="00A50E74">
        <w:rPr>
          <w:rFonts w:ascii="Arial" w:hAnsi="Arial" w:cs="Arial"/>
          <w:szCs w:val="24"/>
          <w:lang w:val="en-ZW"/>
        </w:rPr>
        <w:t xml:space="preserve">in </w:t>
      </w:r>
      <w:r w:rsidRPr="007F2C99">
        <w:rPr>
          <w:rFonts w:ascii="Arial" w:hAnsi="Arial" w:cs="Arial"/>
          <w:b/>
          <w:szCs w:val="24"/>
          <w:highlight w:val="yellow"/>
          <w:lang w:val="en-ZW"/>
        </w:rPr>
        <w:t>Schedule “</w:t>
      </w:r>
      <w:r w:rsidR="00C27474" w:rsidRPr="007F2C99">
        <w:rPr>
          <w:rFonts w:ascii="Arial" w:hAnsi="Arial" w:cs="Arial"/>
          <w:b/>
          <w:szCs w:val="24"/>
          <w:highlight w:val="yellow"/>
          <w:lang w:val="en-ZW"/>
        </w:rPr>
        <w:t>X</w:t>
      </w:r>
      <w:r w:rsidRPr="007F2C99">
        <w:rPr>
          <w:rFonts w:ascii="Arial" w:hAnsi="Arial" w:cs="Arial"/>
          <w:b/>
          <w:szCs w:val="24"/>
          <w:highlight w:val="yellow"/>
          <w:lang w:val="en-ZW"/>
        </w:rPr>
        <w:t>”.</w:t>
      </w:r>
    </w:p>
    <w:p w14:paraId="383C0C4D" w14:textId="77777777" w:rsidR="008611CC" w:rsidRPr="00754D05" w:rsidRDefault="00911126" w:rsidP="003D01DD">
      <w:pPr>
        <w:pStyle w:val="Heading2"/>
        <w:numPr>
          <w:ilvl w:val="1"/>
          <w:numId w:val="3"/>
        </w:numPr>
        <w:spacing w:after="120" w:line="276" w:lineRule="auto"/>
        <w:ind w:left="1078" w:hanging="794"/>
        <w:rPr>
          <w:rFonts w:ascii="Arial" w:hAnsi="Arial" w:cs="Arial"/>
          <w:sz w:val="24"/>
          <w:szCs w:val="24"/>
          <w:lang w:val="en-ZW"/>
        </w:rPr>
      </w:pPr>
      <w:bookmarkStart w:id="141" w:name="_Toc385929049"/>
      <w:bookmarkStart w:id="142" w:name="_Toc385929734"/>
      <w:bookmarkStart w:id="143" w:name="_Toc385930389"/>
      <w:bookmarkStart w:id="144" w:name="_Toc385930948"/>
      <w:bookmarkStart w:id="145" w:name="_Toc385931507"/>
      <w:bookmarkStart w:id="146" w:name="_Toc385933471"/>
      <w:bookmarkStart w:id="147" w:name="__RefHeading__89_800918030"/>
      <w:bookmarkStart w:id="148" w:name="_Toc77688624"/>
      <w:bookmarkEnd w:id="141"/>
      <w:bookmarkEnd w:id="142"/>
      <w:bookmarkEnd w:id="143"/>
      <w:bookmarkEnd w:id="144"/>
      <w:bookmarkEnd w:id="145"/>
      <w:bookmarkEnd w:id="146"/>
      <w:bookmarkEnd w:id="147"/>
      <w:r>
        <w:rPr>
          <w:rFonts w:ascii="Arial" w:hAnsi="Arial" w:cs="Arial"/>
          <w:sz w:val="24"/>
          <w:szCs w:val="24"/>
          <w:lang w:val="en-ZW"/>
        </w:rPr>
        <w:t>N</w:t>
      </w:r>
      <w:r w:rsidR="008611CC" w:rsidRPr="00754D05">
        <w:rPr>
          <w:rFonts w:ascii="Arial" w:hAnsi="Arial" w:cs="Arial"/>
          <w:sz w:val="24"/>
          <w:szCs w:val="24"/>
          <w:lang w:val="en-ZW"/>
        </w:rPr>
        <w:t xml:space="preserve">etwork </w:t>
      </w:r>
      <w:r w:rsidR="00490D82">
        <w:rPr>
          <w:rFonts w:ascii="Arial" w:hAnsi="Arial" w:cs="Arial"/>
          <w:sz w:val="24"/>
          <w:szCs w:val="24"/>
          <w:lang w:val="en-ZW"/>
        </w:rPr>
        <w:t xml:space="preserve">Facilities </w:t>
      </w:r>
      <w:r w:rsidR="008611CC" w:rsidRPr="00754D05">
        <w:rPr>
          <w:rFonts w:ascii="Arial" w:hAnsi="Arial" w:cs="Arial"/>
          <w:sz w:val="24"/>
          <w:szCs w:val="24"/>
          <w:lang w:val="en-ZW"/>
        </w:rPr>
        <w:t>administration</w:t>
      </w:r>
      <w:bookmarkEnd w:id="148"/>
    </w:p>
    <w:p w14:paraId="72B0C3A1" w14:textId="77777777" w:rsidR="008611CC" w:rsidRPr="00B92F95" w:rsidRDefault="008611CC" w:rsidP="003D01DD">
      <w:pPr>
        <w:numPr>
          <w:ilvl w:val="2"/>
          <w:numId w:val="3"/>
        </w:numPr>
        <w:spacing w:before="120" w:after="120" w:line="276" w:lineRule="auto"/>
        <w:ind w:left="1134" w:hanging="737"/>
        <w:rPr>
          <w:rFonts w:ascii="Arial" w:hAnsi="Arial" w:cs="Arial"/>
          <w:szCs w:val="24"/>
          <w:lang w:val="en-ZW"/>
        </w:rPr>
      </w:pPr>
      <w:bookmarkStart w:id="149" w:name="__RefHeading__91_800918030"/>
      <w:bookmarkEnd w:id="149"/>
      <w:r w:rsidRPr="00B92F95">
        <w:rPr>
          <w:rFonts w:ascii="Arial" w:hAnsi="Arial" w:cs="Arial"/>
          <w:szCs w:val="24"/>
          <w:lang w:val="en-ZW"/>
        </w:rPr>
        <w:t>Plans and records of the network</w:t>
      </w:r>
    </w:p>
    <w:p w14:paraId="024DF9A5" w14:textId="77777777" w:rsidR="009817B7" w:rsidRPr="007B064E" w:rsidRDefault="009817B7" w:rsidP="003D01DD">
      <w:pPr>
        <w:pStyle w:val="ListParagraph"/>
        <w:numPr>
          <w:ilvl w:val="0"/>
          <w:numId w:val="26"/>
        </w:numPr>
        <w:spacing w:before="120" w:after="120" w:line="276" w:lineRule="auto"/>
        <w:jc w:val="both"/>
        <w:rPr>
          <w:rFonts w:ascii="Arial" w:hAnsi="Arial" w:cs="Arial"/>
          <w:sz w:val="24"/>
          <w:szCs w:val="24"/>
          <w:lang w:val="en-ZW"/>
        </w:rPr>
      </w:pPr>
      <w:r w:rsidRPr="007B064E">
        <w:rPr>
          <w:rFonts w:ascii="Arial" w:hAnsi="Arial" w:cs="Arial"/>
          <w:sz w:val="24"/>
          <w:szCs w:val="24"/>
        </w:rPr>
        <w:t xml:space="preserve">The licensee shall submit the complete description of the Network </w:t>
      </w:r>
      <w:r w:rsidR="00BA0492" w:rsidRPr="007B064E">
        <w:rPr>
          <w:rFonts w:ascii="Arial" w:hAnsi="Arial" w:cs="Arial"/>
          <w:sz w:val="24"/>
          <w:szCs w:val="24"/>
        </w:rPr>
        <w:t xml:space="preserve">Facilities </w:t>
      </w:r>
      <w:r w:rsidR="007B064E" w:rsidRPr="007B064E">
        <w:rPr>
          <w:rFonts w:ascii="Arial" w:hAnsi="Arial" w:cs="Arial"/>
          <w:sz w:val="24"/>
          <w:szCs w:val="24"/>
        </w:rPr>
        <w:t>p</w:t>
      </w:r>
      <w:r w:rsidRPr="007B064E">
        <w:rPr>
          <w:rFonts w:ascii="Arial" w:hAnsi="Arial" w:cs="Arial"/>
          <w:sz w:val="24"/>
          <w:szCs w:val="24"/>
        </w:rPr>
        <w:t>lan and complete technical details of</w:t>
      </w:r>
      <w:r w:rsidR="007B064E" w:rsidRPr="007B064E">
        <w:rPr>
          <w:rFonts w:ascii="Arial" w:hAnsi="Arial" w:cs="Arial"/>
          <w:sz w:val="24"/>
          <w:szCs w:val="24"/>
        </w:rPr>
        <w:t xml:space="preserve"> the</w:t>
      </w:r>
      <w:r w:rsidRPr="007B064E">
        <w:rPr>
          <w:rFonts w:ascii="Arial" w:hAnsi="Arial" w:cs="Arial"/>
          <w:sz w:val="24"/>
          <w:szCs w:val="24"/>
        </w:rPr>
        <w:t xml:space="preserve"> </w:t>
      </w:r>
      <w:r w:rsidR="00BA0492" w:rsidRPr="007B064E">
        <w:rPr>
          <w:rFonts w:ascii="Arial" w:hAnsi="Arial" w:cs="Arial"/>
          <w:sz w:val="24"/>
          <w:szCs w:val="24"/>
        </w:rPr>
        <w:t>i</w:t>
      </w:r>
      <w:r w:rsidRPr="007B064E">
        <w:rPr>
          <w:rFonts w:ascii="Arial" w:hAnsi="Arial" w:cs="Arial"/>
          <w:sz w:val="24"/>
          <w:szCs w:val="24"/>
        </w:rPr>
        <w:t xml:space="preserve">nfrastructure </w:t>
      </w:r>
      <w:r w:rsidR="00BA0492" w:rsidRPr="007B064E">
        <w:rPr>
          <w:rFonts w:ascii="Arial" w:hAnsi="Arial" w:cs="Arial"/>
          <w:sz w:val="24"/>
          <w:szCs w:val="24"/>
        </w:rPr>
        <w:t xml:space="preserve">together </w:t>
      </w:r>
      <w:r w:rsidRPr="007B064E">
        <w:rPr>
          <w:rFonts w:ascii="Arial" w:hAnsi="Arial" w:cs="Arial"/>
          <w:sz w:val="24"/>
          <w:szCs w:val="24"/>
        </w:rPr>
        <w:t>with specification of equipment to be connected including a detailed map as part of requirements for licensing.</w:t>
      </w:r>
    </w:p>
    <w:p w14:paraId="046ECFB0" w14:textId="77777777" w:rsidR="00124E21" w:rsidRPr="007B064E" w:rsidRDefault="008611CC" w:rsidP="003D01DD">
      <w:pPr>
        <w:pStyle w:val="ListParagraph"/>
        <w:numPr>
          <w:ilvl w:val="0"/>
          <w:numId w:val="26"/>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lastRenderedPageBreak/>
        <w:t xml:space="preserve">The </w:t>
      </w:r>
      <w:r w:rsidR="00BA0492" w:rsidRPr="007B064E">
        <w:rPr>
          <w:rFonts w:ascii="Arial" w:hAnsi="Arial" w:cs="Arial"/>
          <w:sz w:val="24"/>
          <w:szCs w:val="24"/>
          <w:lang w:val="en-ZW"/>
        </w:rPr>
        <w:t>l</w:t>
      </w:r>
      <w:r w:rsidRPr="007B064E">
        <w:rPr>
          <w:rFonts w:ascii="Arial" w:hAnsi="Arial" w:cs="Arial"/>
          <w:sz w:val="24"/>
          <w:szCs w:val="24"/>
          <w:lang w:val="en-ZW"/>
        </w:rPr>
        <w:t xml:space="preserve">icensee shall keep plans and records, including but not limited to overall </w:t>
      </w:r>
      <w:r w:rsidR="005D6771" w:rsidRPr="007B064E">
        <w:rPr>
          <w:rFonts w:ascii="Arial" w:hAnsi="Arial" w:cs="Arial"/>
          <w:sz w:val="24"/>
          <w:szCs w:val="24"/>
          <w:lang w:val="en-ZW"/>
        </w:rPr>
        <w:t xml:space="preserve">cable route maps, </w:t>
      </w:r>
      <w:r w:rsidRPr="007B064E">
        <w:rPr>
          <w:rFonts w:ascii="Arial" w:hAnsi="Arial" w:cs="Arial"/>
          <w:sz w:val="24"/>
          <w:szCs w:val="24"/>
          <w:lang w:val="en-ZW"/>
        </w:rPr>
        <w:t xml:space="preserve">the telecommunication </w:t>
      </w:r>
      <w:r w:rsidR="007C651A" w:rsidRPr="007B064E">
        <w:rPr>
          <w:rFonts w:ascii="Arial" w:hAnsi="Arial" w:cs="Arial"/>
          <w:sz w:val="24"/>
          <w:szCs w:val="24"/>
          <w:lang w:val="en-ZW"/>
        </w:rPr>
        <w:t xml:space="preserve">and radio-communication </w:t>
      </w:r>
      <w:r w:rsidRPr="007B064E">
        <w:rPr>
          <w:rFonts w:ascii="Arial" w:hAnsi="Arial" w:cs="Arial"/>
          <w:sz w:val="24"/>
          <w:szCs w:val="24"/>
          <w:lang w:val="en-ZW"/>
        </w:rPr>
        <w:t>installations</w:t>
      </w:r>
      <w:r w:rsidR="007C651A" w:rsidRPr="007B064E">
        <w:rPr>
          <w:rFonts w:ascii="Arial" w:hAnsi="Arial" w:cs="Arial"/>
          <w:sz w:val="24"/>
          <w:szCs w:val="24"/>
          <w:lang w:val="en-ZW"/>
        </w:rPr>
        <w:t xml:space="preserve"> </w:t>
      </w:r>
      <w:r w:rsidRPr="007B064E">
        <w:rPr>
          <w:rFonts w:ascii="Arial" w:hAnsi="Arial" w:cs="Arial"/>
          <w:sz w:val="24"/>
          <w:szCs w:val="24"/>
          <w:lang w:val="en-ZW"/>
        </w:rPr>
        <w:t xml:space="preserve">provided under this licence and any other details concerning the </w:t>
      </w:r>
      <w:r w:rsidR="005D6771" w:rsidRPr="007B064E">
        <w:rPr>
          <w:rFonts w:ascii="Arial" w:hAnsi="Arial" w:cs="Arial"/>
          <w:sz w:val="24"/>
          <w:szCs w:val="24"/>
          <w:lang w:val="en-ZW"/>
        </w:rPr>
        <w:t>N</w:t>
      </w:r>
      <w:r w:rsidRPr="007B064E">
        <w:rPr>
          <w:rFonts w:ascii="Arial" w:hAnsi="Arial" w:cs="Arial"/>
          <w:sz w:val="24"/>
          <w:szCs w:val="24"/>
          <w:lang w:val="en-ZW"/>
        </w:rPr>
        <w:t xml:space="preserve">etwork </w:t>
      </w:r>
      <w:r w:rsidR="005D6771" w:rsidRPr="007B064E">
        <w:rPr>
          <w:rFonts w:ascii="Arial" w:hAnsi="Arial" w:cs="Arial"/>
          <w:sz w:val="24"/>
          <w:szCs w:val="24"/>
          <w:lang w:val="en-ZW"/>
        </w:rPr>
        <w:t xml:space="preserve">Facilities </w:t>
      </w:r>
      <w:r w:rsidRPr="007B064E">
        <w:rPr>
          <w:rFonts w:ascii="Arial" w:hAnsi="Arial" w:cs="Arial"/>
          <w:sz w:val="24"/>
          <w:szCs w:val="24"/>
          <w:lang w:val="en-ZW"/>
        </w:rPr>
        <w:t>as may be reasonably required by the Authority</w:t>
      </w:r>
      <w:r w:rsidR="005D6771" w:rsidRPr="007B064E">
        <w:rPr>
          <w:rFonts w:ascii="Arial" w:hAnsi="Arial" w:cs="Arial"/>
          <w:sz w:val="24"/>
          <w:szCs w:val="24"/>
          <w:lang w:val="en-ZW"/>
        </w:rPr>
        <w:t>.</w:t>
      </w:r>
      <w:r w:rsidRPr="007B064E">
        <w:rPr>
          <w:rFonts w:ascii="Arial" w:hAnsi="Arial" w:cs="Arial"/>
          <w:sz w:val="24"/>
          <w:szCs w:val="24"/>
          <w:lang w:val="en-ZW"/>
        </w:rPr>
        <w:t xml:space="preserve"> </w:t>
      </w:r>
    </w:p>
    <w:p w14:paraId="2A2254E1" w14:textId="77777777" w:rsidR="008611CC" w:rsidRPr="007B064E" w:rsidRDefault="008611CC" w:rsidP="003D01DD">
      <w:pPr>
        <w:pStyle w:val="ListParagraph"/>
        <w:numPr>
          <w:ilvl w:val="0"/>
          <w:numId w:val="26"/>
        </w:numPr>
        <w:spacing w:before="120" w:after="120" w:line="276" w:lineRule="auto"/>
        <w:jc w:val="both"/>
        <w:rPr>
          <w:rFonts w:ascii="Arial" w:hAnsi="Arial" w:cs="Arial"/>
          <w:sz w:val="24"/>
          <w:szCs w:val="24"/>
          <w:lang w:val="en-ZW"/>
        </w:rPr>
      </w:pPr>
      <w:bookmarkStart w:id="150" w:name="_Toc385929053"/>
      <w:bookmarkStart w:id="151" w:name="_Toc385929738"/>
      <w:bookmarkEnd w:id="150"/>
      <w:bookmarkEnd w:id="151"/>
      <w:r w:rsidRPr="007B064E">
        <w:rPr>
          <w:rFonts w:ascii="Arial" w:hAnsi="Arial" w:cs="Arial"/>
          <w:sz w:val="24"/>
          <w:szCs w:val="24"/>
          <w:lang w:val="en-ZW"/>
        </w:rPr>
        <w:t>When required by the Authority</w:t>
      </w:r>
      <w:r w:rsidR="007166B9" w:rsidRPr="007B064E">
        <w:rPr>
          <w:rFonts w:ascii="Arial" w:hAnsi="Arial" w:cs="Arial"/>
          <w:sz w:val="24"/>
          <w:szCs w:val="24"/>
          <w:lang w:val="en-ZW"/>
        </w:rPr>
        <w:t xml:space="preserve"> or a person authorised by law</w:t>
      </w:r>
      <w:r w:rsidRPr="007B064E">
        <w:rPr>
          <w:rFonts w:ascii="Arial" w:hAnsi="Arial" w:cs="Arial"/>
          <w:sz w:val="24"/>
          <w:szCs w:val="24"/>
          <w:lang w:val="en-ZW"/>
        </w:rPr>
        <w:t>, the Licensee shall make the network information available, within reasonable time</w:t>
      </w:r>
      <w:r w:rsidR="007166B9" w:rsidRPr="007B064E">
        <w:rPr>
          <w:rFonts w:ascii="Arial" w:hAnsi="Arial" w:cs="Arial"/>
          <w:sz w:val="24"/>
          <w:szCs w:val="24"/>
          <w:lang w:val="en-ZW"/>
        </w:rPr>
        <w:t xml:space="preserve">. </w:t>
      </w:r>
    </w:p>
    <w:p w14:paraId="021F0038"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152" w:name="_Ref507564984"/>
      <w:bookmarkStart w:id="153" w:name="__RefHeading__93_800918030"/>
      <w:r w:rsidRPr="00360FF8">
        <w:rPr>
          <w:rFonts w:ascii="Arial" w:hAnsi="Arial" w:cs="Arial"/>
          <w:b/>
          <w:szCs w:val="24"/>
          <w:lang w:val="en-ZW"/>
        </w:rPr>
        <w:t xml:space="preserve">Changes to the </w:t>
      </w:r>
      <w:r w:rsidR="00160B37">
        <w:rPr>
          <w:rFonts w:ascii="Arial" w:hAnsi="Arial" w:cs="Arial"/>
          <w:b/>
          <w:szCs w:val="24"/>
          <w:lang w:val="en-ZW"/>
        </w:rPr>
        <w:t>Infrastructure</w:t>
      </w:r>
      <w:bookmarkEnd w:id="152"/>
    </w:p>
    <w:p w14:paraId="7A580951" w14:textId="77777777" w:rsidR="00754D04" w:rsidRPr="00324ACE" w:rsidRDefault="00754D04" w:rsidP="003D01DD">
      <w:pPr>
        <w:numPr>
          <w:ilvl w:val="3"/>
          <w:numId w:val="3"/>
        </w:numPr>
        <w:spacing w:before="120" w:after="120" w:line="276" w:lineRule="auto"/>
        <w:ind w:left="1531" w:hanging="851"/>
        <w:rPr>
          <w:rFonts w:ascii="Arial" w:hAnsi="Arial" w:cs="Arial"/>
          <w:szCs w:val="24"/>
          <w:lang w:val="en-ZW"/>
        </w:rPr>
      </w:pPr>
      <w:r w:rsidRPr="00324ACE">
        <w:rPr>
          <w:rFonts w:ascii="Arial" w:hAnsi="Arial" w:cs="Arial"/>
          <w:szCs w:val="24"/>
          <w:lang w:val="en-ZW"/>
        </w:rPr>
        <w:t xml:space="preserve">The Licensee shall not, without the prior consent in writing of the Authority, make any material changes </w:t>
      </w:r>
      <w:r w:rsidR="00324ACE">
        <w:rPr>
          <w:rFonts w:ascii="Arial" w:hAnsi="Arial" w:cs="Arial"/>
          <w:szCs w:val="24"/>
          <w:lang w:val="en-ZW"/>
        </w:rPr>
        <w:t xml:space="preserve">to the Network Facilities infrastructure </w:t>
      </w:r>
      <w:r w:rsidRPr="00324ACE">
        <w:rPr>
          <w:rFonts w:ascii="Arial" w:hAnsi="Arial" w:cs="Arial"/>
          <w:szCs w:val="24"/>
          <w:lang w:val="en-ZW"/>
        </w:rPr>
        <w:t>that might reasonably be anticipated to affect:</w:t>
      </w:r>
    </w:p>
    <w:p w14:paraId="1E6A6DFD" w14:textId="77777777" w:rsidR="00754D04" w:rsidRPr="007B064E" w:rsidRDefault="00754D04" w:rsidP="003D01DD">
      <w:pPr>
        <w:pStyle w:val="ListParagraph"/>
        <w:numPr>
          <w:ilvl w:val="0"/>
          <w:numId w:val="27"/>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t>any telecommunication service o</w:t>
      </w:r>
      <w:r w:rsidR="007B064E">
        <w:rPr>
          <w:rFonts w:ascii="Arial" w:hAnsi="Arial" w:cs="Arial"/>
          <w:sz w:val="24"/>
          <w:szCs w:val="24"/>
          <w:lang w:val="en-ZW"/>
        </w:rPr>
        <w:t xml:space="preserve">r installation connected to the </w:t>
      </w:r>
      <w:r w:rsidRPr="007B064E">
        <w:rPr>
          <w:rFonts w:ascii="Arial" w:hAnsi="Arial" w:cs="Arial"/>
          <w:sz w:val="24"/>
          <w:szCs w:val="24"/>
          <w:lang w:val="en-ZW"/>
        </w:rPr>
        <w:t>network;</w:t>
      </w:r>
    </w:p>
    <w:p w14:paraId="740A57F3" w14:textId="77777777" w:rsidR="00754D04" w:rsidRPr="007B064E" w:rsidRDefault="00754D04" w:rsidP="003D01DD">
      <w:pPr>
        <w:pStyle w:val="ListParagraph"/>
        <w:numPr>
          <w:ilvl w:val="0"/>
          <w:numId w:val="27"/>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t>another Licensee;</w:t>
      </w:r>
    </w:p>
    <w:p w14:paraId="4BDD0BB3" w14:textId="77777777" w:rsidR="00754D04" w:rsidRPr="007B064E" w:rsidRDefault="00324ACE" w:rsidP="003D01DD">
      <w:pPr>
        <w:pStyle w:val="ListParagraph"/>
        <w:numPr>
          <w:ilvl w:val="0"/>
          <w:numId w:val="27"/>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t>a</w:t>
      </w:r>
      <w:r w:rsidR="00754D04" w:rsidRPr="007B064E">
        <w:rPr>
          <w:rFonts w:ascii="Arial" w:hAnsi="Arial" w:cs="Arial"/>
          <w:sz w:val="24"/>
          <w:szCs w:val="24"/>
          <w:lang w:val="en-ZW"/>
        </w:rPr>
        <w:t xml:space="preserve"> customer. </w:t>
      </w:r>
    </w:p>
    <w:p w14:paraId="7A16A6C5" w14:textId="77777777" w:rsidR="008611CC" w:rsidRDefault="008611CC" w:rsidP="003D01DD">
      <w:pPr>
        <w:numPr>
          <w:ilvl w:val="3"/>
          <w:numId w:val="3"/>
        </w:numPr>
        <w:spacing w:before="120" w:after="120" w:line="276" w:lineRule="auto"/>
        <w:ind w:left="1531" w:hanging="851"/>
        <w:rPr>
          <w:rFonts w:ascii="Arial" w:hAnsi="Arial" w:cs="Arial"/>
          <w:szCs w:val="24"/>
          <w:lang w:val="en-ZW"/>
        </w:rPr>
      </w:pPr>
      <w:r w:rsidRPr="00FF74D0">
        <w:rPr>
          <w:rFonts w:ascii="Arial" w:hAnsi="Arial" w:cs="Arial"/>
          <w:szCs w:val="24"/>
          <w:lang w:val="en-ZW"/>
        </w:rPr>
        <w:t xml:space="preserve">The Licensee shall </w:t>
      </w:r>
      <w:r w:rsidR="007166B9" w:rsidRPr="00FF74D0">
        <w:rPr>
          <w:rFonts w:ascii="Arial" w:hAnsi="Arial" w:cs="Arial"/>
          <w:szCs w:val="24"/>
          <w:lang w:val="en-ZW"/>
        </w:rPr>
        <w:t xml:space="preserve">seek approval from </w:t>
      </w:r>
      <w:r w:rsidRPr="00FF74D0">
        <w:rPr>
          <w:rFonts w:ascii="Arial" w:hAnsi="Arial" w:cs="Arial"/>
          <w:szCs w:val="24"/>
          <w:lang w:val="en-ZW"/>
        </w:rPr>
        <w:t xml:space="preserve">the Authority for </w:t>
      </w:r>
      <w:r w:rsidR="007166B9" w:rsidRPr="00FF74D0">
        <w:rPr>
          <w:rFonts w:ascii="Arial" w:hAnsi="Arial" w:cs="Arial"/>
          <w:szCs w:val="24"/>
          <w:lang w:val="en-ZW"/>
        </w:rPr>
        <w:t xml:space="preserve">proposed </w:t>
      </w:r>
      <w:r w:rsidRPr="00FF74D0">
        <w:rPr>
          <w:rFonts w:ascii="Arial" w:hAnsi="Arial" w:cs="Arial"/>
          <w:szCs w:val="24"/>
          <w:lang w:val="en-ZW"/>
        </w:rPr>
        <w:t xml:space="preserve">material changes to the </w:t>
      </w:r>
      <w:r w:rsidR="00754D04">
        <w:rPr>
          <w:rFonts w:ascii="Arial" w:hAnsi="Arial" w:cs="Arial"/>
          <w:szCs w:val="24"/>
          <w:lang w:val="en-ZW"/>
        </w:rPr>
        <w:t xml:space="preserve">Network Facilities </w:t>
      </w:r>
      <w:r w:rsidR="00160B37">
        <w:rPr>
          <w:rFonts w:ascii="Arial" w:hAnsi="Arial" w:cs="Arial"/>
          <w:szCs w:val="24"/>
          <w:lang w:val="en-ZW"/>
        </w:rPr>
        <w:t xml:space="preserve">infrastructure </w:t>
      </w:r>
      <w:r w:rsidRPr="00FF74D0">
        <w:rPr>
          <w:rFonts w:ascii="Arial" w:hAnsi="Arial" w:cs="Arial"/>
          <w:szCs w:val="24"/>
          <w:lang w:val="en-ZW"/>
        </w:rPr>
        <w:t xml:space="preserve">and </w:t>
      </w:r>
      <w:r w:rsidR="007166B9" w:rsidRPr="00FF74D0">
        <w:rPr>
          <w:rFonts w:ascii="Arial" w:hAnsi="Arial" w:cs="Arial"/>
          <w:szCs w:val="24"/>
          <w:lang w:val="en-ZW"/>
        </w:rPr>
        <w:t xml:space="preserve">shall </w:t>
      </w:r>
      <w:r w:rsidRPr="00FF74D0">
        <w:rPr>
          <w:rFonts w:ascii="Arial" w:hAnsi="Arial" w:cs="Arial"/>
          <w:szCs w:val="24"/>
          <w:lang w:val="en-ZW"/>
        </w:rPr>
        <w:t xml:space="preserve">provide </w:t>
      </w:r>
      <w:r w:rsidR="007166B9" w:rsidRPr="00FF74D0">
        <w:rPr>
          <w:rFonts w:ascii="Arial" w:hAnsi="Arial" w:cs="Arial"/>
          <w:szCs w:val="24"/>
          <w:lang w:val="en-ZW"/>
        </w:rPr>
        <w:t xml:space="preserve">the Authority with </w:t>
      </w:r>
      <w:r w:rsidRPr="00FF74D0">
        <w:rPr>
          <w:rFonts w:ascii="Arial" w:hAnsi="Arial" w:cs="Arial"/>
          <w:szCs w:val="24"/>
          <w:lang w:val="en-ZW"/>
        </w:rPr>
        <w:t xml:space="preserve">information </w:t>
      </w:r>
      <w:r w:rsidR="00DD6FCE">
        <w:rPr>
          <w:rFonts w:ascii="Arial" w:hAnsi="Arial" w:cs="Arial"/>
          <w:szCs w:val="24"/>
          <w:lang w:val="en-ZW"/>
        </w:rPr>
        <w:t>on</w:t>
      </w:r>
      <w:r w:rsidR="00BB3A76" w:rsidRPr="00FF74D0">
        <w:rPr>
          <w:rFonts w:ascii="Arial" w:hAnsi="Arial" w:cs="Arial"/>
          <w:szCs w:val="24"/>
          <w:lang w:val="en-ZW"/>
        </w:rPr>
        <w:t xml:space="preserve"> </w:t>
      </w:r>
      <w:r w:rsidR="00EA4F8D">
        <w:rPr>
          <w:rFonts w:ascii="Arial" w:hAnsi="Arial" w:cs="Arial"/>
          <w:szCs w:val="24"/>
          <w:lang w:val="en-ZW"/>
        </w:rPr>
        <w:t xml:space="preserve">disruptions </w:t>
      </w:r>
      <w:r w:rsidR="00DD6FCE">
        <w:rPr>
          <w:rFonts w:ascii="Arial" w:hAnsi="Arial" w:cs="Arial"/>
          <w:szCs w:val="24"/>
          <w:lang w:val="en-ZW"/>
        </w:rPr>
        <w:t>due to</w:t>
      </w:r>
      <w:r w:rsidR="00607C18">
        <w:rPr>
          <w:rFonts w:ascii="Arial" w:hAnsi="Arial" w:cs="Arial"/>
          <w:szCs w:val="24"/>
          <w:lang w:val="en-ZW"/>
        </w:rPr>
        <w:t xml:space="preserve"> such changes including the duration</w:t>
      </w:r>
      <w:r w:rsidR="00754D04">
        <w:rPr>
          <w:rFonts w:ascii="Arial" w:hAnsi="Arial" w:cs="Arial"/>
          <w:szCs w:val="24"/>
          <w:lang w:val="en-ZW"/>
        </w:rPr>
        <w:t xml:space="preserve"> thereof</w:t>
      </w:r>
      <w:r w:rsidRPr="00FF74D0">
        <w:rPr>
          <w:rFonts w:ascii="Arial" w:hAnsi="Arial" w:cs="Arial"/>
          <w:szCs w:val="24"/>
          <w:lang w:val="en-ZW"/>
        </w:rPr>
        <w:t>.</w:t>
      </w:r>
    </w:p>
    <w:p w14:paraId="5208BE1D" w14:textId="77777777" w:rsidR="00160B37" w:rsidRPr="00324ACE" w:rsidRDefault="00160B37" w:rsidP="003D01DD">
      <w:pPr>
        <w:numPr>
          <w:ilvl w:val="3"/>
          <w:numId w:val="3"/>
        </w:numPr>
        <w:spacing w:before="120" w:after="120" w:line="276" w:lineRule="auto"/>
        <w:ind w:left="1531" w:hanging="851"/>
        <w:rPr>
          <w:rFonts w:ascii="Arial" w:hAnsi="Arial" w:cs="Arial"/>
          <w:szCs w:val="24"/>
          <w:lang w:val="en-ZW"/>
        </w:rPr>
      </w:pPr>
      <w:r w:rsidRPr="00324ACE">
        <w:rPr>
          <w:rFonts w:ascii="Arial" w:hAnsi="Arial" w:cs="Arial"/>
          <w:szCs w:val="24"/>
          <w:lang w:val="en-ZW"/>
        </w:rPr>
        <w:t xml:space="preserve">The Licensee shall, within such reasonable time and in such manner and at its own expense, alter the course, depth, position or mode of attachment of any apparatus forming part of its </w:t>
      </w:r>
      <w:r w:rsidR="000072C7" w:rsidRPr="00324ACE">
        <w:rPr>
          <w:rFonts w:ascii="Arial" w:hAnsi="Arial" w:cs="Arial"/>
          <w:szCs w:val="24"/>
          <w:lang w:val="en-ZW"/>
        </w:rPr>
        <w:t>Network Facilit</w:t>
      </w:r>
      <w:r w:rsidR="00DD6FCE">
        <w:rPr>
          <w:rFonts w:ascii="Arial" w:hAnsi="Arial" w:cs="Arial"/>
          <w:szCs w:val="24"/>
          <w:lang w:val="en-ZW"/>
        </w:rPr>
        <w:t>ies</w:t>
      </w:r>
      <w:r w:rsidR="000072C7" w:rsidRPr="00324ACE">
        <w:rPr>
          <w:rFonts w:ascii="Arial" w:hAnsi="Arial" w:cs="Arial"/>
          <w:szCs w:val="24"/>
          <w:lang w:val="en-ZW"/>
        </w:rPr>
        <w:t xml:space="preserve"> i</w:t>
      </w:r>
      <w:r w:rsidRPr="00324ACE">
        <w:rPr>
          <w:rFonts w:ascii="Arial" w:hAnsi="Arial" w:cs="Arial"/>
          <w:szCs w:val="24"/>
          <w:lang w:val="en-ZW"/>
        </w:rPr>
        <w:t>nfrastructure</w:t>
      </w:r>
      <w:r w:rsidR="00754D04" w:rsidRPr="00754D04">
        <w:t xml:space="preserve"> </w:t>
      </w:r>
      <w:r w:rsidR="00754D04" w:rsidRPr="00324ACE">
        <w:rPr>
          <w:rFonts w:ascii="Arial" w:hAnsi="Arial" w:cs="Arial"/>
          <w:szCs w:val="24"/>
          <w:lang w:val="en-ZW"/>
        </w:rPr>
        <w:t>as may be directed by the Authority</w:t>
      </w:r>
      <w:r w:rsidRPr="00324ACE">
        <w:rPr>
          <w:rFonts w:ascii="Arial" w:hAnsi="Arial" w:cs="Arial"/>
          <w:szCs w:val="24"/>
          <w:lang w:val="en-ZW"/>
        </w:rPr>
        <w:t>.</w:t>
      </w:r>
    </w:p>
    <w:p w14:paraId="347243C4" w14:textId="77777777" w:rsidR="00D22F1A" w:rsidRPr="00324ACE" w:rsidRDefault="008611CC" w:rsidP="003D01DD">
      <w:pPr>
        <w:numPr>
          <w:ilvl w:val="3"/>
          <w:numId w:val="3"/>
        </w:numPr>
        <w:spacing w:before="120" w:after="120" w:line="276" w:lineRule="auto"/>
        <w:ind w:left="1531" w:hanging="851"/>
        <w:rPr>
          <w:rFonts w:ascii="Arial" w:hAnsi="Arial" w:cs="Arial"/>
          <w:szCs w:val="24"/>
          <w:lang w:val="en-ZW"/>
        </w:rPr>
      </w:pPr>
      <w:r w:rsidRPr="00591ACB">
        <w:rPr>
          <w:rFonts w:ascii="Arial" w:hAnsi="Arial" w:cs="Arial"/>
          <w:szCs w:val="24"/>
          <w:lang w:val="en-ZW"/>
        </w:rPr>
        <w:t xml:space="preserve">The Licensee shall </w:t>
      </w:r>
      <w:r w:rsidR="006618D6" w:rsidRPr="00591ACB">
        <w:rPr>
          <w:rFonts w:ascii="Arial" w:hAnsi="Arial" w:cs="Arial"/>
          <w:szCs w:val="24"/>
          <w:lang w:val="en-ZW"/>
        </w:rPr>
        <w:t xml:space="preserve">notify the affected stakeholders of any </w:t>
      </w:r>
      <w:r w:rsidR="00EA4F8D">
        <w:rPr>
          <w:rFonts w:ascii="Arial" w:hAnsi="Arial" w:cs="Arial"/>
          <w:szCs w:val="24"/>
          <w:lang w:val="en-ZW"/>
        </w:rPr>
        <w:t xml:space="preserve">disruptions due to </w:t>
      </w:r>
      <w:r w:rsidR="006618D6" w:rsidRPr="00591ACB">
        <w:rPr>
          <w:rFonts w:ascii="Arial" w:hAnsi="Arial" w:cs="Arial"/>
          <w:szCs w:val="24"/>
          <w:lang w:val="en-ZW"/>
        </w:rPr>
        <w:t xml:space="preserve">approved material changes to the </w:t>
      </w:r>
      <w:r w:rsidR="00EA4F8D">
        <w:rPr>
          <w:rFonts w:ascii="Arial" w:hAnsi="Arial" w:cs="Arial"/>
          <w:szCs w:val="24"/>
          <w:lang w:val="en-ZW"/>
        </w:rPr>
        <w:t>N</w:t>
      </w:r>
      <w:r w:rsidR="006618D6" w:rsidRPr="00591ACB">
        <w:rPr>
          <w:rFonts w:ascii="Arial" w:hAnsi="Arial" w:cs="Arial"/>
          <w:szCs w:val="24"/>
          <w:lang w:val="en-ZW"/>
        </w:rPr>
        <w:t>etwork</w:t>
      </w:r>
      <w:r w:rsidR="00EA4F8D">
        <w:rPr>
          <w:rFonts w:ascii="Arial" w:hAnsi="Arial" w:cs="Arial"/>
          <w:szCs w:val="24"/>
          <w:lang w:val="en-ZW"/>
        </w:rPr>
        <w:t xml:space="preserve"> Facilities infrastructure</w:t>
      </w:r>
      <w:r w:rsidR="006618D6" w:rsidRPr="00591ACB">
        <w:rPr>
          <w:rFonts w:ascii="Arial" w:hAnsi="Arial" w:cs="Arial"/>
          <w:szCs w:val="24"/>
          <w:lang w:val="en-ZW"/>
        </w:rPr>
        <w:t>.</w:t>
      </w:r>
    </w:p>
    <w:p w14:paraId="1E9E78E4" w14:textId="77777777" w:rsidR="008611CC" w:rsidRPr="00360FF8" w:rsidRDefault="00160B37" w:rsidP="003D01DD">
      <w:pPr>
        <w:numPr>
          <w:ilvl w:val="2"/>
          <w:numId w:val="3"/>
        </w:numPr>
        <w:spacing w:before="120" w:after="120" w:line="276" w:lineRule="auto"/>
        <w:ind w:left="1134" w:hanging="737"/>
        <w:rPr>
          <w:rFonts w:ascii="Arial" w:hAnsi="Arial" w:cs="Arial"/>
          <w:b/>
          <w:szCs w:val="24"/>
          <w:lang w:val="en-ZW"/>
        </w:rPr>
      </w:pPr>
      <w:bookmarkStart w:id="154" w:name="__RefHeading__95_800918030"/>
      <w:bookmarkEnd w:id="154"/>
      <w:r>
        <w:rPr>
          <w:rFonts w:ascii="Arial" w:hAnsi="Arial" w:cs="Arial"/>
          <w:b/>
          <w:szCs w:val="24"/>
          <w:lang w:val="en-ZW"/>
        </w:rPr>
        <w:t xml:space="preserve">Infrastructure </w:t>
      </w:r>
      <w:r w:rsidR="008611CC" w:rsidRPr="00360FF8">
        <w:rPr>
          <w:rFonts w:ascii="Arial" w:hAnsi="Arial" w:cs="Arial"/>
          <w:b/>
          <w:szCs w:val="24"/>
          <w:lang w:val="en-ZW"/>
        </w:rPr>
        <w:t>location</w:t>
      </w:r>
    </w:p>
    <w:p w14:paraId="40908FA1" w14:textId="77777777" w:rsidR="008611CC" w:rsidRPr="00962653" w:rsidRDefault="00324ACE" w:rsidP="003D01DD">
      <w:pPr>
        <w:numPr>
          <w:ilvl w:val="3"/>
          <w:numId w:val="3"/>
        </w:numPr>
        <w:spacing w:before="120" w:after="120" w:line="276" w:lineRule="auto"/>
        <w:ind w:left="1531" w:hanging="851"/>
        <w:rPr>
          <w:rFonts w:ascii="Arial" w:hAnsi="Arial" w:cs="Arial"/>
          <w:szCs w:val="24"/>
          <w:lang w:val="en-ZW"/>
        </w:rPr>
      </w:pPr>
      <w:r w:rsidRPr="00962653">
        <w:rPr>
          <w:rFonts w:ascii="Arial" w:hAnsi="Arial" w:cs="Arial"/>
          <w:szCs w:val="24"/>
          <w:lang w:val="en-ZW"/>
        </w:rPr>
        <w:t>A</w:t>
      </w:r>
      <w:r>
        <w:rPr>
          <w:rFonts w:ascii="Arial" w:hAnsi="Arial" w:cs="Arial"/>
          <w:szCs w:val="24"/>
          <w:lang w:val="en-ZW"/>
        </w:rPr>
        <w:t xml:space="preserve"> </w:t>
      </w:r>
      <w:r w:rsidR="008611CC" w:rsidRPr="00962653">
        <w:rPr>
          <w:rFonts w:ascii="Arial" w:hAnsi="Arial" w:cs="Arial"/>
          <w:szCs w:val="24"/>
          <w:lang w:val="en-ZW"/>
        </w:rPr>
        <w:t xml:space="preserve">Licensee shall obtain the consent of the </w:t>
      </w:r>
      <w:r w:rsidR="006618D6" w:rsidRPr="00962653">
        <w:rPr>
          <w:rFonts w:ascii="Arial" w:hAnsi="Arial" w:cs="Arial"/>
          <w:szCs w:val="24"/>
          <w:lang w:val="en-ZW"/>
        </w:rPr>
        <w:t xml:space="preserve">concerned Ministry, </w:t>
      </w:r>
      <w:r w:rsidR="008611CC" w:rsidRPr="00962653">
        <w:rPr>
          <w:rFonts w:ascii="Arial" w:hAnsi="Arial" w:cs="Arial"/>
          <w:szCs w:val="24"/>
          <w:lang w:val="en-ZW"/>
        </w:rPr>
        <w:t xml:space="preserve">local </w:t>
      </w:r>
      <w:r w:rsidR="00DD6FCE">
        <w:rPr>
          <w:rFonts w:ascii="Arial" w:hAnsi="Arial" w:cs="Arial"/>
          <w:szCs w:val="24"/>
          <w:lang w:val="en-ZW"/>
        </w:rPr>
        <w:t>a</w:t>
      </w:r>
      <w:r w:rsidR="008611CC" w:rsidRPr="00962653">
        <w:rPr>
          <w:rFonts w:ascii="Arial" w:hAnsi="Arial" w:cs="Arial"/>
          <w:szCs w:val="24"/>
          <w:lang w:val="en-ZW"/>
        </w:rPr>
        <w:t>uthority, district office or</w:t>
      </w:r>
      <w:r w:rsidR="006618D6" w:rsidRPr="00962653">
        <w:rPr>
          <w:rFonts w:ascii="Arial" w:hAnsi="Arial" w:cs="Arial"/>
          <w:szCs w:val="24"/>
          <w:lang w:val="en-ZW"/>
        </w:rPr>
        <w:t xml:space="preserve"> </w:t>
      </w:r>
      <w:r w:rsidR="008611CC" w:rsidRPr="00962653">
        <w:rPr>
          <w:rFonts w:ascii="Arial" w:hAnsi="Arial" w:cs="Arial"/>
          <w:szCs w:val="24"/>
          <w:lang w:val="en-ZW"/>
        </w:rPr>
        <w:t xml:space="preserve">other private concern, before commencement of </w:t>
      </w:r>
      <w:r w:rsidR="00145FD3">
        <w:rPr>
          <w:rFonts w:ascii="Arial" w:hAnsi="Arial" w:cs="Arial"/>
          <w:szCs w:val="24"/>
          <w:lang w:val="en-ZW"/>
        </w:rPr>
        <w:t>any installation works for its N</w:t>
      </w:r>
      <w:r w:rsidR="008611CC" w:rsidRPr="00962653">
        <w:rPr>
          <w:rFonts w:ascii="Arial" w:hAnsi="Arial" w:cs="Arial"/>
          <w:szCs w:val="24"/>
          <w:lang w:val="en-ZW"/>
        </w:rPr>
        <w:t xml:space="preserve">etwork </w:t>
      </w:r>
      <w:r w:rsidR="00145FD3">
        <w:rPr>
          <w:rFonts w:ascii="Arial" w:hAnsi="Arial" w:cs="Arial"/>
          <w:szCs w:val="24"/>
          <w:lang w:val="en-ZW"/>
        </w:rPr>
        <w:t xml:space="preserve">Facilities infrastructure </w:t>
      </w:r>
      <w:r w:rsidR="008611CC" w:rsidRPr="00962653">
        <w:rPr>
          <w:rFonts w:ascii="Arial" w:hAnsi="Arial" w:cs="Arial"/>
          <w:szCs w:val="24"/>
          <w:lang w:val="en-ZW"/>
        </w:rPr>
        <w:t>under, in, over or upon any land.</w:t>
      </w:r>
    </w:p>
    <w:p w14:paraId="04E2F44D" w14:textId="77777777" w:rsidR="008611CC" w:rsidRPr="00962653" w:rsidRDefault="008611CC" w:rsidP="003D01DD">
      <w:pPr>
        <w:numPr>
          <w:ilvl w:val="3"/>
          <w:numId w:val="3"/>
        </w:numPr>
        <w:spacing w:before="120" w:after="120" w:line="276" w:lineRule="auto"/>
        <w:ind w:left="1531" w:hanging="851"/>
        <w:rPr>
          <w:rFonts w:ascii="Arial" w:hAnsi="Arial" w:cs="Arial"/>
          <w:szCs w:val="24"/>
          <w:lang w:val="en-ZW"/>
        </w:rPr>
      </w:pPr>
      <w:r w:rsidRPr="00962653">
        <w:rPr>
          <w:rFonts w:ascii="Arial" w:hAnsi="Arial" w:cs="Arial"/>
          <w:szCs w:val="24"/>
          <w:lang w:val="en-ZW"/>
        </w:rPr>
        <w:t xml:space="preserve">The Licensee shall, at the request of the relevant local </w:t>
      </w:r>
      <w:r w:rsidR="00DD6FCE">
        <w:rPr>
          <w:rFonts w:ascii="Arial" w:hAnsi="Arial" w:cs="Arial"/>
          <w:szCs w:val="24"/>
          <w:lang w:val="en-ZW"/>
        </w:rPr>
        <w:t>a</w:t>
      </w:r>
      <w:r w:rsidRPr="00962653">
        <w:rPr>
          <w:rFonts w:ascii="Arial" w:hAnsi="Arial" w:cs="Arial"/>
          <w:szCs w:val="24"/>
          <w:lang w:val="en-ZW"/>
        </w:rPr>
        <w:t xml:space="preserve">uthority, the Authority or any person who intends to undertake works in the vicinity of the </w:t>
      </w:r>
      <w:r w:rsidR="002A140D">
        <w:rPr>
          <w:rFonts w:ascii="Arial" w:hAnsi="Arial" w:cs="Arial"/>
          <w:szCs w:val="24"/>
          <w:lang w:val="en-ZW"/>
        </w:rPr>
        <w:t>N</w:t>
      </w:r>
      <w:r w:rsidRPr="00962653">
        <w:rPr>
          <w:rFonts w:ascii="Arial" w:hAnsi="Arial" w:cs="Arial"/>
          <w:szCs w:val="24"/>
          <w:lang w:val="en-ZW"/>
        </w:rPr>
        <w:t xml:space="preserve">etwork </w:t>
      </w:r>
      <w:r w:rsidR="002A140D">
        <w:rPr>
          <w:rFonts w:ascii="Arial" w:hAnsi="Arial" w:cs="Arial"/>
          <w:szCs w:val="24"/>
          <w:lang w:val="en-ZW"/>
        </w:rPr>
        <w:t xml:space="preserve">Facilities infrastructure </w:t>
      </w:r>
      <w:r w:rsidRPr="00962653">
        <w:rPr>
          <w:rFonts w:ascii="Arial" w:hAnsi="Arial" w:cs="Arial"/>
          <w:szCs w:val="24"/>
          <w:lang w:val="en-ZW"/>
        </w:rPr>
        <w:t xml:space="preserve">and who is </w:t>
      </w:r>
      <w:r w:rsidR="00754AD6" w:rsidRPr="00962653">
        <w:rPr>
          <w:rFonts w:ascii="Arial" w:hAnsi="Arial" w:cs="Arial"/>
          <w:szCs w:val="24"/>
          <w:lang w:val="en-ZW"/>
        </w:rPr>
        <w:t>authorise</w:t>
      </w:r>
      <w:r w:rsidRPr="00962653">
        <w:rPr>
          <w:rFonts w:ascii="Arial" w:hAnsi="Arial" w:cs="Arial"/>
          <w:szCs w:val="24"/>
          <w:lang w:val="en-ZW"/>
        </w:rPr>
        <w:t>d to do so by the relevant authorities or the Authority, provide free of charge</w:t>
      </w:r>
      <w:r w:rsidR="00FE2DC1" w:rsidRPr="00962653">
        <w:rPr>
          <w:rFonts w:ascii="Arial" w:hAnsi="Arial" w:cs="Arial"/>
          <w:szCs w:val="24"/>
          <w:lang w:val="en-ZW"/>
        </w:rPr>
        <w:t>,</w:t>
      </w:r>
      <w:r w:rsidRPr="00962653">
        <w:rPr>
          <w:rFonts w:ascii="Arial" w:hAnsi="Arial" w:cs="Arial"/>
          <w:szCs w:val="24"/>
          <w:lang w:val="en-ZW"/>
        </w:rPr>
        <w:t xml:space="preserve"> information about the location of the network in diagrammatic or other approved form. </w:t>
      </w:r>
    </w:p>
    <w:p w14:paraId="11C2D52A" w14:textId="77777777" w:rsidR="008611CC" w:rsidRPr="00962653" w:rsidRDefault="008611CC" w:rsidP="003D01DD">
      <w:pPr>
        <w:numPr>
          <w:ilvl w:val="3"/>
          <w:numId w:val="3"/>
        </w:numPr>
        <w:spacing w:before="120" w:after="120" w:line="276" w:lineRule="auto"/>
        <w:ind w:left="1531" w:hanging="851"/>
        <w:rPr>
          <w:rFonts w:ascii="Arial" w:hAnsi="Arial" w:cs="Arial"/>
          <w:szCs w:val="24"/>
          <w:lang w:val="en-ZW"/>
        </w:rPr>
      </w:pPr>
      <w:r w:rsidRPr="00962653">
        <w:rPr>
          <w:rFonts w:ascii="Arial" w:hAnsi="Arial" w:cs="Arial"/>
          <w:szCs w:val="24"/>
          <w:lang w:val="en-ZW"/>
        </w:rPr>
        <w:t>The Licensee shall mark or otherwise identify cable</w:t>
      </w:r>
      <w:r w:rsidR="002A140D">
        <w:rPr>
          <w:rFonts w:ascii="Arial" w:hAnsi="Arial" w:cs="Arial"/>
          <w:szCs w:val="24"/>
          <w:lang w:val="en-ZW"/>
        </w:rPr>
        <w:t>s</w:t>
      </w:r>
      <w:r w:rsidRPr="00962653">
        <w:rPr>
          <w:rFonts w:ascii="Arial" w:hAnsi="Arial" w:cs="Arial"/>
          <w:szCs w:val="24"/>
          <w:lang w:val="en-ZW"/>
        </w:rPr>
        <w:t xml:space="preserve"> laid by the Licensee or </w:t>
      </w:r>
      <w:r w:rsidR="002A140D">
        <w:rPr>
          <w:rFonts w:ascii="Arial" w:hAnsi="Arial" w:cs="Arial"/>
          <w:szCs w:val="24"/>
          <w:lang w:val="en-ZW"/>
        </w:rPr>
        <w:t xml:space="preserve">by </w:t>
      </w:r>
      <w:r w:rsidRPr="00962653">
        <w:rPr>
          <w:rFonts w:ascii="Arial" w:hAnsi="Arial" w:cs="Arial"/>
          <w:szCs w:val="24"/>
          <w:lang w:val="en-ZW"/>
        </w:rPr>
        <w:t>any contractor on its behalf</w:t>
      </w:r>
      <w:r w:rsidR="002A140D">
        <w:rPr>
          <w:rFonts w:ascii="Arial" w:hAnsi="Arial" w:cs="Arial"/>
          <w:szCs w:val="24"/>
          <w:lang w:val="en-ZW"/>
        </w:rPr>
        <w:t xml:space="preserve"> </w:t>
      </w:r>
      <w:proofErr w:type="gramStart"/>
      <w:r w:rsidR="002A140D">
        <w:rPr>
          <w:rFonts w:ascii="Arial" w:hAnsi="Arial" w:cs="Arial"/>
          <w:szCs w:val="24"/>
          <w:lang w:val="en-ZW"/>
        </w:rPr>
        <w:t>so as to</w:t>
      </w:r>
      <w:proofErr w:type="gramEnd"/>
      <w:r w:rsidR="002A140D">
        <w:rPr>
          <w:rFonts w:ascii="Arial" w:hAnsi="Arial" w:cs="Arial"/>
          <w:szCs w:val="24"/>
          <w:lang w:val="en-ZW"/>
        </w:rPr>
        <w:t xml:space="preserve"> distinguish or identify them from those of </w:t>
      </w:r>
      <w:r w:rsidRPr="00962653">
        <w:rPr>
          <w:rFonts w:ascii="Arial" w:hAnsi="Arial" w:cs="Arial"/>
          <w:szCs w:val="24"/>
          <w:lang w:val="en-ZW"/>
        </w:rPr>
        <w:t xml:space="preserve">other </w:t>
      </w:r>
      <w:r w:rsidR="002A140D">
        <w:rPr>
          <w:rFonts w:ascii="Arial" w:hAnsi="Arial" w:cs="Arial"/>
          <w:szCs w:val="24"/>
          <w:lang w:val="en-ZW"/>
        </w:rPr>
        <w:t>licensed</w:t>
      </w:r>
      <w:r w:rsidRPr="00962653">
        <w:rPr>
          <w:rFonts w:ascii="Arial" w:hAnsi="Arial" w:cs="Arial"/>
          <w:szCs w:val="24"/>
          <w:lang w:val="en-ZW"/>
        </w:rPr>
        <w:t xml:space="preserve"> operators.</w:t>
      </w:r>
    </w:p>
    <w:p w14:paraId="7A785FA8"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155" w:name="__RefHeading__97_800918030"/>
      <w:bookmarkEnd w:id="155"/>
      <w:r w:rsidRPr="00360FF8">
        <w:rPr>
          <w:rFonts w:ascii="Arial" w:hAnsi="Arial" w:cs="Arial"/>
          <w:b/>
          <w:szCs w:val="24"/>
          <w:lang w:val="en-ZW"/>
        </w:rPr>
        <w:t>Requirements of installation of lines or cables</w:t>
      </w:r>
    </w:p>
    <w:p w14:paraId="76FAA118" w14:textId="77777777" w:rsidR="00160B37" w:rsidRPr="00160B37" w:rsidRDefault="00160B37" w:rsidP="003D01DD">
      <w:pPr>
        <w:numPr>
          <w:ilvl w:val="3"/>
          <w:numId w:val="3"/>
        </w:numPr>
        <w:spacing w:before="120" w:after="120" w:line="276" w:lineRule="auto"/>
        <w:ind w:left="1531" w:hanging="851"/>
        <w:rPr>
          <w:rFonts w:ascii="Arial" w:hAnsi="Arial" w:cs="Arial"/>
          <w:szCs w:val="24"/>
          <w:lang w:val="en-ZW"/>
        </w:rPr>
      </w:pPr>
      <w:r w:rsidRPr="00160B37">
        <w:rPr>
          <w:rFonts w:ascii="Arial" w:hAnsi="Arial" w:cs="Arial"/>
          <w:szCs w:val="24"/>
          <w:lang w:val="en-ZW"/>
        </w:rPr>
        <w:lastRenderedPageBreak/>
        <w:t xml:space="preserve">The Licensee shall establish its </w:t>
      </w:r>
      <w:r w:rsidR="00FE2B9E">
        <w:rPr>
          <w:rFonts w:ascii="Arial" w:hAnsi="Arial" w:cs="Arial"/>
          <w:szCs w:val="24"/>
          <w:lang w:val="en-ZW"/>
        </w:rPr>
        <w:t xml:space="preserve">Network Facilities </w:t>
      </w:r>
      <w:r w:rsidRPr="00160B37">
        <w:rPr>
          <w:rFonts w:ascii="Arial" w:hAnsi="Arial" w:cs="Arial"/>
          <w:szCs w:val="24"/>
          <w:lang w:val="en-ZW"/>
        </w:rPr>
        <w:t xml:space="preserve">infrastructure in accordance with the plan submitted </w:t>
      </w:r>
      <w:r>
        <w:rPr>
          <w:rFonts w:ascii="Arial" w:hAnsi="Arial" w:cs="Arial"/>
          <w:szCs w:val="24"/>
          <w:lang w:val="en-ZW"/>
        </w:rPr>
        <w:t xml:space="preserve">to the Authority </w:t>
      </w:r>
      <w:r w:rsidRPr="00160B37">
        <w:rPr>
          <w:rFonts w:ascii="Arial" w:hAnsi="Arial" w:cs="Arial"/>
          <w:szCs w:val="24"/>
          <w:lang w:val="en-ZW"/>
        </w:rPr>
        <w:t>by the Licensee with the initial application form.</w:t>
      </w:r>
    </w:p>
    <w:p w14:paraId="080319AC" w14:textId="77777777" w:rsidR="00160B37" w:rsidRPr="00160B37" w:rsidRDefault="002A140D" w:rsidP="003D01DD">
      <w:pPr>
        <w:numPr>
          <w:ilvl w:val="3"/>
          <w:numId w:val="3"/>
        </w:numPr>
        <w:spacing w:before="120" w:after="120" w:line="276" w:lineRule="auto"/>
        <w:ind w:left="1531" w:hanging="851"/>
        <w:rPr>
          <w:rFonts w:ascii="Arial" w:hAnsi="Arial" w:cs="Arial"/>
          <w:szCs w:val="24"/>
          <w:lang w:val="en-ZW"/>
        </w:rPr>
      </w:pPr>
      <w:r w:rsidRPr="00160B37">
        <w:rPr>
          <w:rFonts w:ascii="Arial" w:hAnsi="Arial" w:cs="Arial"/>
          <w:szCs w:val="24"/>
          <w:lang w:val="en-ZW"/>
        </w:rPr>
        <w:t>T</w:t>
      </w:r>
      <w:r w:rsidR="00160B37" w:rsidRPr="00160B37">
        <w:rPr>
          <w:rFonts w:ascii="Arial" w:hAnsi="Arial" w:cs="Arial"/>
          <w:szCs w:val="24"/>
          <w:lang w:val="en-ZW"/>
        </w:rPr>
        <w:t>he</w:t>
      </w:r>
      <w:r>
        <w:rPr>
          <w:rFonts w:ascii="Arial" w:hAnsi="Arial" w:cs="Arial"/>
          <w:szCs w:val="24"/>
          <w:lang w:val="en-ZW"/>
        </w:rPr>
        <w:t xml:space="preserve"> Licensee shall ensure that the N</w:t>
      </w:r>
      <w:r w:rsidR="00160B37" w:rsidRPr="00160B37">
        <w:rPr>
          <w:rFonts w:ascii="Arial" w:hAnsi="Arial" w:cs="Arial"/>
          <w:szCs w:val="24"/>
          <w:lang w:val="en-ZW"/>
        </w:rPr>
        <w:t>etwork</w:t>
      </w:r>
      <w:r>
        <w:rPr>
          <w:rFonts w:ascii="Arial" w:hAnsi="Arial" w:cs="Arial"/>
          <w:szCs w:val="24"/>
          <w:lang w:val="en-ZW"/>
        </w:rPr>
        <w:t xml:space="preserve"> Facilities infrastructure</w:t>
      </w:r>
      <w:r w:rsidR="00160B37" w:rsidRPr="00160B37">
        <w:rPr>
          <w:rFonts w:ascii="Arial" w:hAnsi="Arial" w:cs="Arial"/>
          <w:szCs w:val="24"/>
          <w:lang w:val="en-ZW"/>
        </w:rPr>
        <w:t>, or any part of it, if installed under, in, over and upon any public street or state land, shall be at a depth, course, route and position as may be determined by the relevant authorities.</w:t>
      </w:r>
    </w:p>
    <w:p w14:paraId="79FC8A03" w14:textId="77777777" w:rsidR="008611CC" w:rsidRPr="007F5AC3" w:rsidRDefault="008611CC" w:rsidP="003D01DD">
      <w:pPr>
        <w:numPr>
          <w:ilvl w:val="3"/>
          <w:numId w:val="3"/>
        </w:numPr>
        <w:spacing w:before="120" w:after="120" w:line="276" w:lineRule="auto"/>
        <w:ind w:left="1531" w:hanging="851"/>
        <w:rPr>
          <w:rFonts w:ascii="Arial" w:hAnsi="Arial" w:cs="Arial"/>
          <w:szCs w:val="24"/>
          <w:lang w:val="en-ZW"/>
        </w:rPr>
      </w:pPr>
      <w:r w:rsidRPr="007F5AC3">
        <w:rPr>
          <w:rFonts w:ascii="Arial" w:hAnsi="Arial" w:cs="Arial"/>
          <w:szCs w:val="24"/>
          <w:lang w:val="en-ZW"/>
        </w:rPr>
        <w:t>Without prejudice and in addition to the provisions of the law, in the course of providing, establishing, operating, adjusting, altering, replacing, removing or maintaining the network for the purpose of this licence, or any part of it, the Licensee shall:</w:t>
      </w:r>
    </w:p>
    <w:p w14:paraId="68478D93" w14:textId="77777777" w:rsidR="008611CC" w:rsidRDefault="0080241D" w:rsidP="003D01DD">
      <w:pPr>
        <w:numPr>
          <w:ilvl w:val="0"/>
          <w:numId w:val="7"/>
        </w:numPr>
        <w:spacing w:line="276" w:lineRule="auto"/>
        <w:rPr>
          <w:rFonts w:ascii="Arial" w:hAnsi="Arial" w:cs="Arial"/>
          <w:szCs w:val="24"/>
          <w:lang w:val="en-ZW"/>
        </w:rPr>
      </w:pPr>
      <w:r>
        <w:rPr>
          <w:rFonts w:ascii="Arial" w:hAnsi="Arial" w:cs="Arial"/>
          <w:szCs w:val="24"/>
          <w:lang w:val="en-ZW"/>
        </w:rPr>
        <w:t>exercise all reasonable care</w:t>
      </w:r>
      <w:r w:rsidR="008611CC" w:rsidRPr="009017A6">
        <w:rPr>
          <w:rFonts w:ascii="Arial" w:hAnsi="Arial" w:cs="Arial"/>
          <w:szCs w:val="24"/>
          <w:lang w:val="en-ZW"/>
        </w:rPr>
        <w:t xml:space="preserve"> and cause a</w:t>
      </w:r>
      <w:r w:rsidR="008611CC" w:rsidRPr="0051235D">
        <w:rPr>
          <w:rFonts w:ascii="Arial" w:hAnsi="Arial" w:cs="Arial"/>
          <w:szCs w:val="24"/>
          <w:lang w:val="en-ZW"/>
        </w:rPr>
        <w:t>s little inconvenience as possible to the public and as little damage to property as possible</w:t>
      </w:r>
      <w:r w:rsidR="00292006">
        <w:rPr>
          <w:rFonts w:ascii="Arial" w:hAnsi="Arial" w:cs="Arial"/>
          <w:szCs w:val="24"/>
          <w:lang w:val="en-ZW"/>
        </w:rPr>
        <w:t>.</w:t>
      </w:r>
    </w:p>
    <w:p w14:paraId="1C0F1D3E" w14:textId="77777777" w:rsidR="008611CC" w:rsidRPr="00754D05" w:rsidRDefault="008611CC" w:rsidP="003D01DD">
      <w:pPr>
        <w:numPr>
          <w:ilvl w:val="0"/>
          <w:numId w:val="7"/>
        </w:numPr>
        <w:spacing w:line="276" w:lineRule="auto"/>
        <w:rPr>
          <w:rFonts w:ascii="Arial" w:hAnsi="Arial" w:cs="Arial"/>
          <w:szCs w:val="24"/>
          <w:lang w:val="en-ZW"/>
        </w:rPr>
      </w:pPr>
      <w:r w:rsidRPr="00DC74AD">
        <w:rPr>
          <w:rFonts w:ascii="Arial" w:hAnsi="Arial" w:cs="Arial"/>
          <w:szCs w:val="24"/>
          <w:lang w:val="en-ZW"/>
        </w:rPr>
        <w:t xml:space="preserve">Make good any physical damage caused to any person having a lawful interest in the land or being lawfully thereon and reinstate the land within a reasonable time in </w:t>
      </w:r>
      <w:r w:rsidR="00155309">
        <w:rPr>
          <w:rFonts w:ascii="Arial" w:hAnsi="Arial" w:cs="Arial"/>
          <w:szCs w:val="24"/>
          <w:lang w:val="en-ZW"/>
        </w:rPr>
        <w:t xml:space="preserve">a </w:t>
      </w:r>
      <w:r w:rsidRPr="00DC74AD">
        <w:rPr>
          <w:rFonts w:ascii="Arial" w:hAnsi="Arial" w:cs="Arial"/>
          <w:szCs w:val="24"/>
          <w:lang w:val="en-ZW"/>
        </w:rPr>
        <w:t xml:space="preserve">good </w:t>
      </w:r>
      <w:r w:rsidRPr="00754D05">
        <w:rPr>
          <w:rFonts w:ascii="Arial" w:hAnsi="Arial" w:cs="Arial"/>
          <w:szCs w:val="24"/>
          <w:lang w:val="en-ZW"/>
        </w:rPr>
        <w:t>workman</w:t>
      </w:r>
      <w:r w:rsidR="00FE2B9E">
        <w:rPr>
          <w:rFonts w:ascii="Arial" w:hAnsi="Arial" w:cs="Arial"/>
          <w:szCs w:val="24"/>
          <w:lang w:val="en-ZW"/>
        </w:rPr>
        <w:t>ship</w:t>
      </w:r>
      <w:r w:rsidRPr="00754D05">
        <w:rPr>
          <w:rFonts w:ascii="Arial" w:hAnsi="Arial" w:cs="Arial"/>
          <w:szCs w:val="24"/>
          <w:lang w:val="en-ZW"/>
        </w:rPr>
        <w:t xml:space="preserve"> manner. When it is not practicable to make good any damage or to reinstate the land to the condition in which it existed prior to the damage, the Licensee shall pay, promptly and fully, compensation for any damage caused to any person having an interest or right in the land affected.</w:t>
      </w:r>
    </w:p>
    <w:p w14:paraId="0AE18907"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156" w:name="_Ref507566027"/>
      <w:bookmarkStart w:id="157" w:name="__RefHeading__99_800918030"/>
      <w:r w:rsidRPr="00360FF8">
        <w:rPr>
          <w:rFonts w:ascii="Arial" w:hAnsi="Arial" w:cs="Arial"/>
          <w:b/>
          <w:szCs w:val="24"/>
          <w:lang w:val="en-ZW"/>
        </w:rPr>
        <w:t>Works in public streets</w:t>
      </w:r>
      <w:bookmarkEnd w:id="156"/>
    </w:p>
    <w:p w14:paraId="0952792F" w14:textId="77777777" w:rsidR="005A0583" w:rsidRPr="0080241D" w:rsidRDefault="008611CC" w:rsidP="003D01DD">
      <w:pPr>
        <w:numPr>
          <w:ilvl w:val="3"/>
          <w:numId w:val="3"/>
        </w:numPr>
        <w:spacing w:before="120" w:after="120" w:line="276" w:lineRule="auto"/>
        <w:ind w:left="1531" w:hanging="851"/>
        <w:rPr>
          <w:rFonts w:ascii="Arial" w:hAnsi="Arial" w:cs="Arial"/>
          <w:szCs w:val="24"/>
          <w:lang w:val="en-ZW"/>
        </w:rPr>
      </w:pPr>
      <w:r w:rsidRPr="00EC396D">
        <w:rPr>
          <w:rFonts w:ascii="Arial" w:hAnsi="Arial" w:cs="Arial"/>
          <w:szCs w:val="24"/>
          <w:lang w:val="en-ZW"/>
        </w:rPr>
        <w:t>Where in the course of installing or maintaining the network the Licensee needs to open or break up any public street</w:t>
      </w:r>
      <w:r w:rsidR="005460CC" w:rsidRPr="00EC396D">
        <w:rPr>
          <w:rFonts w:ascii="Arial" w:hAnsi="Arial" w:cs="Arial"/>
          <w:szCs w:val="24"/>
          <w:lang w:val="en-ZW"/>
        </w:rPr>
        <w:t>,</w:t>
      </w:r>
      <w:r w:rsidRPr="00EC396D">
        <w:rPr>
          <w:rFonts w:ascii="Arial" w:hAnsi="Arial" w:cs="Arial"/>
          <w:szCs w:val="24"/>
          <w:lang w:val="en-ZW"/>
        </w:rPr>
        <w:t xml:space="preserve"> the Licensee shall:</w:t>
      </w:r>
    </w:p>
    <w:p w14:paraId="3BFFB6EC" w14:textId="77777777" w:rsidR="008611CC" w:rsidRPr="0051235D" w:rsidRDefault="008611CC" w:rsidP="003D01DD">
      <w:pPr>
        <w:numPr>
          <w:ilvl w:val="0"/>
          <w:numId w:val="8"/>
        </w:numPr>
        <w:spacing w:line="276" w:lineRule="auto"/>
        <w:rPr>
          <w:rFonts w:ascii="Arial" w:hAnsi="Arial" w:cs="Arial"/>
          <w:szCs w:val="24"/>
          <w:lang w:val="en-ZW"/>
        </w:rPr>
      </w:pPr>
      <w:r w:rsidRPr="009017A6">
        <w:rPr>
          <w:rFonts w:ascii="Arial" w:hAnsi="Arial" w:cs="Arial"/>
          <w:szCs w:val="24"/>
          <w:lang w:val="en-ZW"/>
        </w:rPr>
        <w:t>apply to the relevant authorities f</w:t>
      </w:r>
      <w:r w:rsidRPr="0051235D">
        <w:rPr>
          <w:rFonts w:ascii="Arial" w:hAnsi="Arial" w:cs="Arial"/>
          <w:szCs w:val="24"/>
          <w:lang w:val="en-ZW"/>
        </w:rPr>
        <w:t>or permission to open or break up the public street;</w:t>
      </w:r>
    </w:p>
    <w:p w14:paraId="5C195413" w14:textId="77777777" w:rsidR="008611CC" w:rsidRPr="00DC74AD" w:rsidRDefault="008611CC" w:rsidP="003D01DD">
      <w:pPr>
        <w:numPr>
          <w:ilvl w:val="0"/>
          <w:numId w:val="8"/>
        </w:numPr>
        <w:spacing w:line="276" w:lineRule="auto"/>
        <w:rPr>
          <w:rFonts w:ascii="Arial" w:hAnsi="Arial" w:cs="Arial"/>
          <w:szCs w:val="24"/>
          <w:lang w:val="en-ZW"/>
        </w:rPr>
      </w:pPr>
      <w:r w:rsidRPr="00DC74AD">
        <w:rPr>
          <w:rFonts w:ascii="Arial" w:hAnsi="Arial" w:cs="Arial"/>
          <w:szCs w:val="24"/>
          <w:lang w:val="en-ZW"/>
        </w:rPr>
        <w:t>complete the works for which the Licensee has opened or broken up the public street with all due speed and diligence, fill in the ground and remove all construction related debris and/or refuse caused by its works;</w:t>
      </w:r>
    </w:p>
    <w:p w14:paraId="52BB3CA9" w14:textId="77777777" w:rsidR="008611CC" w:rsidRPr="00754D05" w:rsidRDefault="008611CC" w:rsidP="003D01DD">
      <w:pPr>
        <w:numPr>
          <w:ilvl w:val="0"/>
          <w:numId w:val="8"/>
        </w:numPr>
        <w:spacing w:line="276" w:lineRule="auto"/>
        <w:rPr>
          <w:rFonts w:ascii="Arial" w:hAnsi="Arial" w:cs="Arial"/>
          <w:szCs w:val="24"/>
          <w:lang w:val="en-ZW"/>
        </w:rPr>
      </w:pPr>
      <w:r w:rsidRPr="00754D05">
        <w:rPr>
          <w:rFonts w:ascii="Arial" w:hAnsi="Arial" w:cs="Arial"/>
          <w:szCs w:val="24"/>
          <w:lang w:val="en-ZW"/>
        </w:rPr>
        <w:t>maintain the site of the work</w:t>
      </w:r>
      <w:r w:rsidR="0080241D">
        <w:rPr>
          <w:rFonts w:ascii="Arial" w:hAnsi="Arial" w:cs="Arial"/>
          <w:szCs w:val="24"/>
          <w:lang w:val="en-ZW"/>
        </w:rPr>
        <w:t>s in a safe manner including</w:t>
      </w:r>
      <w:r w:rsidRPr="00754D05">
        <w:rPr>
          <w:rFonts w:ascii="Arial" w:hAnsi="Arial" w:cs="Arial"/>
          <w:szCs w:val="24"/>
          <w:lang w:val="en-ZW"/>
        </w:rPr>
        <w:t xml:space="preserve"> fencing of</w:t>
      </w:r>
      <w:r w:rsidR="0080241D">
        <w:rPr>
          <w:rFonts w:ascii="Arial" w:hAnsi="Arial" w:cs="Arial"/>
          <w:szCs w:val="24"/>
          <w:lang w:val="en-ZW"/>
        </w:rPr>
        <w:t>f</w:t>
      </w:r>
      <w:r w:rsidRPr="00754D05">
        <w:rPr>
          <w:rFonts w:ascii="Arial" w:hAnsi="Arial" w:cs="Arial"/>
          <w:szCs w:val="24"/>
          <w:lang w:val="en-ZW"/>
        </w:rPr>
        <w:t xml:space="preserve"> the site and the installation </w:t>
      </w:r>
      <w:r w:rsidR="0080241D">
        <w:rPr>
          <w:rFonts w:ascii="Arial" w:hAnsi="Arial" w:cs="Arial"/>
          <w:szCs w:val="24"/>
          <w:lang w:val="en-ZW"/>
        </w:rPr>
        <w:t xml:space="preserve">as necessary with </w:t>
      </w:r>
      <w:r w:rsidRPr="00754D05">
        <w:rPr>
          <w:rFonts w:ascii="Arial" w:hAnsi="Arial" w:cs="Arial"/>
          <w:szCs w:val="24"/>
          <w:lang w:val="en-ZW"/>
        </w:rPr>
        <w:t xml:space="preserve">warning </w:t>
      </w:r>
      <w:r w:rsidR="0080241D">
        <w:rPr>
          <w:rFonts w:ascii="Arial" w:hAnsi="Arial" w:cs="Arial"/>
          <w:szCs w:val="24"/>
          <w:lang w:val="en-ZW"/>
        </w:rPr>
        <w:t xml:space="preserve">tape and adequate </w:t>
      </w:r>
      <w:r w:rsidRPr="00754D05">
        <w:rPr>
          <w:rFonts w:ascii="Arial" w:hAnsi="Arial" w:cs="Arial"/>
          <w:szCs w:val="24"/>
          <w:lang w:val="en-ZW"/>
        </w:rPr>
        <w:t>lighting at night;</w:t>
      </w:r>
    </w:p>
    <w:p w14:paraId="7412FE7A" w14:textId="77777777" w:rsidR="008611CC" w:rsidRPr="00754D05" w:rsidRDefault="008611CC" w:rsidP="003D01DD">
      <w:pPr>
        <w:numPr>
          <w:ilvl w:val="0"/>
          <w:numId w:val="8"/>
        </w:numPr>
        <w:spacing w:line="276" w:lineRule="auto"/>
        <w:rPr>
          <w:rFonts w:ascii="Arial" w:hAnsi="Arial" w:cs="Arial"/>
          <w:szCs w:val="24"/>
          <w:lang w:val="en-ZW"/>
        </w:rPr>
      </w:pPr>
      <w:r w:rsidRPr="00754D05">
        <w:rPr>
          <w:rFonts w:ascii="Arial" w:hAnsi="Arial" w:cs="Arial"/>
          <w:szCs w:val="24"/>
          <w:lang w:val="en-ZW"/>
        </w:rPr>
        <w:t>Reinstate the street immediately after the completion of the works to the satisfaction of the relevant authorities.</w:t>
      </w:r>
    </w:p>
    <w:p w14:paraId="17B97B6B" w14:textId="77777777" w:rsidR="008611CC" w:rsidRPr="00EE0608" w:rsidRDefault="008611CC" w:rsidP="003D01DD">
      <w:pPr>
        <w:numPr>
          <w:ilvl w:val="3"/>
          <w:numId w:val="3"/>
        </w:numPr>
        <w:spacing w:before="120" w:after="120" w:line="276" w:lineRule="auto"/>
        <w:ind w:left="1531" w:hanging="851"/>
        <w:rPr>
          <w:rFonts w:ascii="Arial" w:hAnsi="Arial" w:cs="Arial"/>
          <w:szCs w:val="24"/>
          <w:lang w:val="en-ZW"/>
        </w:rPr>
      </w:pPr>
      <w:r w:rsidRPr="00EE0608">
        <w:rPr>
          <w:rFonts w:ascii="Arial" w:hAnsi="Arial" w:cs="Arial"/>
          <w:szCs w:val="24"/>
          <w:lang w:val="en-ZW"/>
        </w:rPr>
        <w:t xml:space="preserve">If the Licensee fails, within any period specified by the relevant authorities, to observe any of the </w:t>
      </w:r>
      <w:r w:rsidR="0080241D">
        <w:rPr>
          <w:rFonts w:ascii="Arial" w:hAnsi="Arial" w:cs="Arial"/>
          <w:szCs w:val="24"/>
          <w:lang w:val="en-ZW"/>
        </w:rPr>
        <w:t xml:space="preserve">above </w:t>
      </w:r>
      <w:r w:rsidR="002C4AA9">
        <w:rPr>
          <w:rFonts w:ascii="Arial" w:hAnsi="Arial" w:cs="Arial"/>
          <w:szCs w:val="24"/>
          <w:lang w:val="en-ZW"/>
        </w:rPr>
        <w:t>requirements,</w:t>
      </w:r>
      <w:r w:rsidRPr="00EE0608">
        <w:rPr>
          <w:rFonts w:ascii="Arial" w:hAnsi="Arial" w:cs="Arial"/>
          <w:szCs w:val="24"/>
          <w:lang w:val="en-ZW"/>
        </w:rPr>
        <w:t xml:space="preserve"> the relevant authorities may take action to remedy the failure. The Licensee shall reimburse the relevant </w:t>
      </w:r>
      <w:r w:rsidR="00FE2B9E">
        <w:rPr>
          <w:rFonts w:ascii="Arial" w:hAnsi="Arial" w:cs="Arial"/>
          <w:szCs w:val="24"/>
          <w:lang w:val="en-ZW"/>
        </w:rPr>
        <w:t>a</w:t>
      </w:r>
      <w:r w:rsidRPr="00EE0608">
        <w:rPr>
          <w:rFonts w:ascii="Arial" w:hAnsi="Arial" w:cs="Arial"/>
          <w:szCs w:val="24"/>
          <w:lang w:val="en-ZW"/>
        </w:rPr>
        <w:t xml:space="preserve">uthorities any such sum as may be certified by that relevant </w:t>
      </w:r>
      <w:r w:rsidR="00FE2B9E">
        <w:rPr>
          <w:rFonts w:ascii="Arial" w:hAnsi="Arial" w:cs="Arial"/>
          <w:szCs w:val="24"/>
          <w:lang w:val="en-ZW"/>
        </w:rPr>
        <w:t>a</w:t>
      </w:r>
      <w:r w:rsidRPr="00EE0608">
        <w:rPr>
          <w:rFonts w:ascii="Arial" w:hAnsi="Arial" w:cs="Arial"/>
          <w:szCs w:val="24"/>
          <w:lang w:val="en-ZW"/>
        </w:rPr>
        <w:t xml:space="preserve">uthority to be </w:t>
      </w:r>
      <w:r w:rsidR="005460CC" w:rsidRPr="00EE0608">
        <w:rPr>
          <w:rFonts w:ascii="Arial" w:hAnsi="Arial" w:cs="Arial"/>
          <w:szCs w:val="24"/>
          <w:lang w:val="en-ZW"/>
        </w:rPr>
        <w:t xml:space="preserve">the </w:t>
      </w:r>
      <w:r w:rsidRPr="00EE0608">
        <w:rPr>
          <w:rFonts w:ascii="Arial" w:hAnsi="Arial" w:cs="Arial"/>
          <w:szCs w:val="24"/>
          <w:lang w:val="en-ZW"/>
        </w:rPr>
        <w:t xml:space="preserve">reasonable cost </w:t>
      </w:r>
      <w:r w:rsidR="005460CC" w:rsidRPr="00EE0608">
        <w:rPr>
          <w:rFonts w:ascii="Arial" w:hAnsi="Arial" w:cs="Arial"/>
          <w:szCs w:val="24"/>
          <w:lang w:val="en-ZW"/>
        </w:rPr>
        <w:t xml:space="preserve">of </w:t>
      </w:r>
      <w:r w:rsidRPr="00EE0608">
        <w:rPr>
          <w:rFonts w:ascii="Arial" w:hAnsi="Arial" w:cs="Arial"/>
          <w:szCs w:val="24"/>
          <w:lang w:val="en-ZW"/>
        </w:rPr>
        <w:t>executing any works under the terms of this clause.</w:t>
      </w:r>
    </w:p>
    <w:p w14:paraId="41C07D54" w14:textId="77777777" w:rsidR="008611CC" w:rsidRPr="00EE0608" w:rsidRDefault="008611CC" w:rsidP="003D01DD">
      <w:pPr>
        <w:numPr>
          <w:ilvl w:val="3"/>
          <w:numId w:val="3"/>
        </w:numPr>
        <w:spacing w:before="120" w:after="120" w:line="276" w:lineRule="auto"/>
        <w:ind w:left="1531" w:hanging="851"/>
        <w:rPr>
          <w:rFonts w:ascii="Arial" w:hAnsi="Arial" w:cs="Arial"/>
          <w:szCs w:val="24"/>
          <w:lang w:val="en-ZW"/>
        </w:rPr>
      </w:pPr>
      <w:r w:rsidRPr="00EE0608">
        <w:rPr>
          <w:rFonts w:ascii="Arial" w:hAnsi="Arial" w:cs="Arial"/>
          <w:szCs w:val="24"/>
          <w:lang w:val="en-ZW"/>
        </w:rPr>
        <w:lastRenderedPageBreak/>
        <w:t xml:space="preserve">The Licensees shall co-ordinate and co-operate with any other </w:t>
      </w:r>
      <w:r w:rsidR="002C4AA9">
        <w:rPr>
          <w:rFonts w:ascii="Arial" w:hAnsi="Arial" w:cs="Arial"/>
          <w:szCs w:val="24"/>
          <w:lang w:val="en-ZW"/>
        </w:rPr>
        <w:t>licensed operator or</w:t>
      </w:r>
      <w:r w:rsidRPr="00EE0608">
        <w:rPr>
          <w:rFonts w:ascii="Arial" w:hAnsi="Arial" w:cs="Arial"/>
          <w:szCs w:val="24"/>
          <w:lang w:val="en-ZW"/>
        </w:rPr>
        <w:t xml:space="preserve"> </w:t>
      </w:r>
      <w:r w:rsidR="00754AD6" w:rsidRPr="00EE0608">
        <w:rPr>
          <w:rFonts w:ascii="Arial" w:hAnsi="Arial" w:cs="Arial"/>
          <w:szCs w:val="24"/>
          <w:lang w:val="en-ZW"/>
        </w:rPr>
        <w:t>authorise</w:t>
      </w:r>
      <w:r w:rsidRPr="00EE0608">
        <w:rPr>
          <w:rFonts w:ascii="Arial" w:hAnsi="Arial" w:cs="Arial"/>
          <w:szCs w:val="24"/>
          <w:lang w:val="en-ZW"/>
        </w:rPr>
        <w:t xml:space="preserve">d person in respect of road openings and shall, after being consulted by the </w:t>
      </w:r>
      <w:r w:rsidR="00ED7AE2">
        <w:rPr>
          <w:rFonts w:ascii="Arial" w:hAnsi="Arial" w:cs="Arial"/>
          <w:szCs w:val="24"/>
          <w:lang w:val="en-ZW"/>
        </w:rPr>
        <w:t xml:space="preserve">local </w:t>
      </w:r>
      <w:r w:rsidR="00FE2B9E">
        <w:rPr>
          <w:rFonts w:ascii="Arial" w:hAnsi="Arial" w:cs="Arial"/>
          <w:szCs w:val="24"/>
          <w:lang w:val="en-ZW"/>
        </w:rPr>
        <w:t>a</w:t>
      </w:r>
      <w:r w:rsidRPr="00EE0608">
        <w:rPr>
          <w:rFonts w:ascii="Arial" w:hAnsi="Arial" w:cs="Arial"/>
          <w:szCs w:val="24"/>
          <w:lang w:val="en-ZW"/>
        </w:rPr>
        <w:t xml:space="preserve">uthority, comply with any </w:t>
      </w:r>
      <w:r w:rsidR="00116F84" w:rsidRPr="00EE0608">
        <w:rPr>
          <w:rFonts w:ascii="Arial" w:hAnsi="Arial" w:cs="Arial"/>
          <w:szCs w:val="24"/>
          <w:lang w:val="en-ZW"/>
        </w:rPr>
        <w:t>re</w:t>
      </w:r>
      <w:r w:rsidRPr="00EE0608">
        <w:rPr>
          <w:rFonts w:ascii="Arial" w:hAnsi="Arial" w:cs="Arial"/>
          <w:szCs w:val="24"/>
          <w:lang w:val="en-ZW"/>
        </w:rPr>
        <w:t>gu</w:t>
      </w:r>
      <w:r w:rsidR="00116F84" w:rsidRPr="00EE0608">
        <w:rPr>
          <w:rFonts w:ascii="Arial" w:hAnsi="Arial" w:cs="Arial"/>
          <w:szCs w:val="24"/>
          <w:lang w:val="en-ZW"/>
        </w:rPr>
        <w:t>lations or guidelines</w:t>
      </w:r>
      <w:r w:rsidRPr="00EE0608">
        <w:rPr>
          <w:rFonts w:ascii="Arial" w:hAnsi="Arial" w:cs="Arial"/>
          <w:szCs w:val="24"/>
          <w:lang w:val="en-ZW"/>
        </w:rPr>
        <w:t xml:space="preserve"> issued by th</w:t>
      </w:r>
      <w:r w:rsidR="00ED7AE2">
        <w:rPr>
          <w:rFonts w:ascii="Arial" w:hAnsi="Arial" w:cs="Arial"/>
          <w:szCs w:val="24"/>
          <w:lang w:val="en-ZW"/>
        </w:rPr>
        <w:t>is</w:t>
      </w:r>
      <w:r w:rsidRPr="00EE0608">
        <w:rPr>
          <w:rFonts w:ascii="Arial" w:hAnsi="Arial" w:cs="Arial"/>
          <w:szCs w:val="24"/>
          <w:lang w:val="en-ZW"/>
        </w:rPr>
        <w:t xml:space="preserve"> </w:t>
      </w:r>
      <w:r w:rsidR="00FE2B9E">
        <w:rPr>
          <w:rFonts w:ascii="Arial" w:hAnsi="Arial" w:cs="Arial"/>
          <w:szCs w:val="24"/>
          <w:lang w:val="en-ZW"/>
        </w:rPr>
        <w:t>a</w:t>
      </w:r>
      <w:r w:rsidRPr="00EE0608">
        <w:rPr>
          <w:rFonts w:ascii="Arial" w:hAnsi="Arial" w:cs="Arial"/>
          <w:szCs w:val="24"/>
          <w:lang w:val="en-ZW"/>
        </w:rPr>
        <w:t>uthority.</w:t>
      </w:r>
    </w:p>
    <w:p w14:paraId="1094E7F8" w14:textId="77777777" w:rsidR="00ED7AE2" w:rsidRPr="00C27474" w:rsidRDefault="008611CC" w:rsidP="003D01DD">
      <w:pPr>
        <w:numPr>
          <w:ilvl w:val="3"/>
          <w:numId w:val="3"/>
        </w:numPr>
        <w:spacing w:before="120" w:after="120" w:line="276" w:lineRule="auto"/>
        <w:ind w:left="1531" w:hanging="851"/>
        <w:rPr>
          <w:rFonts w:ascii="Arial" w:hAnsi="Arial" w:cs="Arial"/>
          <w:szCs w:val="24"/>
          <w:lang w:val="en-ZW"/>
        </w:rPr>
      </w:pPr>
      <w:r w:rsidRPr="00EE0608">
        <w:rPr>
          <w:rFonts w:ascii="Arial" w:hAnsi="Arial" w:cs="Arial"/>
          <w:szCs w:val="24"/>
          <w:lang w:val="en-ZW"/>
        </w:rPr>
        <w:t xml:space="preserve">Where </w:t>
      </w:r>
      <w:proofErr w:type="gramStart"/>
      <w:r w:rsidRPr="00EE0608">
        <w:rPr>
          <w:rFonts w:ascii="Arial" w:hAnsi="Arial" w:cs="Arial"/>
          <w:szCs w:val="24"/>
          <w:lang w:val="en-ZW"/>
        </w:rPr>
        <w:t>in the course of</w:t>
      </w:r>
      <w:proofErr w:type="gramEnd"/>
      <w:r w:rsidRPr="00EE0608">
        <w:rPr>
          <w:rFonts w:ascii="Arial" w:hAnsi="Arial" w:cs="Arial"/>
          <w:szCs w:val="24"/>
          <w:lang w:val="en-ZW"/>
        </w:rPr>
        <w:t xml:space="preserve"> installing or maintaining the </w:t>
      </w:r>
      <w:r w:rsidR="00ED7AE2">
        <w:rPr>
          <w:rFonts w:ascii="Arial" w:hAnsi="Arial" w:cs="Arial"/>
          <w:szCs w:val="24"/>
          <w:lang w:val="en-ZW"/>
        </w:rPr>
        <w:t>N</w:t>
      </w:r>
      <w:r w:rsidRPr="00EE0608">
        <w:rPr>
          <w:rFonts w:ascii="Arial" w:hAnsi="Arial" w:cs="Arial"/>
          <w:szCs w:val="24"/>
          <w:lang w:val="en-ZW"/>
        </w:rPr>
        <w:t>etwork</w:t>
      </w:r>
      <w:r w:rsidR="00ED7AE2">
        <w:rPr>
          <w:rFonts w:ascii="Arial" w:hAnsi="Arial" w:cs="Arial"/>
          <w:szCs w:val="24"/>
          <w:lang w:val="en-ZW"/>
        </w:rPr>
        <w:t xml:space="preserve"> Facilities infrastructure</w:t>
      </w:r>
      <w:r w:rsidRPr="00EE0608">
        <w:rPr>
          <w:rFonts w:ascii="Arial" w:hAnsi="Arial" w:cs="Arial"/>
          <w:szCs w:val="24"/>
          <w:lang w:val="en-ZW"/>
        </w:rPr>
        <w:t>, the Licensee after obtaining the approval of the relevant authorities</w:t>
      </w:r>
      <w:r w:rsidR="006E7CF8" w:rsidRPr="00EE0608">
        <w:rPr>
          <w:rFonts w:ascii="Arial" w:hAnsi="Arial" w:cs="Arial"/>
          <w:szCs w:val="24"/>
          <w:lang w:val="en-ZW"/>
        </w:rPr>
        <w:t>,</w:t>
      </w:r>
      <w:r w:rsidRPr="00EE0608">
        <w:rPr>
          <w:rFonts w:ascii="Arial" w:hAnsi="Arial" w:cs="Arial"/>
          <w:szCs w:val="24"/>
          <w:lang w:val="en-ZW"/>
        </w:rPr>
        <w:t xml:space="preserve"> breaks up or opens any public street</w:t>
      </w:r>
      <w:r w:rsidR="006E7CF8" w:rsidRPr="00EE0608">
        <w:rPr>
          <w:rFonts w:ascii="Arial" w:hAnsi="Arial" w:cs="Arial"/>
          <w:szCs w:val="24"/>
          <w:lang w:val="en-ZW"/>
        </w:rPr>
        <w:t>,</w:t>
      </w:r>
      <w:r w:rsidRPr="00EE0608">
        <w:rPr>
          <w:rFonts w:ascii="Arial" w:hAnsi="Arial" w:cs="Arial"/>
          <w:szCs w:val="24"/>
          <w:lang w:val="en-ZW"/>
        </w:rPr>
        <w:t xml:space="preserve"> it shall not remove, displace or interfere with any telecommunication line, or water pipe or any drain or sewer or any tube, casing, duct, wire or cable or any other installations installed by any other person</w:t>
      </w:r>
      <w:r w:rsidR="0066371A" w:rsidRPr="00EE0608">
        <w:rPr>
          <w:rFonts w:ascii="Arial" w:hAnsi="Arial" w:cs="Arial"/>
          <w:szCs w:val="24"/>
          <w:lang w:val="en-ZW"/>
        </w:rPr>
        <w:t>,</w:t>
      </w:r>
      <w:r w:rsidRPr="00EE0608">
        <w:rPr>
          <w:rFonts w:ascii="Arial" w:hAnsi="Arial" w:cs="Arial"/>
          <w:szCs w:val="24"/>
          <w:lang w:val="en-ZW"/>
        </w:rPr>
        <w:t xml:space="preserve"> without that other person's consent.</w:t>
      </w:r>
    </w:p>
    <w:p w14:paraId="3B93D083"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158" w:name="__RefHeading__101_800918030"/>
      <w:bookmarkEnd w:id="158"/>
      <w:r w:rsidRPr="00360FF8">
        <w:rPr>
          <w:rFonts w:ascii="Arial" w:hAnsi="Arial" w:cs="Arial"/>
          <w:b/>
          <w:szCs w:val="24"/>
          <w:lang w:val="en-ZW"/>
        </w:rPr>
        <w:t>Safety</w:t>
      </w:r>
    </w:p>
    <w:p w14:paraId="30B30D01" w14:textId="77777777" w:rsidR="008611CC" w:rsidRPr="00AD6AD0" w:rsidRDefault="008611CC" w:rsidP="003D01DD">
      <w:pPr>
        <w:numPr>
          <w:ilvl w:val="3"/>
          <w:numId w:val="3"/>
        </w:numPr>
        <w:spacing w:before="120" w:after="120" w:line="276" w:lineRule="auto"/>
        <w:ind w:left="1531" w:hanging="851"/>
        <w:rPr>
          <w:rFonts w:ascii="Arial" w:hAnsi="Arial" w:cs="Arial"/>
          <w:szCs w:val="24"/>
          <w:lang w:val="en-ZW"/>
        </w:rPr>
      </w:pPr>
      <w:r w:rsidRPr="00AD6AD0">
        <w:rPr>
          <w:rFonts w:ascii="Arial" w:hAnsi="Arial" w:cs="Arial"/>
          <w:szCs w:val="24"/>
          <w:lang w:val="en-ZW"/>
        </w:rPr>
        <w:t xml:space="preserve">The Licensee shall take proper and adequate safety measures for </w:t>
      </w:r>
      <w:r w:rsidR="00FE2B9E">
        <w:rPr>
          <w:rFonts w:ascii="Arial" w:hAnsi="Arial" w:cs="Arial"/>
          <w:szCs w:val="24"/>
          <w:lang w:val="en-ZW"/>
        </w:rPr>
        <w:t xml:space="preserve">safeguarding </w:t>
      </w:r>
      <w:r w:rsidRPr="00AD6AD0">
        <w:rPr>
          <w:rFonts w:ascii="Arial" w:hAnsi="Arial" w:cs="Arial"/>
          <w:szCs w:val="24"/>
          <w:lang w:val="en-ZW"/>
        </w:rPr>
        <w:t>life and property in connection with all installations, equipment and apparatus operated or used, including safeguarding against exposure to any electrical or radiation hazard emanating from the installations, equipment or apparatus used under this licence.</w:t>
      </w:r>
    </w:p>
    <w:p w14:paraId="6006A9EA" w14:textId="77777777" w:rsidR="008611CC" w:rsidRPr="00AD6AD0" w:rsidRDefault="008611CC" w:rsidP="003D01DD">
      <w:pPr>
        <w:numPr>
          <w:ilvl w:val="3"/>
          <w:numId w:val="3"/>
        </w:numPr>
        <w:spacing w:before="120" w:after="120" w:line="276" w:lineRule="auto"/>
        <w:ind w:left="1531" w:hanging="851"/>
        <w:rPr>
          <w:rFonts w:ascii="Arial" w:hAnsi="Arial" w:cs="Arial"/>
          <w:szCs w:val="24"/>
          <w:lang w:val="en-ZW"/>
        </w:rPr>
      </w:pPr>
      <w:r w:rsidRPr="00AD6AD0">
        <w:rPr>
          <w:rFonts w:ascii="Arial" w:hAnsi="Arial" w:cs="Arial"/>
          <w:szCs w:val="24"/>
          <w:lang w:val="en-ZW"/>
        </w:rPr>
        <w:t>The Licensee shall comply with the safety requirements laid down in any safety specification issued by the Authority and any directions of the Authority or other relevant authorities in relation to any safety matter.</w:t>
      </w:r>
    </w:p>
    <w:p w14:paraId="12ACAEC0"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159" w:name="__RefHeading__103_800918030"/>
      <w:bookmarkStart w:id="160" w:name="__RefHeading__105_800918030"/>
      <w:bookmarkStart w:id="161" w:name="__RefHeading__107_800918030"/>
      <w:bookmarkStart w:id="162" w:name="__RefHeading__109_800918030"/>
      <w:bookmarkStart w:id="163" w:name="_Toc77688625"/>
      <w:bookmarkEnd w:id="159"/>
      <w:bookmarkEnd w:id="160"/>
      <w:bookmarkEnd w:id="161"/>
      <w:bookmarkEnd w:id="162"/>
      <w:r w:rsidRPr="00754D05">
        <w:rPr>
          <w:rFonts w:ascii="Arial" w:hAnsi="Arial" w:cs="Arial"/>
          <w:sz w:val="24"/>
          <w:szCs w:val="24"/>
          <w:lang w:val="en-ZW"/>
        </w:rPr>
        <w:t>Interconnection</w:t>
      </w:r>
      <w:bookmarkEnd w:id="163"/>
    </w:p>
    <w:p w14:paraId="05B8B320" w14:textId="77777777" w:rsidR="00355B4A" w:rsidRPr="00355B4A" w:rsidRDefault="00355B4A" w:rsidP="003D01DD">
      <w:pPr>
        <w:numPr>
          <w:ilvl w:val="2"/>
          <w:numId w:val="3"/>
        </w:numPr>
        <w:spacing w:before="120" w:after="120" w:line="276" w:lineRule="auto"/>
        <w:ind w:left="1134" w:hanging="737"/>
        <w:rPr>
          <w:rFonts w:ascii="Arial" w:hAnsi="Arial" w:cs="Arial"/>
          <w:szCs w:val="24"/>
          <w:lang w:val="en-ZW"/>
        </w:rPr>
      </w:pPr>
      <w:r w:rsidRPr="00355B4A">
        <w:rPr>
          <w:rFonts w:ascii="Arial" w:hAnsi="Arial" w:cs="Arial"/>
          <w:szCs w:val="24"/>
          <w:lang w:val="en-ZW"/>
        </w:rPr>
        <w:t xml:space="preserve">Interconnection between the Infrastructure Facility of the Licensee and </w:t>
      </w:r>
      <w:r>
        <w:rPr>
          <w:rFonts w:ascii="Arial" w:hAnsi="Arial" w:cs="Arial"/>
          <w:szCs w:val="24"/>
          <w:lang w:val="en-ZW"/>
        </w:rPr>
        <w:t xml:space="preserve">that of </w:t>
      </w:r>
      <w:r w:rsidRPr="00355B4A">
        <w:rPr>
          <w:rFonts w:ascii="Arial" w:hAnsi="Arial" w:cs="Arial"/>
          <w:szCs w:val="24"/>
          <w:lang w:val="en-ZW"/>
        </w:rPr>
        <w:t>other licensed telecom</w:t>
      </w:r>
      <w:r>
        <w:rPr>
          <w:rFonts w:ascii="Arial" w:hAnsi="Arial" w:cs="Arial"/>
          <w:szCs w:val="24"/>
          <w:lang w:val="en-ZW"/>
        </w:rPr>
        <w:t>munication</w:t>
      </w:r>
      <w:r w:rsidRPr="00355B4A">
        <w:rPr>
          <w:rFonts w:ascii="Arial" w:hAnsi="Arial" w:cs="Arial"/>
          <w:szCs w:val="24"/>
          <w:lang w:val="en-ZW"/>
        </w:rPr>
        <w:t xml:space="preserve"> service providers and licensed </w:t>
      </w:r>
      <w:r w:rsidR="00FE2B9E">
        <w:rPr>
          <w:rFonts w:ascii="Arial" w:hAnsi="Arial" w:cs="Arial"/>
          <w:szCs w:val="24"/>
          <w:lang w:val="en-ZW"/>
        </w:rPr>
        <w:t>Network Facilities i</w:t>
      </w:r>
      <w:r w:rsidRPr="00355B4A">
        <w:rPr>
          <w:rFonts w:ascii="Arial" w:hAnsi="Arial" w:cs="Arial"/>
          <w:szCs w:val="24"/>
          <w:lang w:val="en-ZW"/>
        </w:rPr>
        <w:t xml:space="preserve">nfrastructure </w:t>
      </w:r>
      <w:r w:rsidR="00FE2B9E">
        <w:rPr>
          <w:rFonts w:ascii="Arial" w:hAnsi="Arial" w:cs="Arial"/>
          <w:szCs w:val="24"/>
          <w:lang w:val="en-ZW"/>
        </w:rPr>
        <w:t>p</w:t>
      </w:r>
      <w:r w:rsidRPr="00355B4A">
        <w:rPr>
          <w:rFonts w:ascii="Arial" w:hAnsi="Arial" w:cs="Arial"/>
          <w:szCs w:val="24"/>
          <w:lang w:val="en-ZW"/>
        </w:rPr>
        <w:t>roviders shall be governed by the Interconnection R</w:t>
      </w:r>
      <w:r>
        <w:rPr>
          <w:rFonts w:ascii="Arial" w:hAnsi="Arial" w:cs="Arial"/>
          <w:szCs w:val="24"/>
          <w:lang w:val="en-ZW"/>
        </w:rPr>
        <w:t>egulations</w:t>
      </w:r>
      <w:r w:rsidR="00FE2B9E">
        <w:rPr>
          <w:rFonts w:ascii="Arial" w:hAnsi="Arial" w:cs="Arial"/>
          <w:szCs w:val="24"/>
          <w:lang w:val="en-ZW"/>
        </w:rPr>
        <w:t xml:space="preserve"> as prescribed by the Authority</w:t>
      </w:r>
      <w:r w:rsidRPr="00355B4A">
        <w:rPr>
          <w:rFonts w:ascii="Arial" w:hAnsi="Arial" w:cs="Arial"/>
          <w:szCs w:val="24"/>
          <w:lang w:val="en-ZW"/>
        </w:rPr>
        <w:t>.</w:t>
      </w:r>
    </w:p>
    <w:p w14:paraId="19BC8F05"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754D05">
        <w:rPr>
          <w:rFonts w:ascii="Arial" w:hAnsi="Arial" w:cs="Arial"/>
          <w:szCs w:val="24"/>
          <w:lang w:val="en-ZW"/>
        </w:rPr>
        <w:t>All interconnection or other agreements between the Licensee and any other person licensed or otherwise permitted to provide public telecommunication service in Zimbabwe shall be filed for approval with the Authority. The Licensee shall not give effect to any such agreement until it has been approved by the Authority. The Authority shall be deemed to have approved any such agreement thirty (30) days after it is filed unless it gives written notice of disapproval to the Licensee prior to the expiry of that thirty (30) day period.</w:t>
      </w:r>
    </w:p>
    <w:p w14:paraId="71C775BA"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The approved interconnection agreement remains valid until replaced by another approved </w:t>
      </w:r>
      <w:proofErr w:type="spellStart"/>
      <w:r w:rsidR="00C27474">
        <w:rPr>
          <w:rFonts w:ascii="Arial" w:hAnsi="Arial" w:cs="Arial"/>
          <w:szCs w:val="24"/>
          <w:lang w:val="en-ZW"/>
        </w:rPr>
        <w:t>superceding</w:t>
      </w:r>
      <w:proofErr w:type="spellEnd"/>
      <w:r w:rsidR="00C27474">
        <w:rPr>
          <w:rFonts w:ascii="Arial" w:hAnsi="Arial" w:cs="Arial"/>
          <w:szCs w:val="24"/>
          <w:lang w:val="en-ZW"/>
        </w:rPr>
        <w:t xml:space="preserve"> </w:t>
      </w:r>
      <w:r w:rsidRPr="00754D05">
        <w:rPr>
          <w:rFonts w:ascii="Arial" w:hAnsi="Arial" w:cs="Arial"/>
          <w:szCs w:val="24"/>
          <w:lang w:val="en-ZW"/>
        </w:rPr>
        <w:t>agreement.</w:t>
      </w:r>
    </w:p>
    <w:p w14:paraId="0BFC4248" w14:textId="77777777" w:rsidR="008611CC" w:rsidRPr="00360FF8" w:rsidRDefault="00EF2B18" w:rsidP="003D01DD">
      <w:pPr>
        <w:pStyle w:val="Heading2"/>
        <w:numPr>
          <w:ilvl w:val="1"/>
          <w:numId w:val="3"/>
        </w:numPr>
        <w:spacing w:after="120" w:line="276" w:lineRule="auto"/>
        <w:ind w:left="1078" w:hanging="794"/>
        <w:rPr>
          <w:rFonts w:ascii="Arial" w:hAnsi="Arial" w:cs="Arial"/>
          <w:sz w:val="24"/>
          <w:szCs w:val="24"/>
          <w:lang w:val="en-ZW"/>
        </w:rPr>
      </w:pPr>
      <w:bookmarkStart w:id="164" w:name="_Ref507583035"/>
      <w:bookmarkStart w:id="165" w:name="_Ref507568107"/>
      <w:bookmarkStart w:id="166" w:name="_Toc77688626"/>
      <w:bookmarkStart w:id="167" w:name="__RefHeading__111_800918030"/>
      <w:proofErr w:type="spellStart"/>
      <w:r w:rsidRPr="00360FF8">
        <w:rPr>
          <w:rFonts w:ascii="Arial" w:hAnsi="Arial" w:cs="Arial"/>
          <w:sz w:val="24"/>
          <w:szCs w:val="24"/>
          <w:lang w:val="en-ZW"/>
        </w:rPr>
        <w:t>Infrasructure</w:t>
      </w:r>
      <w:proofErr w:type="spellEnd"/>
      <w:r w:rsidRPr="00360FF8">
        <w:rPr>
          <w:rFonts w:ascii="Arial" w:hAnsi="Arial" w:cs="Arial"/>
          <w:sz w:val="24"/>
          <w:szCs w:val="24"/>
          <w:lang w:val="en-ZW"/>
        </w:rPr>
        <w:t xml:space="preserve"> Sharing</w:t>
      </w:r>
      <w:bookmarkEnd w:id="164"/>
      <w:bookmarkEnd w:id="165"/>
      <w:bookmarkEnd w:id="166"/>
    </w:p>
    <w:p w14:paraId="6787723C" w14:textId="77777777" w:rsidR="00AB5ADE" w:rsidRDefault="00AB5ADE" w:rsidP="003D01DD">
      <w:pPr>
        <w:numPr>
          <w:ilvl w:val="2"/>
          <w:numId w:val="3"/>
        </w:numPr>
        <w:spacing w:before="120" w:after="120" w:line="276" w:lineRule="auto"/>
        <w:ind w:left="1134" w:hanging="737"/>
        <w:rPr>
          <w:rFonts w:ascii="Arial" w:hAnsi="Arial" w:cs="Arial"/>
          <w:szCs w:val="24"/>
          <w:lang w:val="en-ZW"/>
        </w:rPr>
      </w:pPr>
      <w:r w:rsidRPr="00AB5ADE">
        <w:rPr>
          <w:rFonts w:ascii="Arial" w:hAnsi="Arial" w:cs="Arial"/>
          <w:szCs w:val="24"/>
          <w:lang w:val="en-ZW"/>
        </w:rPr>
        <w:t>If the Authority determines that a Licensee possesses</w:t>
      </w:r>
      <w:r>
        <w:rPr>
          <w:rFonts w:ascii="Arial" w:hAnsi="Arial" w:cs="Arial"/>
          <w:szCs w:val="24"/>
          <w:lang w:val="en-ZW"/>
        </w:rPr>
        <w:t xml:space="preserve"> a</w:t>
      </w:r>
      <w:r w:rsidRPr="00AB5ADE">
        <w:rPr>
          <w:rFonts w:ascii="Arial" w:hAnsi="Arial" w:cs="Arial"/>
          <w:szCs w:val="24"/>
          <w:lang w:val="en-ZW"/>
        </w:rPr>
        <w:t xml:space="preserve"> S</w:t>
      </w:r>
      <w:r>
        <w:rPr>
          <w:rFonts w:ascii="Arial" w:hAnsi="Arial" w:cs="Arial"/>
          <w:szCs w:val="24"/>
          <w:lang w:val="en-ZW"/>
        </w:rPr>
        <w:t xml:space="preserve">ignificant </w:t>
      </w:r>
      <w:r w:rsidRPr="00AB5ADE">
        <w:rPr>
          <w:rFonts w:ascii="Arial" w:hAnsi="Arial" w:cs="Arial"/>
          <w:szCs w:val="24"/>
          <w:lang w:val="en-ZW"/>
        </w:rPr>
        <w:t>M</w:t>
      </w:r>
      <w:r>
        <w:rPr>
          <w:rFonts w:ascii="Arial" w:hAnsi="Arial" w:cs="Arial"/>
          <w:szCs w:val="24"/>
          <w:lang w:val="en-ZW"/>
        </w:rPr>
        <w:t>arket Position</w:t>
      </w:r>
      <w:r w:rsidRPr="00AB5ADE">
        <w:rPr>
          <w:rFonts w:ascii="Arial" w:hAnsi="Arial" w:cs="Arial"/>
          <w:szCs w:val="24"/>
          <w:lang w:val="en-ZW"/>
        </w:rPr>
        <w:t xml:space="preserve"> in a relevant market, the Licensee shall comply with orders of the Authority that are intended to promote competition in respect of that relevant market or markets ancillary thereto, including without limitation</w:t>
      </w:r>
      <w:r>
        <w:rPr>
          <w:rFonts w:ascii="Arial" w:hAnsi="Arial" w:cs="Arial"/>
          <w:szCs w:val="24"/>
          <w:lang w:val="en-ZW"/>
        </w:rPr>
        <w:t>,</w:t>
      </w:r>
      <w:r w:rsidRPr="00AB5ADE">
        <w:rPr>
          <w:rFonts w:ascii="Arial" w:hAnsi="Arial" w:cs="Arial"/>
          <w:szCs w:val="24"/>
          <w:lang w:val="en-ZW"/>
        </w:rPr>
        <w:t xml:space="preserve"> orders to </w:t>
      </w:r>
      <w:r w:rsidRPr="00AB5ADE">
        <w:rPr>
          <w:rFonts w:ascii="Arial" w:hAnsi="Arial" w:cs="Arial"/>
          <w:szCs w:val="24"/>
          <w:lang w:val="en-ZW"/>
        </w:rPr>
        <w:lastRenderedPageBreak/>
        <w:t>provide acc</w:t>
      </w:r>
      <w:r>
        <w:rPr>
          <w:rFonts w:ascii="Arial" w:hAnsi="Arial" w:cs="Arial"/>
          <w:szCs w:val="24"/>
          <w:lang w:val="en-ZW"/>
        </w:rPr>
        <w:t>ess to its ducts, poles, towers</w:t>
      </w:r>
      <w:r w:rsidR="00B81244">
        <w:rPr>
          <w:rFonts w:ascii="Arial" w:hAnsi="Arial" w:cs="Arial"/>
          <w:szCs w:val="24"/>
          <w:lang w:val="en-ZW"/>
        </w:rPr>
        <w:t>, manholes, sites</w:t>
      </w:r>
      <w:r w:rsidRPr="00AB5ADE">
        <w:rPr>
          <w:rFonts w:ascii="Arial" w:hAnsi="Arial" w:cs="Arial"/>
          <w:szCs w:val="24"/>
          <w:lang w:val="en-ZW"/>
        </w:rPr>
        <w:t xml:space="preserve"> or other similar facilities for use by licensed </w:t>
      </w:r>
      <w:r w:rsidR="00B81244">
        <w:rPr>
          <w:rFonts w:ascii="Arial" w:hAnsi="Arial" w:cs="Arial"/>
          <w:szCs w:val="24"/>
          <w:lang w:val="en-ZW"/>
        </w:rPr>
        <w:t xml:space="preserve">Network Facilities infrastructure and other licensed </w:t>
      </w:r>
      <w:r w:rsidRPr="00AB5ADE">
        <w:rPr>
          <w:rFonts w:ascii="Arial" w:hAnsi="Arial" w:cs="Arial"/>
          <w:szCs w:val="24"/>
          <w:lang w:val="en-ZW"/>
        </w:rPr>
        <w:t>telecom</w:t>
      </w:r>
      <w:r w:rsidR="004C5DC1">
        <w:rPr>
          <w:rFonts w:ascii="Arial" w:hAnsi="Arial" w:cs="Arial"/>
          <w:szCs w:val="24"/>
          <w:lang w:val="en-ZW"/>
        </w:rPr>
        <w:t>munication service p</w:t>
      </w:r>
      <w:r w:rsidRPr="00AB5ADE">
        <w:rPr>
          <w:rFonts w:ascii="Arial" w:hAnsi="Arial" w:cs="Arial"/>
          <w:szCs w:val="24"/>
          <w:lang w:val="en-ZW"/>
        </w:rPr>
        <w:t>roviders.</w:t>
      </w:r>
    </w:p>
    <w:p w14:paraId="52365CD6" w14:textId="77777777" w:rsidR="00AB5ADE" w:rsidRPr="00AB5ADE" w:rsidRDefault="00AB5ADE" w:rsidP="003D01DD">
      <w:pPr>
        <w:numPr>
          <w:ilvl w:val="2"/>
          <w:numId w:val="3"/>
        </w:numPr>
        <w:spacing w:before="120" w:after="120" w:line="276" w:lineRule="auto"/>
        <w:ind w:left="1134" w:hanging="737"/>
        <w:rPr>
          <w:rFonts w:ascii="Arial" w:hAnsi="Arial" w:cs="Arial"/>
          <w:szCs w:val="24"/>
          <w:lang w:val="en-ZW"/>
        </w:rPr>
      </w:pPr>
      <w:r w:rsidRPr="00AB5ADE">
        <w:rPr>
          <w:rFonts w:ascii="Arial" w:hAnsi="Arial" w:cs="Arial"/>
          <w:szCs w:val="24"/>
          <w:lang w:val="en-ZW"/>
        </w:rPr>
        <w:t>The Licen</w:t>
      </w:r>
      <w:r>
        <w:rPr>
          <w:rFonts w:ascii="Arial" w:hAnsi="Arial" w:cs="Arial"/>
          <w:szCs w:val="24"/>
          <w:lang w:val="en-ZW"/>
        </w:rPr>
        <w:t>see shall comply with r</w:t>
      </w:r>
      <w:r w:rsidRPr="00AB5ADE">
        <w:rPr>
          <w:rFonts w:ascii="Arial" w:hAnsi="Arial" w:cs="Arial"/>
          <w:szCs w:val="24"/>
          <w:lang w:val="en-ZW"/>
        </w:rPr>
        <w:t xml:space="preserve">egulations or any other </w:t>
      </w:r>
      <w:r>
        <w:rPr>
          <w:rFonts w:ascii="Arial" w:hAnsi="Arial" w:cs="Arial"/>
          <w:szCs w:val="24"/>
          <w:lang w:val="en-ZW"/>
        </w:rPr>
        <w:t>d</w:t>
      </w:r>
      <w:r w:rsidRPr="00AB5ADE">
        <w:rPr>
          <w:rFonts w:ascii="Arial" w:hAnsi="Arial" w:cs="Arial"/>
          <w:szCs w:val="24"/>
          <w:lang w:val="en-ZW"/>
        </w:rPr>
        <w:t>irectives issued by the Authority on Infrastructure Sharing.</w:t>
      </w:r>
    </w:p>
    <w:p w14:paraId="0A944CF2" w14:textId="77777777" w:rsidR="008611CC" w:rsidRPr="00754D05" w:rsidRDefault="00564999"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168" w:name="__RefHeading__113_800918030"/>
      <w:bookmarkStart w:id="169" w:name="__RefHeading__123_800918030"/>
      <w:bookmarkStart w:id="170" w:name="_Toc77688627"/>
      <w:bookmarkEnd w:id="168"/>
      <w:bookmarkEnd w:id="169"/>
      <w:r w:rsidRPr="00754D05">
        <w:rPr>
          <w:rFonts w:ascii="Arial" w:hAnsi="Arial" w:cs="Arial"/>
          <w:sz w:val="24"/>
          <w:szCs w:val="24"/>
          <w:lang w:val="en-ZW"/>
        </w:rPr>
        <w:t>TARIFFS</w:t>
      </w:r>
      <w:bookmarkEnd w:id="170"/>
    </w:p>
    <w:p w14:paraId="76589329"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171" w:name="__RefHeading__125_800918030"/>
      <w:bookmarkStart w:id="172" w:name="_Toc77688628"/>
      <w:bookmarkEnd w:id="171"/>
      <w:r w:rsidRPr="00754D05">
        <w:rPr>
          <w:rFonts w:ascii="Arial" w:hAnsi="Arial" w:cs="Arial"/>
          <w:sz w:val="24"/>
          <w:szCs w:val="24"/>
          <w:lang w:val="en-ZW"/>
        </w:rPr>
        <w:t>Tariff Regime</w:t>
      </w:r>
      <w:bookmarkEnd w:id="172"/>
    </w:p>
    <w:p w14:paraId="3F129563" w14:textId="77777777" w:rsidR="00355B4A" w:rsidRDefault="00355B4A" w:rsidP="003D01DD">
      <w:pPr>
        <w:numPr>
          <w:ilvl w:val="2"/>
          <w:numId w:val="3"/>
        </w:numPr>
        <w:spacing w:before="120" w:after="120" w:line="276" w:lineRule="auto"/>
        <w:ind w:left="1135" w:hanging="851"/>
        <w:rPr>
          <w:rFonts w:ascii="Arial" w:hAnsi="Arial" w:cs="Arial"/>
          <w:szCs w:val="24"/>
          <w:lang w:val="en-ZW"/>
        </w:rPr>
      </w:pPr>
      <w:r w:rsidRPr="00355B4A">
        <w:rPr>
          <w:rFonts w:ascii="Arial" w:hAnsi="Arial" w:cs="Arial"/>
          <w:szCs w:val="24"/>
          <w:lang w:val="en-ZW"/>
        </w:rPr>
        <w:t>Except as otherwise provided in this Licence or as required by law, the Licensee is free to set prices for the telecom</w:t>
      </w:r>
      <w:r>
        <w:rPr>
          <w:rFonts w:ascii="Arial" w:hAnsi="Arial" w:cs="Arial"/>
          <w:szCs w:val="24"/>
          <w:lang w:val="en-ZW"/>
        </w:rPr>
        <w:t>munication</w:t>
      </w:r>
      <w:r w:rsidRPr="00355B4A">
        <w:rPr>
          <w:rFonts w:ascii="Arial" w:hAnsi="Arial" w:cs="Arial"/>
          <w:szCs w:val="24"/>
          <w:lang w:val="en-ZW"/>
        </w:rPr>
        <w:t xml:space="preserve"> </w:t>
      </w:r>
      <w:r w:rsidR="004C5DC1">
        <w:rPr>
          <w:rFonts w:ascii="Arial" w:hAnsi="Arial" w:cs="Arial"/>
          <w:szCs w:val="24"/>
          <w:lang w:val="en-ZW"/>
        </w:rPr>
        <w:t xml:space="preserve">Network Facilities </w:t>
      </w:r>
      <w:r w:rsidRPr="00355B4A">
        <w:rPr>
          <w:rFonts w:ascii="Arial" w:hAnsi="Arial" w:cs="Arial"/>
          <w:szCs w:val="24"/>
          <w:lang w:val="en-ZW"/>
        </w:rPr>
        <w:t>infrastructure as it may deem</w:t>
      </w:r>
      <w:r>
        <w:rPr>
          <w:rFonts w:ascii="Arial" w:hAnsi="Arial" w:cs="Arial"/>
          <w:szCs w:val="24"/>
          <w:lang w:val="en-ZW"/>
        </w:rPr>
        <w:t xml:space="preserve"> reasonabl</w:t>
      </w:r>
      <w:r w:rsidR="004C5DC1">
        <w:rPr>
          <w:rFonts w:ascii="Arial" w:hAnsi="Arial" w:cs="Arial"/>
          <w:szCs w:val="24"/>
          <w:lang w:val="en-ZW"/>
        </w:rPr>
        <w:t>e</w:t>
      </w:r>
      <w:r w:rsidRPr="00355B4A">
        <w:rPr>
          <w:rFonts w:ascii="Arial" w:hAnsi="Arial" w:cs="Arial"/>
          <w:szCs w:val="24"/>
          <w:lang w:val="en-ZW"/>
        </w:rPr>
        <w:t>.</w:t>
      </w:r>
    </w:p>
    <w:p w14:paraId="46F9DCCB" w14:textId="77777777" w:rsidR="00355B4A" w:rsidRDefault="00355B4A" w:rsidP="003D01DD">
      <w:pPr>
        <w:numPr>
          <w:ilvl w:val="2"/>
          <w:numId w:val="3"/>
        </w:numPr>
        <w:spacing w:before="120" w:after="120" w:line="276" w:lineRule="auto"/>
        <w:ind w:left="1135" w:hanging="851"/>
        <w:rPr>
          <w:rFonts w:ascii="Arial" w:hAnsi="Arial" w:cs="Arial"/>
          <w:szCs w:val="24"/>
          <w:lang w:val="en-ZW"/>
        </w:rPr>
      </w:pPr>
      <w:r w:rsidRPr="00355B4A">
        <w:rPr>
          <w:rFonts w:ascii="Arial" w:hAnsi="Arial" w:cs="Arial"/>
          <w:szCs w:val="24"/>
          <w:lang w:val="en-ZW"/>
        </w:rPr>
        <w:t>If the Authority determines that the Licensee’s prices for any telecom</w:t>
      </w:r>
      <w:r>
        <w:rPr>
          <w:rFonts w:ascii="Arial" w:hAnsi="Arial" w:cs="Arial"/>
          <w:szCs w:val="24"/>
          <w:lang w:val="en-ZW"/>
        </w:rPr>
        <w:t>munication</w:t>
      </w:r>
      <w:r w:rsidRPr="00355B4A">
        <w:rPr>
          <w:rFonts w:ascii="Arial" w:hAnsi="Arial" w:cs="Arial"/>
          <w:szCs w:val="24"/>
          <w:lang w:val="en-ZW"/>
        </w:rPr>
        <w:t xml:space="preserve"> </w:t>
      </w:r>
      <w:r w:rsidR="004C5DC1">
        <w:rPr>
          <w:rFonts w:ascii="Arial" w:hAnsi="Arial" w:cs="Arial"/>
          <w:szCs w:val="24"/>
          <w:lang w:val="en-ZW"/>
        </w:rPr>
        <w:t xml:space="preserve">Network Facilities infrastructure </w:t>
      </w:r>
      <w:r w:rsidRPr="00355B4A">
        <w:rPr>
          <w:rFonts w:ascii="Arial" w:hAnsi="Arial" w:cs="Arial"/>
          <w:szCs w:val="24"/>
          <w:lang w:val="en-ZW"/>
        </w:rPr>
        <w:t>are unfair and unreasonable to licensed telecom</w:t>
      </w:r>
      <w:r>
        <w:rPr>
          <w:rFonts w:ascii="Arial" w:hAnsi="Arial" w:cs="Arial"/>
          <w:szCs w:val="24"/>
          <w:lang w:val="en-ZW"/>
        </w:rPr>
        <w:t>munication</w:t>
      </w:r>
      <w:r w:rsidRPr="00355B4A">
        <w:rPr>
          <w:rFonts w:ascii="Arial" w:hAnsi="Arial" w:cs="Arial"/>
          <w:szCs w:val="24"/>
          <w:lang w:val="en-ZW"/>
        </w:rPr>
        <w:t xml:space="preserve"> service and </w:t>
      </w:r>
      <w:r w:rsidR="004C5DC1">
        <w:rPr>
          <w:rFonts w:ascii="Arial" w:hAnsi="Arial" w:cs="Arial"/>
          <w:szCs w:val="24"/>
          <w:lang w:val="en-ZW"/>
        </w:rPr>
        <w:t>Network Facilities i</w:t>
      </w:r>
      <w:r w:rsidRPr="00355B4A">
        <w:rPr>
          <w:rFonts w:ascii="Arial" w:hAnsi="Arial" w:cs="Arial"/>
          <w:szCs w:val="24"/>
          <w:lang w:val="en-ZW"/>
        </w:rPr>
        <w:t>nfrastructure</w:t>
      </w:r>
      <w:r w:rsidR="00B81244">
        <w:rPr>
          <w:rFonts w:ascii="Arial" w:hAnsi="Arial" w:cs="Arial"/>
          <w:szCs w:val="24"/>
          <w:lang w:val="en-ZW"/>
        </w:rPr>
        <w:t xml:space="preserve"> providers</w:t>
      </w:r>
      <w:r w:rsidRPr="00355B4A">
        <w:rPr>
          <w:rFonts w:ascii="Arial" w:hAnsi="Arial" w:cs="Arial"/>
          <w:szCs w:val="24"/>
          <w:lang w:val="en-ZW"/>
        </w:rPr>
        <w:t xml:space="preserve">, the Authority may regulate </w:t>
      </w:r>
      <w:r w:rsidR="004C5DC1">
        <w:rPr>
          <w:rFonts w:ascii="Arial" w:hAnsi="Arial" w:cs="Arial"/>
          <w:szCs w:val="24"/>
          <w:lang w:val="en-ZW"/>
        </w:rPr>
        <w:t xml:space="preserve">the </w:t>
      </w:r>
      <w:r w:rsidRPr="00355B4A">
        <w:rPr>
          <w:rFonts w:ascii="Arial" w:hAnsi="Arial" w:cs="Arial"/>
          <w:szCs w:val="24"/>
          <w:lang w:val="en-ZW"/>
        </w:rPr>
        <w:t xml:space="preserve">Licensee’s prices, terms and conditions for </w:t>
      </w:r>
      <w:r w:rsidR="00B81244">
        <w:rPr>
          <w:rFonts w:ascii="Arial" w:hAnsi="Arial" w:cs="Arial"/>
          <w:szCs w:val="24"/>
          <w:lang w:val="en-ZW"/>
        </w:rPr>
        <w:t xml:space="preserve">lease of </w:t>
      </w:r>
      <w:r w:rsidRPr="00355B4A">
        <w:rPr>
          <w:rFonts w:ascii="Arial" w:hAnsi="Arial" w:cs="Arial"/>
          <w:szCs w:val="24"/>
          <w:lang w:val="en-ZW"/>
        </w:rPr>
        <w:t xml:space="preserve">the </w:t>
      </w:r>
      <w:r w:rsidR="004C5DC1">
        <w:rPr>
          <w:rFonts w:ascii="Arial" w:hAnsi="Arial" w:cs="Arial"/>
          <w:szCs w:val="24"/>
          <w:lang w:val="en-ZW"/>
        </w:rPr>
        <w:t>Network Facilities infrastructure</w:t>
      </w:r>
      <w:r w:rsidRPr="00355B4A">
        <w:rPr>
          <w:rFonts w:ascii="Arial" w:hAnsi="Arial" w:cs="Arial"/>
          <w:szCs w:val="24"/>
          <w:lang w:val="en-ZW"/>
        </w:rPr>
        <w:t>.</w:t>
      </w:r>
    </w:p>
    <w:p w14:paraId="7A982BD0" w14:textId="77777777" w:rsidR="00F526BF" w:rsidRPr="002B5D36" w:rsidRDefault="002B5D36" w:rsidP="003D01DD">
      <w:pPr>
        <w:numPr>
          <w:ilvl w:val="2"/>
          <w:numId w:val="3"/>
        </w:numPr>
        <w:spacing w:before="120" w:after="120" w:line="276" w:lineRule="auto"/>
        <w:ind w:left="1135" w:hanging="851"/>
        <w:rPr>
          <w:rFonts w:ascii="Arial" w:hAnsi="Arial" w:cs="Arial"/>
          <w:szCs w:val="24"/>
          <w:lang w:val="en-ZW"/>
        </w:rPr>
      </w:pPr>
      <w:r w:rsidRPr="002B5D36">
        <w:rPr>
          <w:rFonts w:ascii="Arial" w:hAnsi="Arial" w:cs="Arial"/>
          <w:szCs w:val="24"/>
          <w:lang w:val="en-ZW"/>
        </w:rPr>
        <w:t xml:space="preserve">The licensee shall comply with all requirements regarding publication of prices, terms and conditions, notifications and display of </w:t>
      </w:r>
      <w:r w:rsidR="004C5DC1">
        <w:rPr>
          <w:rFonts w:ascii="Arial" w:hAnsi="Arial" w:cs="Arial"/>
          <w:szCs w:val="24"/>
          <w:lang w:val="en-ZW"/>
        </w:rPr>
        <w:t xml:space="preserve">tariff levels </w:t>
      </w:r>
      <w:r w:rsidRPr="002B5D36">
        <w:rPr>
          <w:rFonts w:ascii="Arial" w:hAnsi="Arial" w:cs="Arial"/>
          <w:szCs w:val="24"/>
          <w:lang w:val="en-ZW"/>
        </w:rPr>
        <w:t>information as established by the Authority from time to time.</w:t>
      </w:r>
    </w:p>
    <w:p w14:paraId="3AD5C31F" w14:textId="77777777" w:rsidR="00355B4A" w:rsidRDefault="00355B4A" w:rsidP="003D01DD">
      <w:pPr>
        <w:numPr>
          <w:ilvl w:val="2"/>
          <w:numId w:val="3"/>
        </w:numPr>
        <w:spacing w:before="120" w:after="120" w:line="276" w:lineRule="auto"/>
        <w:ind w:left="1135" w:hanging="851"/>
        <w:rPr>
          <w:rFonts w:ascii="Arial" w:hAnsi="Arial" w:cs="Arial"/>
          <w:szCs w:val="24"/>
          <w:lang w:val="en-ZW"/>
        </w:rPr>
      </w:pPr>
      <w:r w:rsidRPr="00982DA1">
        <w:rPr>
          <w:rFonts w:ascii="Arial" w:hAnsi="Arial" w:cs="Arial"/>
          <w:szCs w:val="24"/>
          <w:lang w:val="en-ZW"/>
        </w:rPr>
        <w:t xml:space="preserve">The Licensee shall comply with the Authority’s orders and determinations relating to the Licensee’s prices, terms and conditions for those Licensed </w:t>
      </w:r>
      <w:r w:rsidR="000D7586">
        <w:rPr>
          <w:rFonts w:ascii="Arial" w:hAnsi="Arial" w:cs="Arial"/>
          <w:szCs w:val="24"/>
          <w:lang w:val="en-ZW"/>
        </w:rPr>
        <w:t>Network Facilities i</w:t>
      </w:r>
      <w:r w:rsidRPr="00982DA1">
        <w:rPr>
          <w:rFonts w:ascii="Arial" w:hAnsi="Arial" w:cs="Arial"/>
          <w:szCs w:val="24"/>
          <w:lang w:val="en-ZW"/>
        </w:rPr>
        <w:t xml:space="preserve">nfrastructure as </w:t>
      </w:r>
      <w:r w:rsidR="000D7586">
        <w:rPr>
          <w:rFonts w:ascii="Arial" w:hAnsi="Arial" w:cs="Arial"/>
          <w:szCs w:val="24"/>
          <w:lang w:val="en-ZW"/>
        </w:rPr>
        <w:t xml:space="preserve">given </w:t>
      </w:r>
      <w:r w:rsidRPr="00982DA1">
        <w:rPr>
          <w:rFonts w:ascii="Arial" w:hAnsi="Arial" w:cs="Arial"/>
          <w:szCs w:val="24"/>
          <w:lang w:val="en-ZW"/>
        </w:rPr>
        <w:t>under this licen</w:t>
      </w:r>
      <w:r w:rsidR="00982DA1">
        <w:rPr>
          <w:rFonts w:ascii="Arial" w:hAnsi="Arial" w:cs="Arial"/>
          <w:szCs w:val="24"/>
          <w:lang w:val="en-ZW"/>
        </w:rPr>
        <w:t>c</w:t>
      </w:r>
      <w:r w:rsidRPr="00982DA1">
        <w:rPr>
          <w:rFonts w:ascii="Arial" w:hAnsi="Arial" w:cs="Arial"/>
          <w:szCs w:val="24"/>
          <w:lang w:val="en-ZW"/>
        </w:rPr>
        <w:t>e.</w:t>
      </w:r>
    </w:p>
    <w:p w14:paraId="35AB6024" w14:textId="77777777" w:rsidR="00F526BF" w:rsidRDefault="00F526BF" w:rsidP="003D01DD">
      <w:pPr>
        <w:numPr>
          <w:ilvl w:val="1"/>
          <w:numId w:val="3"/>
        </w:numPr>
        <w:spacing w:before="120" w:after="120" w:line="276" w:lineRule="auto"/>
        <w:rPr>
          <w:rFonts w:ascii="Arial" w:hAnsi="Arial" w:cs="Arial"/>
          <w:b/>
          <w:szCs w:val="24"/>
          <w:lang w:val="en-ZW"/>
        </w:rPr>
      </w:pPr>
      <w:r w:rsidRPr="00F526BF">
        <w:rPr>
          <w:rFonts w:ascii="Arial" w:hAnsi="Arial" w:cs="Arial"/>
          <w:b/>
          <w:szCs w:val="24"/>
          <w:lang w:val="en-ZW"/>
        </w:rPr>
        <w:t xml:space="preserve">Tariff </w:t>
      </w:r>
      <w:r>
        <w:rPr>
          <w:rFonts w:ascii="Arial" w:hAnsi="Arial" w:cs="Arial"/>
          <w:b/>
          <w:szCs w:val="24"/>
          <w:lang w:val="en-ZW"/>
        </w:rPr>
        <w:t>F</w:t>
      </w:r>
      <w:r w:rsidRPr="00F526BF">
        <w:rPr>
          <w:rFonts w:ascii="Arial" w:hAnsi="Arial" w:cs="Arial"/>
          <w:b/>
          <w:szCs w:val="24"/>
          <w:lang w:val="en-ZW"/>
        </w:rPr>
        <w:t>or Telecommunication</w:t>
      </w:r>
      <w:r w:rsidR="000D7586">
        <w:rPr>
          <w:rFonts w:ascii="Arial" w:hAnsi="Arial" w:cs="Arial"/>
          <w:b/>
          <w:szCs w:val="24"/>
          <w:lang w:val="en-ZW"/>
        </w:rPr>
        <w:t xml:space="preserve"> Network Facilities </w:t>
      </w:r>
      <w:r w:rsidRPr="00F526BF">
        <w:rPr>
          <w:rFonts w:ascii="Arial" w:hAnsi="Arial" w:cs="Arial"/>
          <w:b/>
          <w:szCs w:val="24"/>
          <w:lang w:val="en-ZW"/>
        </w:rPr>
        <w:t xml:space="preserve">Infrastructure </w:t>
      </w:r>
      <w:r>
        <w:rPr>
          <w:rFonts w:ascii="Arial" w:hAnsi="Arial" w:cs="Arial"/>
          <w:b/>
          <w:szCs w:val="24"/>
          <w:lang w:val="en-ZW"/>
        </w:rPr>
        <w:t>W</w:t>
      </w:r>
      <w:r w:rsidRPr="00F526BF">
        <w:rPr>
          <w:rFonts w:ascii="Arial" w:hAnsi="Arial" w:cs="Arial"/>
          <w:b/>
          <w:szCs w:val="24"/>
          <w:lang w:val="en-ZW"/>
        </w:rPr>
        <w:t>ith a Significant Market Position</w:t>
      </w:r>
      <w:r>
        <w:rPr>
          <w:rFonts w:ascii="Arial" w:hAnsi="Arial" w:cs="Arial"/>
          <w:b/>
          <w:szCs w:val="24"/>
          <w:lang w:val="en-ZW"/>
        </w:rPr>
        <w:t xml:space="preserve"> (SMP)</w:t>
      </w:r>
    </w:p>
    <w:p w14:paraId="0A9423CB" w14:textId="77777777" w:rsidR="00F526BF" w:rsidRDefault="00F526BF" w:rsidP="003D01DD">
      <w:pPr>
        <w:numPr>
          <w:ilvl w:val="2"/>
          <w:numId w:val="3"/>
        </w:numPr>
        <w:spacing w:before="120" w:after="120" w:line="276" w:lineRule="auto"/>
        <w:ind w:left="1135" w:hanging="851"/>
        <w:rPr>
          <w:rFonts w:ascii="Arial" w:hAnsi="Arial" w:cs="Arial"/>
          <w:szCs w:val="24"/>
          <w:lang w:val="en-ZW"/>
        </w:rPr>
      </w:pPr>
      <w:r w:rsidRPr="00F526BF">
        <w:rPr>
          <w:rFonts w:ascii="Arial" w:hAnsi="Arial" w:cs="Arial"/>
          <w:szCs w:val="24"/>
          <w:lang w:val="en-ZW"/>
        </w:rPr>
        <w:t>If the Authority determines that the Licensee possesses SMP in a relevant market, the Authority may regulate</w:t>
      </w:r>
      <w:r>
        <w:rPr>
          <w:rFonts w:ascii="Arial" w:hAnsi="Arial" w:cs="Arial"/>
          <w:szCs w:val="24"/>
          <w:lang w:val="en-ZW"/>
        </w:rPr>
        <w:t xml:space="preserve"> the</w:t>
      </w:r>
      <w:r w:rsidRPr="00F526BF">
        <w:rPr>
          <w:rFonts w:ascii="Arial" w:hAnsi="Arial" w:cs="Arial"/>
          <w:szCs w:val="24"/>
          <w:lang w:val="en-ZW"/>
        </w:rPr>
        <w:t xml:space="preserve"> Licensee’s prices, terms and conditions, for those Licensed </w:t>
      </w:r>
      <w:r w:rsidR="000D7586">
        <w:rPr>
          <w:rFonts w:ascii="Arial" w:hAnsi="Arial" w:cs="Arial"/>
          <w:szCs w:val="24"/>
          <w:lang w:val="en-ZW"/>
        </w:rPr>
        <w:t>Network Facilities i</w:t>
      </w:r>
      <w:r w:rsidRPr="00F526BF">
        <w:rPr>
          <w:rFonts w:ascii="Arial" w:hAnsi="Arial" w:cs="Arial"/>
          <w:szCs w:val="24"/>
          <w:lang w:val="en-ZW"/>
        </w:rPr>
        <w:t>nfrastructure where the Licensee possesses SMP.</w:t>
      </w:r>
    </w:p>
    <w:p w14:paraId="702DC6A2" w14:textId="77777777" w:rsidR="00355B4A" w:rsidRPr="00F526BF" w:rsidRDefault="00F526BF" w:rsidP="003D01DD">
      <w:pPr>
        <w:numPr>
          <w:ilvl w:val="2"/>
          <w:numId w:val="3"/>
        </w:numPr>
        <w:spacing w:before="120" w:after="120" w:line="276" w:lineRule="auto"/>
        <w:ind w:left="1135" w:hanging="851"/>
        <w:rPr>
          <w:rFonts w:ascii="Arial" w:hAnsi="Arial" w:cs="Arial"/>
          <w:szCs w:val="24"/>
          <w:lang w:val="en-ZW"/>
        </w:rPr>
      </w:pPr>
      <w:r w:rsidRPr="00F526BF">
        <w:rPr>
          <w:rFonts w:ascii="Arial" w:hAnsi="Arial" w:cs="Arial"/>
          <w:szCs w:val="24"/>
          <w:lang w:val="en-ZW"/>
        </w:rPr>
        <w:t>The method to regulate the tariff shall be determined by the Authority, in accordance with the Rules and Regulat</w:t>
      </w:r>
      <w:r>
        <w:rPr>
          <w:rFonts w:ascii="Arial" w:hAnsi="Arial" w:cs="Arial"/>
          <w:szCs w:val="24"/>
          <w:lang w:val="en-ZW"/>
        </w:rPr>
        <w:t>ions applicable for the purpose</w:t>
      </w:r>
      <w:r w:rsidRPr="00F526BF">
        <w:rPr>
          <w:rFonts w:ascii="Arial" w:hAnsi="Arial" w:cs="Arial"/>
          <w:szCs w:val="24"/>
          <w:lang w:val="en-ZW"/>
        </w:rPr>
        <w:t xml:space="preserve"> and may include a requirement for prior Authority approval of any price, term</w:t>
      </w:r>
      <w:r>
        <w:rPr>
          <w:rFonts w:ascii="Arial" w:hAnsi="Arial" w:cs="Arial"/>
          <w:szCs w:val="24"/>
          <w:lang w:val="en-ZW"/>
        </w:rPr>
        <w:t>s</w:t>
      </w:r>
      <w:r w:rsidRPr="00F526BF">
        <w:rPr>
          <w:rFonts w:ascii="Arial" w:hAnsi="Arial" w:cs="Arial"/>
          <w:szCs w:val="24"/>
          <w:lang w:val="en-ZW"/>
        </w:rPr>
        <w:t xml:space="preserve"> </w:t>
      </w:r>
      <w:r>
        <w:rPr>
          <w:rFonts w:ascii="Arial" w:hAnsi="Arial" w:cs="Arial"/>
          <w:szCs w:val="24"/>
          <w:lang w:val="en-ZW"/>
        </w:rPr>
        <w:t>and</w:t>
      </w:r>
      <w:r w:rsidR="000D7586">
        <w:rPr>
          <w:rFonts w:ascii="Arial" w:hAnsi="Arial" w:cs="Arial"/>
          <w:szCs w:val="24"/>
          <w:lang w:val="en-ZW"/>
        </w:rPr>
        <w:t xml:space="preserve"> condition</w:t>
      </w:r>
      <w:r w:rsidRPr="00F526BF">
        <w:rPr>
          <w:rFonts w:ascii="Arial" w:hAnsi="Arial" w:cs="Arial"/>
          <w:szCs w:val="24"/>
          <w:lang w:val="en-ZW"/>
        </w:rPr>
        <w:t xml:space="preserve"> or the maximum or minimum price, or both, for the Licensed </w:t>
      </w:r>
      <w:r w:rsidR="000D7586">
        <w:rPr>
          <w:rFonts w:ascii="Arial" w:hAnsi="Arial" w:cs="Arial"/>
          <w:szCs w:val="24"/>
          <w:lang w:val="en-ZW"/>
        </w:rPr>
        <w:t>Network Facilities i</w:t>
      </w:r>
      <w:r w:rsidRPr="00F526BF">
        <w:rPr>
          <w:rFonts w:ascii="Arial" w:hAnsi="Arial" w:cs="Arial"/>
          <w:szCs w:val="24"/>
          <w:lang w:val="en-ZW"/>
        </w:rPr>
        <w:t>nfrastructure.</w:t>
      </w:r>
    </w:p>
    <w:p w14:paraId="272A3548" w14:textId="77777777" w:rsidR="008611CC" w:rsidRPr="00754D05" w:rsidRDefault="00417BDC"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173" w:name="__RefHeading__133_800918030"/>
      <w:bookmarkStart w:id="174" w:name="_Toc77688629"/>
      <w:bookmarkEnd w:id="173"/>
      <w:r w:rsidRPr="00754D05">
        <w:rPr>
          <w:rFonts w:ascii="Arial" w:hAnsi="Arial" w:cs="Arial"/>
          <w:sz w:val="24"/>
          <w:szCs w:val="24"/>
          <w:lang w:val="en-ZW"/>
        </w:rPr>
        <w:t>PROVISION OF INFORMATION</w:t>
      </w:r>
      <w:bookmarkEnd w:id="174"/>
    </w:p>
    <w:p w14:paraId="194ACB86" w14:textId="77777777" w:rsidR="00016778" w:rsidRDefault="00016778" w:rsidP="003D01DD">
      <w:pPr>
        <w:pStyle w:val="Heading2"/>
        <w:numPr>
          <w:ilvl w:val="1"/>
          <w:numId w:val="3"/>
        </w:numPr>
        <w:spacing w:after="120" w:line="276" w:lineRule="auto"/>
        <w:ind w:left="1078" w:hanging="794"/>
        <w:rPr>
          <w:rFonts w:ascii="Arial" w:hAnsi="Arial" w:cs="Arial"/>
          <w:sz w:val="24"/>
          <w:szCs w:val="24"/>
          <w:lang w:val="en-ZW"/>
        </w:rPr>
      </w:pPr>
      <w:bookmarkStart w:id="175" w:name="__RefHeading__135_800918030"/>
      <w:bookmarkStart w:id="176" w:name="_Toc77688630"/>
      <w:bookmarkEnd w:id="175"/>
      <w:r>
        <w:rPr>
          <w:rFonts w:ascii="Arial" w:hAnsi="Arial" w:cs="Arial"/>
          <w:sz w:val="24"/>
          <w:szCs w:val="24"/>
          <w:lang w:val="en-ZW"/>
        </w:rPr>
        <w:t xml:space="preserve">Information </w:t>
      </w:r>
      <w:r w:rsidR="005C7E34">
        <w:rPr>
          <w:rFonts w:ascii="Arial" w:hAnsi="Arial" w:cs="Arial"/>
          <w:sz w:val="24"/>
          <w:szCs w:val="24"/>
          <w:lang w:val="en-ZW"/>
        </w:rPr>
        <w:t>R</w:t>
      </w:r>
      <w:r>
        <w:rPr>
          <w:rFonts w:ascii="Arial" w:hAnsi="Arial" w:cs="Arial"/>
          <w:sz w:val="24"/>
          <w:szCs w:val="24"/>
          <w:lang w:val="en-ZW"/>
        </w:rPr>
        <w:t>eturn</w:t>
      </w:r>
      <w:bookmarkEnd w:id="176"/>
    </w:p>
    <w:p w14:paraId="656E8847" w14:textId="77777777" w:rsidR="005C578B" w:rsidRPr="00016778" w:rsidRDefault="00B81244" w:rsidP="003D01DD">
      <w:pPr>
        <w:pStyle w:val="ListParagraph"/>
        <w:numPr>
          <w:ilvl w:val="2"/>
          <w:numId w:val="3"/>
        </w:numPr>
        <w:spacing w:line="276" w:lineRule="auto"/>
        <w:rPr>
          <w:rFonts w:ascii="Arial" w:hAnsi="Arial" w:cs="Arial"/>
          <w:sz w:val="24"/>
          <w:szCs w:val="24"/>
          <w:lang w:val="en-ZW"/>
        </w:rPr>
      </w:pPr>
      <w:r w:rsidRPr="00016778">
        <w:rPr>
          <w:rFonts w:ascii="Arial" w:hAnsi="Arial" w:cs="Arial"/>
          <w:sz w:val="24"/>
          <w:szCs w:val="24"/>
        </w:rPr>
        <w:t xml:space="preserve">The licensee shall </w:t>
      </w:r>
      <w:r w:rsidR="005C578B" w:rsidRPr="00016778">
        <w:rPr>
          <w:rFonts w:ascii="Arial" w:hAnsi="Arial" w:cs="Arial"/>
          <w:sz w:val="24"/>
          <w:szCs w:val="24"/>
        </w:rPr>
        <w:t xml:space="preserve">submit </w:t>
      </w:r>
      <w:r w:rsidRPr="00016778">
        <w:rPr>
          <w:rFonts w:ascii="Arial" w:hAnsi="Arial" w:cs="Arial"/>
          <w:sz w:val="24"/>
          <w:szCs w:val="24"/>
        </w:rPr>
        <w:t>a</w:t>
      </w:r>
      <w:r w:rsidR="005C578B" w:rsidRPr="00016778">
        <w:rPr>
          <w:rFonts w:ascii="Arial" w:hAnsi="Arial" w:cs="Arial"/>
          <w:sz w:val="24"/>
          <w:szCs w:val="24"/>
        </w:rPr>
        <w:t xml:space="preserve"> complete description of the Network </w:t>
      </w:r>
      <w:r w:rsidRPr="00016778">
        <w:rPr>
          <w:rFonts w:ascii="Arial" w:hAnsi="Arial" w:cs="Arial"/>
          <w:sz w:val="24"/>
          <w:szCs w:val="24"/>
        </w:rPr>
        <w:t>Facilities p</w:t>
      </w:r>
      <w:r w:rsidR="005C578B" w:rsidRPr="00016778">
        <w:rPr>
          <w:rFonts w:ascii="Arial" w:hAnsi="Arial" w:cs="Arial"/>
          <w:sz w:val="24"/>
          <w:szCs w:val="24"/>
        </w:rPr>
        <w:t xml:space="preserve">lan and complete technical details of </w:t>
      </w:r>
      <w:r w:rsidRPr="00016778">
        <w:rPr>
          <w:rFonts w:ascii="Arial" w:hAnsi="Arial" w:cs="Arial"/>
          <w:sz w:val="24"/>
          <w:szCs w:val="24"/>
        </w:rPr>
        <w:t xml:space="preserve">the Network Facilities </w:t>
      </w:r>
      <w:r w:rsidRPr="00016778">
        <w:rPr>
          <w:rFonts w:ascii="Arial" w:hAnsi="Arial" w:cs="Arial"/>
          <w:sz w:val="24"/>
          <w:szCs w:val="24"/>
        </w:rPr>
        <w:lastRenderedPageBreak/>
        <w:t>i</w:t>
      </w:r>
      <w:r w:rsidR="005C578B" w:rsidRPr="00016778">
        <w:rPr>
          <w:rFonts w:ascii="Arial" w:hAnsi="Arial" w:cs="Arial"/>
          <w:sz w:val="24"/>
          <w:szCs w:val="24"/>
        </w:rPr>
        <w:t>nfrastructure along with specification of equipment to be connected including a detailed map as part of requirements for issuance of the licence.</w:t>
      </w:r>
    </w:p>
    <w:p w14:paraId="5C6EF943" w14:textId="77777777" w:rsidR="00016778" w:rsidRPr="00016778" w:rsidRDefault="00016778" w:rsidP="00016778">
      <w:pPr>
        <w:pStyle w:val="ListParagraph"/>
        <w:spacing w:line="276" w:lineRule="auto"/>
        <w:ind w:left="1224"/>
        <w:rPr>
          <w:rFonts w:ascii="Arial" w:hAnsi="Arial" w:cs="Arial"/>
          <w:sz w:val="24"/>
          <w:szCs w:val="24"/>
          <w:lang w:val="en-ZW"/>
        </w:rPr>
      </w:pPr>
    </w:p>
    <w:p w14:paraId="285D67A4" w14:textId="77777777" w:rsidR="005C578B" w:rsidRPr="00B81244" w:rsidRDefault="00B81244" w:rsidP="003D01DD">
      <w:pPr>
        <w:pStyle w:val="ListParagraph"/>
        <w:numPr>
          <w:ilvl w:val="2"/>
          <w:numId w:val="3"/>
        </w:numPr>
        <w:spacing w:line="276" w:lineRule="auto"/>
        <w:jc w:val="both"/>
        <w:rPr>
          <w:rFonts w:ascii="Arial" w:eastAsia="Times New Roman" w:hAnsi="Arial" w:cs="Arial"/>
          <w:kern w:val="1"/>
          <w:sz w:val="24"/>
          <w:szCs w:val="24"/>
        </w:rPr>
      </w:pPr>
      <w:r>
        <w:rPr>
          <w:rFonts w:ascii="Arial" w:eastAsia="Times New Roman" w:hAnsi="Arial" w:cs="Arial"/>
          <w:kern w:val="1"/>
          <w:sz w:val="24"/>
          <w:szCs w:val="24"/>
        </w:rPr>
        <w:t xml:space="preserve">The licensee shall </w:t>
      </w:r>
      <w:r w:rsidR="005C578B">
        <w:rPr>
          <w:rFonts w:ascii="Arial" w:eastAsia="Times New Roman" w:hAnsi="Arial" w:cs="Arial"/>
          <w:kern w:val="1"/>
          <w:sz w:val="24"/>
          <w:szCs w:val="24"/>
        </w:rPr>
        <w:t>furnish</w:t>
      </w:r>
      <w:r w:rsidR="005C578B" w:rsidRPr="005C578B">
        <w:rPr>
          <w:rFonts w:ascii="Arial" w:eastAsia="Times New Roman" w:hAnsi="Arial" w:cs="Arial"/>
          <w:kern w:val="1"/>
          <w:sz w:val="24"/>
          <w:szCs w:val="24"/>
        </w:rPr>
        <w:t xml:space="preserve"> such information as the Authority may request regarding the Licensee’s network plan, network and terminal equipment standards, links established</w:t>
      </w:r>
      <w:r w:rsidR="005C578B">
        <w:rPr>
          <w:rFonts w:ascii="Arial" w:eastAsia="Times New Roman" w:hAnsi="Arial" w:cs="Arial"/>
          <w:kern w:val="1"/>
          <w:sz w:val="24"/>
          <w:szCs w:val="24"/>
        </w:rPr>
        <w:t xml:space="preserve"> </w:t>
      </w:r>
      <w:r w:rsidR="005C578B" w:rsidRPr="005C578B">
        <w:rPr>
          <w:rFonts w:ascii="Arial" w:eastAsia="Times New Roman" w:hAnsi="Arial" w:cs="Arial"/>
          <w:kern w:val="1"/>
          <w:sz w:val="24"/>
          <w:szCs w:val="24"/>
        </w:rPr>
        <w:t>/ utilized, financial information, costs and accounts or any such other information as the Authority may from time to time require</w:t>
      </w:r>
      <w:r w:rsidR="005C578B">
        <w:rPr>
          <w:rFonts w:ascii="Arial" w:eastAsia="Times New Roman" w:hAnsi="Arial" w:cs="Arial"/>
          <w:kern w:val="1"/>
          <w:sz w:val="24"/>
          <w:szCs w:val="24"/>
        </w:rPr>
        <w:t>.</w:t>
      </w:r>
    </w:p>
    <w:p w14:paraId="225DD26D"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177" w:name="_Toc77688631"/>
      <w:r w:rsidRPr="00754D05">
        <w:rPr>
          <w:rFonts w:ascii="Arial" w:hAnsi="Arial" w:cs="Arial"/>
          <w:sz w:val="24"/>
          <w:szCs w:val="24"/>
          <w:lang w:val="en-ZW"/>
        </w:rPr>
        <w:t>Confidentiality</w:t>
      </w:r>
      <w:bookmarkEnd w:id="177"/>
    </w:p>
    <w:p w14:paraId="045E5CE5" w14:textId="77777777" w:rsidR="008D6CF8" w:rsidRPr="003C4AED" w:rsidRDefault="008611CC" w:rsidP="003D01DD">
      <w:pPr>
        <w:numPr>
          <w:ilvl w:val="2"/>
          <w:numId w:val="3"/>
        </w:numPr>
        <w:spacing w:before="120" w:after="120" w:line="276" w:lineRule="auto"/>
        <w:ind w:left="1135" w:hanging="851"/>
        <w:rPr>
          <w:rFonts w:ascii="Arial" w:hAnsi="Arial" w:cs="Arial"/>
          <w:szCs w:val="24"/>
          <w:lang w:val="en-ZW"/>
        </w:rPr>
      </w:pPr>
      <w:r w:rsidRPr="003C4AED">
        <w:rPr>
          <w:rFonts w:ascii="Arial" w:hAnsi="Arial" w:cs="Arial"/>
          <w:szCs w:val="24"/>
          <w:lang w:val="en-ZW"/>
        </w:rPr>
        <w:t xml:space="preserve">The Authority shall hold all information furnished by the Licensee to the Authority and marked “confidential”, in confidence. The Authority may release such information only to the extent it is required by law. </w:t>
      </w:r>
    </w:p>
    <w:p w14:paraId="331E60A2" w14:textId="77777777" w:rsidR="008D6CF8" w:rsidRPr="003C4AED" w:rsidRDefault="008D6CF8" w:rsidP="003D01DD">
      <w:pPr>
        <w:numPr>
          <w:ilvl w:val="2"/>
          <w:numId w:val="3"/>
        </w:numPr>
        <w:spacing w:before="120" w:after="120" w:line="276" w:lineRule="auto"/>
        <w:ind w:left="1135" w:hanging="851"/>
        <w:rPr>
          <w:rFonts w:ascii="Arial" w:hAnsi="Arial" w:cs="Arial"/>
          <w:szCs w:val="24"/>
          <w:lang w:val="en-ZW"/>
        </w:rPr>
      </w:pPr>
      <w:r w:rsidRPr="003C4AED">
        <w:rPr>
          <w:rFonts w:ascii="Arial" w:hAnsi="Arial" w:cs="Arial"/>
          <w:szCs w:val="24"/>
          <w:lang w:val="en-ZW"/>
        </w:rPr>
        <w:t xml:space="preserve">The Licensee shall hold all information furnished by the Authority marked “confidential”, in confidence. The Licensee may not release such information </w:t>
      </w:r>
      <w:r w:rsidR="003220AB" w:rsidRPr="003C4AED">
        <w:rPr>
          <w:rFonts w:ascii="Arial" w:hAnsi="Arial" w:cs="Arial"/>
          <w:szCs w:val="24"/>
          <w:lang w:val="en-ZW"/>
        </w:rPr>
        <w:t xml:space="preserve">or part thereof </w:t>
      </w:r>
      <w:r w:rsidRPr="003C4AED">
        <w:rPr>
          <w:rFonts w:ascii="Arial" w:hAnsi="Arial" w:cs="Arial"/>
          <w:szCs w:val="24"/>
          <w:lang w:val="en-ZW"/>
        </w:rPr>
        <w:t>to any part expect to the extent required by law</w:t>
      </w:r>
      <w:r w:rsidR="003220AB" w:rsidRPr="003C4AED">
        <w:rPr>
          <w:rFonts w:ascii="Arial" w:hAnsi="Arial" w:cs="Arial"/>
          <w:szCs w:val="24"/>
          <w:lang w:val="en-ZW"/>
        </w:rPr>
        <w:t>.</w:t>
      </w:r>
    </w:p>
    <w:p w14:paraId="2F6DFD78" w14:textId="77777777" w:rsidR="008611CC" w:rsidRDefault="008611CC" w:rsidP="003D01DD">
      <w:pPr>
        <w:numPr>
          <w:ilvl w:val="2"/>
          <w:numId w:val="3"/>
        </w:numPr>
        <w:spacing w:before="120" w:after="120" w:line="276" w:lineRule="auto"/>
        <w:ind w:left="1135" w:hanging="851"/>
        <w:rPr>
          <w:rFonts w:ascii="Arial" w:hAnsi="Arial" w:cs="Arial"/>
          <w:szCs w:val="24"/>
          <w:lang w:val="en-ZW"/>
        </w:rPr>
      </w:pPr>
      <w:r w:rsidRPr="003C4AED">
        <w:rPr>
          <w:rFonts w:ascii="Arial" w:hAnsi="Arial" w:cs="Arial"/>
          <w:szCs w:val="24"/>
          <w:lang w:val="en-ZW"/>
        </w:rPr>
        <w:t>This requirement of confidentiality shall continue after the termination or expiry of this licence or revocation of the licence</w:t>
      </w:r>
      <w:r w:rsidRPr="009017A6">
        <w:rPr>
          <w:rFonts w:ascii="Arial" w:hAnsi="Arial" w:cs="Arial"/>
          <w:szCs w:val="24"/>
          <w:lang w:val="en-ZW"/>
        </w:rPr>
        <w:t>.</w:t>
      </w:r>
    </w:p>
    <w:p w14:paraId="29A1BD89"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178" w:name="__RefHeading__137_800918030"/>
      <w:bookmarkStart w:id="179" w:name="_Toc77688632"/>
      <w:bookmarkEnd w:id="178"/>
      <w:r w:rsidRPr="00754D05">
        <w:rPr>
          <w:rFonts w:ascii="Arial" w:hAnsi="Arial" w:cs="Arial"/>
          <w:sz w:val="24"/>
          <w:szCs w:val="24"/>
          <w:lang w:val="en-ZW"/>
        </w:rPr>
        <w:t>Reporting</w:t>
      </w:r>
      <w:bookmarkEnd w:id="179"/>
    </w:p>
    <w:p w14:paraId="3CF0FB8C" w14:textId="77777777" w:rsidR="008611CC" w:rsidRPr="0051235D" w:rsidRDefault="008611CC" w:rsidP="00B514AF">
      <w:pPr>
        <w:spacing w:before="120" w:after="120" w:line="276" w:lineRule="auto"/>
        <w:ind w:left="1135"/>
        <w:rPr>
          <w:rFonts w:ascii="Arial" w:hAnsi="Arial" w:cs="Arial"/>
          <w:szCs w:val="24"/>
          <w:lang w:val="en-ZW"/>
        </w:rPr>
      </w:pPr>
      <w:r w:rsidRPr="003C4AED">
        <w:rPr>
          <w:rFonts w:ascii="Arial" w:hAnsi="Arial" w:cs="Arial"/>
          <w:szCs w:val="24"/>
          <w:lang w:val="en-ZW"/>
        </w:rPr>
        <w:t xml:space="preserve">The </w:t>
      </w:r>
      <w:r w:rsidR="00DA2C3D">
        <w:rPr>
          <w:rFonts w:ascii="Arial" w:hAnsi="Arial" w:cs="Arial"/>
          <w:szCs w:val="24"/>
          <w:lang w:val="en-ZW"/>
        </w:rPr>
        <w:t>l</w:t>
      </w:r>
      <w:r w:rsidRPr="003C4AED">
        <w:rPr>
          <w:rFonts w:ascii="Arial" w:hAnsi="Arial" w:cs="Arial"/>
          <w:szCs w:val="24"/>
          <w:lang w:val="en-ZW"/>
        </w:rPr>
        <w:t xml:space="preserve">icensee shall submit regular </w:t>
      </w:r>
      <w:r w:rsidR="003D474C" w:rsidRPr="003C4AED">
        <w:rPr>
          <w:rFonts w:ascii="Arial" w:hAnsi="Arial" w:cs="Arial"/>
          <w:szCs w:val="24"/>
          <w:lang w:val="en-ZW"/>
        </w:rPr>
        <w:t xml:space="preserve">annual </w:t>
      </w:r>
      <w:r w:rsidRPr="003C4AED">
        <w:rPr>
          <w:rFonts w:ascii="Arial" w:hAnsi="Arial" w:cs="Arial"/>
          <w:szCs w:val="24"/>
          <w:lang w:val="en-ZW"/>
        </w:rPr>
        <w:t>Regulatory Reports on its service provision in writing to the Authority</w:t>
      </w:r>
      <w:r w:rsidRPr="009017A6">
        <w:rPr>
          <w:rFonts w:ascii="Arial" w:hAnsi="Arial" w:cs="Arial"/>
          <w:szCs w:val="24"/>
          <w:lang w:val="en-ZW"/>
        </w:rPr>
        <w:t xml:space="preserve"> and</w:t>
      </w:r>
      <w:r w:rsidRPr="0051235D">
        <w:rPr>
          <w:rFonts w:ascii="Arial" w:hAnsi="Arial" w:cs="Arial"/>
          <w:szCs w:val="24"/>
          <w:lang w:val="en-ZW"/>
        </w:rPr>
        <w:t xml:space="preserve"> on </w:t>
      </w:r>
      <w:r w:rsidR="003D474C">
        <w:rPr>
          <w:rFonts w:ascii="Arial" w:hAnsi="Arial" w:cs="Arial"/>
          <w:szCs w:val="24"/>
          <w:lang w:val="en-ZW"/>
        </w:rPr>
        <w:t>any</w:t>
      </w:r>
      <w:r w:rsidRPr="0051235D">
        <w:rPr>
          <w:rFonts w:ascii="Arial" w:hAnsi="Arial" w:cs="Arial"/>
          <w:szCs w:val="24"/>
          <w:lang w:val="en-ZW"/>
        </w:rPr>
        <w:t xml:space="preserve"> occasions as the Authority may require.</w:t>
      </w:r>
    </w:p>
    <w:p w14:paraId="03EF0E58" w14:textId="77777777" w:rsidR="008611CC" w:rsidRPr="009017A6" w:rsidRDefault="00713A37"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180" w:name="__RefHeading__139_800918030"/>
      <w:bookmarkStart w:id="181" w:name="__RefHeading__141_800918030"/>
      <w:bookmarkStart w:id="182" w:name="_Toc77688633"/>
      <w:bookmarkEnd w:id="180"/>
      <w:bookmarkEnd w:id="181"/>
      <w:r w:rsidRPr="00754D05">
        <w:rPr>
          <w:rFonts w:ascii="Arial" w:hAnsi="Arial" w:cs="Arial"/>
          <w:sz w:val="24"/>
          <w:szCs w:val="24"/>
          <w:lang w:val="en-ZW"/>
        </w:rPr>
        <w:t>MONITORING AND INSPECTIONS</w:t>
      </w:r>
      <w:bookmarkEnd w:id="182"/>
    </w:p>
    <w:p w14:paraId="0505E957"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183" w:name="_Ref507578097"/>
      <w:bookmarkStart w:id="184" w:name="_Toc77688634"/>
      <w:bookmarkStart w:id="185" w:name="__RefHeading__143_800918030"/>
      <w:r w:rsidRPr="0051235D">
        <w:rPr>
          <w:rFonts w:ascii="Arial" w:hAnsi="Arial" w:cs="Arial"/>
          <w:sz w:val="24"/>
          <w:szCs w:val="24"/>
          <w:lang w:val="en-ZW"/>
        </w:rPr>
        <w:t xml:space="preserve">Access to </w:t>
      </w:r>
      <w:r w:rsidR="00B514AF">
        <w:rPr>
          <w:rFonts w:ascii="Arial" w:hAnsi="Arial" w:cs="Arial"/>
          <w:sz w:val="24"/>
          <w:szCs w:val="24"/>
          <w:lang w:val="en-ZW"/>
        </w:rPr>
        <w:t>I</w:t>
      </w:r>
      <w:r w:rsidRPr="0051235D">
        <w:rPr>
          <w:rFonts w:ascii="Arial" w:hAnsi="Arial" w:cs="Arial"/>
          <w:sz w:val="24"/>
          <w:szCs w:val="24"/>
          <w:lang w:val="en-ZW"/>
        </w:rPr>
        <w:t>nspection</w:t>
      </w:r>
      <w:bookmarkEnd w:id="183"/>
      <w:bookmarkEnd w:id="184"/>
    </w:p>
    <w:p w14:paraId="4ED557E4" w14:textId="77777777" w:rsidR="008D6CF8" w:rsidRPr="0087542B" w:rsidRDefault="008D6CF8"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Inspections shall be carried out in terms of the </w:t>
      </w:r>
      <w:r w:rsidR="000C6340">
        <w:rPr>
          <w:rFonts w:ascii="Arial" w:hAnsi="Arial" w:cs="Arial"/>
          <w:szCs w:val="24"/>
          <w:lang w:val="en-ZW"/>
        </w:rPr>
        <w:t xml:space="preserve">Postal and Telecommunications </w:t>
      </w:r>
      <w:r w:rsidRPr="0087542B">
        <w:rPr>
          <w:rFonts w:ascii="Arial" w:hAnsi="Arial" w:cs="Arial"/>
          <w:szCs w:val="24"/>
          <w:lang w:val="en-ZW"/>
        </w:rPr>
        <w:t>Act</w:t>
      </w:r>
      <w:r w:rsidR="000C6340">
        <w:rPr>
          <w:rFonts w:ascii="Arial" w:hAnsi="Arial" w:cs="Arial"/>
          <w:szCs w:val="24"/>
          <w:lang w:val="en-ZW"/>
        </w:rPr>
        <w:t>.</w:t>
      </w:r>
    </w:p>
    <w:p w14:paraId="6999A2E3" w14:textId="77777777" w:rsidR="008611CC" w:rsidRPr="0087542B" w:rsidRDefault="008611CC"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shall grant access to all its </w:t>
      </w:r>
      <w:r w:rsidR="00A72AB4">
        <w:rPr>
          <w:rFonts w:ascii="Arial" w:hAnsi="Arial" w:cs="Arial"/>
          <w:szCs w:val="24"/>
          <w:lang w:val="en-ZW"/>
        </w:rPr>
        <w:t>Network F</w:t>
      </w:r>
      <w:r w:rsidRPr="0087542B">
        <w:rPr>
          <w:rFonts w:ascii="Arial" w:hAnsi="Arial" w:cs="Arial"/>
          <w:szCs w:val="24"/>
          <w:lang w:val="en-ZW"/>
        </w:rPr>
        <w:t xml:space="preserve">acilities, installation, office records, and any equipment associated with its </w:t>
      </w:r>
      <w:r w:rsidR="000C6340">
        <w:rPr>
          <w:rFonts w:ascii="Arial" w:hAnsi="Arial" w:cs="Arial"/>
          <w:szCs w:val="24"/>
          <w:lang w:val="en-ZW"/>
        </w:rPr>
        <w:t>N</w:t>
      </w:r>
      <w:r w:rsidRPr="0087542B">
        <w:rPr>
          <w:rFonts w:ascii="Arial" w:hAnsi="Arial" w:cs="Arial"/>
          <w:szCs w:val="24"/>
          <w:lang w:val="en-ZW"/>
        </w:rPr>
        <w:t xml:space="preserve">etwork </w:t>
      </w:r>
      <w:r w:rsidR="000C6340">
        <w:rPr>
          <w:rFonts w:ascii="Arial" w:hAnsi="Arial" w:cs="Arial"/>
          <w:szCs w:val="24"/>
          <w:lang w:val="en-ZW"/>
        </w:rPr>
        <w:t xml:space="preserve">Facilities </w:t>
      </w:r>
      <w:r w:rsidRPr="0087542B">
        <w:rPr>
          <w:rFonts w:ascii="Arial" w:hAnsi="Arial" w:cs="Arial"/>
          <w:szCs w:val="24"/>
          <w:lang w:val="en-ZW"/>
        </w:rPr>
        <w:t xml:space="preserve">in Zimbabwe, to all </w:t>
      </w:r>
      <w:r w:rsidR="00754AD6" w:rsidRPr="0087542B">
        <w:rPr>
          <w:rFonts w:ascii="Arial" w:hAnsi="Arial" w:cs="Arial"/>
          <w:szCs w:val="24"/>
          <w:lang w:val="en-ZW"/>
        </w:rPr>
        <w:t>authorise</w:t>
      </w:r>
      <w:r w:rsidRPr="0087542B">
        <w:rPr>
          <w:rFonts w:ascii="Arial" w:hAnsi="Arial" w:cs="Arial"/>
          <w:szCs w:val="24"/>
          <w:lang w:val="en-ZW"/>
        </w:rPr>
        <w:t>d inspectors of the Authority during normal working hours or, following prior written notice, for access after working hours, for purposes of verifying the performance by the Licensee of its obligations under this licence.</w:t>
      </w:r>
    </w:p>
    <w:p w14:paraId="460ACF3B" w14:textId="77777777" w:rsidR="00B61080" w:rsidRPr="00B61080" w:rsidRDefault="00B61080" w:rsidP="003D01DD">
      <w:pPr>
        <w:numPr>
          <w:ilvl w:val="2"/>
          <w:numId w:val="3"/>
        </w:numPr>
        <w:spacing w:before="120" w:after="120" w:line="276" w:lineRule="auto"/>
        <w:ind w:left="1135" w:hanging="851"/>
        <w:rPr>
          <w:rFonts w:ascii="Arial" w:hAnsi="Arial" w:cs="Arial"/>
          <w:szCs w:val="24"/>
          <w:lang w:val="en-ZW"/>
        </w:rPr>
      </w:pPr>
      <w:r w:rsidRPr="00B61080">
        <w:rPr>
          <w:rFonts w:ascii="Arial" w:hAnsi="Arial" w:cs="Arial"/>
          <w:szCs w:val="24"/>
          <w:lang w:val="en-ZW"/>
        </w:rPr>
        <w:t>The Licensee shall provide, at its own cost, suitable equipment at premises designated by the Authority, in order to measure and record traffic and quality of service in a manner specified by the Authority. The Licensee shall provide the Authority with access to such equipment, and the information generated by such equipment.</w:t>
      </w:r>
    </w:p>
    <w:p w14:paraId="27BCF270" w14:textId="77777777" w:rsidR="008611CC" w:rsidRPr="0087542B" w:rsidRDefault="008611CC"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may provide a representative to be present at any such inspection, testing, reading or measurement. </w:t>
      </w:r>
    </w:p>
    <w:p w14:paraId="16AD6AA9" w14:textId="77777777" w:rsidR="008611CC" w:rsidRPr="0087542B" w:rsidRDefault="008611CC"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lastRenderedPageBreak/>
        <w:t xml:space="preserve">The mere fact that the Licensee has not provided a representative as provided in </w:t>
      </w:r>
      <w:r w:rsidR="00B514AF">
        <w:rPr>
          <w:rFonts w:ascii="Arial" w:hAnsi="Arial" w:cs="Arial"/>
          <w:b/>
          <w:szCs w:val="24"/>
          <w:lang w:val="en-ZW"/>
        </w:rPr>
        <w:t>C</w:t>
      </w:r>
      <w:r w:rsidRPr="00A72AB4">
        <w:rPr>
          <w:rFonts w:ascii="Arial" w:hAnsi="Arial" w:cs="Arial"/>
          <w:b/>
          <w:szCs w:val="24"/>
          <w:lang w:val="en-ZW"/>
        </w:rPr>
        <w:t xml:space="preserve">lause </w:t>
      </w:r>
      <w:r w:rsidRPr="00A72AB4">
        <w:rPr>
          <w:rFonts w:ascii="Arial" w:hAnsi="Arial" w:cs="Arial"/>
          <w:b/>
          <w:szCs w:val="24"/>
          <w:lang w:val="en-ZW"/>
        </w:rPr>
        <w:fldChar w:fldCharType="begin"/>
      </w:r>
      <w:r w:rsidRPr="00A72AB4">
        <w:rPr>
          <w:rFonts w:ascii="Arial" w:hAnsi="Arial" w:cs="Arial"/>
          <w:b/>
          <w:szCs w:val="24"/>
          <w:lang w:val="en-ZW"/>
        </w:rPr>
        <w:instrText xml:space="preserve"> REF _Ref507578097 \n \h </w:instrText>
      </w:r>
      <w:r w:rsidR="00E459BD" w:rsidRPr="00A72AB4">
        <w:rPr>
          <w:rFonts w:ascii="Arial" w:hAnsi="Arial" w:cs="Arial"/>
          <w:b/>
          <w:szCs w:val="24"/>
          <w:lang w:val="en-ZW"/>
        </w:rPr>
        <w:instrText xml:space="preserve"> \* MERGEFORMAT </w:instrText>
      </w:r>
      <w:r w:rsidRPr="00A72AB4">
        <w:rPr>
          <w:rFonts w:ascii="Arial" w:hAnsi="Arial" w:cs="Arial"/>
          <w:b/>
          <w:szCs w:val="24"/>
          <w:lang w:val="en-ZW"/>
        </w:rPr>
      </w:r>
      <w:r w:rsidRPr="00A72AB4">
        <w:rPr>
          <w:rFonts w:ascii="Arial" w:hAnsi="Arial" w:cs="Arial"/>
          <w:b/>
          <w:szCs w:val="24"/>
          <w:lang w:val="en-ZW"/>
        </w:rPr>
        <w:fldChar w:fldCharType="separate"/>
      </w:r>
      <w:r w:rsidR="00AA4090" w:rsidRPr="00A72AB4">
        <w:rPr>
          <w:rFonts w:ascii="Arial" w:hAnsi="Arial" w:cs="Arial"/>
          <w:b/>
          <w:szCs w:val="24"/>
          <w:lang w:val="en-ZW"/>
        </w:rPr>
        <w:t>1</w:t>
      </w:r>
      <w:r w:rsidR="00A72AB4" w:rsidRPr="00A72AB4">
        <w:rPr>
          <w:rFonts w:ascii="Arial" w:hAnsi="Arial" w:cs="Arial"/>
          <w:b/>
          <w:szCs w:val="24"/>
          <w:lang w:val="en-ZW"/>
        </w:rPr>
        <w:t>3</w:t>
      </w:r>
      <w:r w:rsidR="00AA4090" w:rsidRPr="00A72AB4">
        <w:rPr>
          <w:rFonts w:ascii="Arial" w:hAnsi="Arial" w:cs="Arial"/>
          <w:b/>
          <w:szCs w:val="24"/>
          <w:lang w:val="en-ZW"/>
        </w:rPr>
        <w:t>.1</w:t>
      </w:r>
      <w:r w:rsidRPr="00A72AB4">
        <w:rPr>
          <w:rFonts w:ascii="Arial" w:hAnsi="Arial" w:cs="Arial"/>
          <w:b/>
          <w:szCs w:val="24"/>
          <w:lang w:val="en-ZW"/>
        </w:rPr>
        <w:fldChar w:fldCharType="end"/>
      </w:r>
      <w:r w:rsidRPr="00A72AB4">
        <w:rPr>
          <w:rFonts w:ascii="Arial" w:hAnsi="Arial" w:cs="Arial"/>
          <w:b/>
          <w:szCs w:val="24"/>
          <w:lang w:val="en-ZW"/>
        </w:rPr>
        <w:t>.</w:t>
      </w:r>
      <w:r w:rsidR="00B860DB" w:rsidRPr="00A72AB4">
        <w:rPr>
          <w:rFonts w:ascii="Arial" w:hAnsi="Arial" w:cs="Arial"/>
          <w:b/>
          <w:szCs w:val="24"/>
          <w:lang w:val="en-ZW"/>
        </w:rPr>
        <w:t>4</w:t>
      </w:r>
      <w:r w:rsidRPr="00A72AB4">
        <w:rPr>
          <w:rFonts w:ascii="Arial" w:hAnsi="Arial" w:cs="Arial"/>
          <w:b/>
          <w:szCs w:val="24"/>
          <w:lang w:val="en-ZW"/>
        </w:rPr>
        <w:t xml:space="preserve"> above</w:t>
      </w:r>
      <w:r w:rsidR="00033DF0" w:rsidRPr="00A72AB4">
        <w:rPr>
          <w:rFonts w:ascii="Arial" w:hAnsi="Arial" w:cs="Arial"/>
          <w:b/>
          <w:szCs w:val="24"/>
          <w:lang w:val="en-ZW"/>
        </w:rPr>
        <w:t>,</w:t>
      </w:r>
      <w:r w:rsidR="00033DF0" w:rsidRPr="0087542B">
        <w:rPr>
          <w:rFonts w:ascii="Arial" w:hAnsi="Arial" w:cs="Arial"/>
          <w:szCs w:val="24"/>
          <w:lang w:val="en-ZW"/>
        </w:rPr>
        <w:t xml:space="preserve"> shall </w:t>
      </w:r>
      <w:r w:rsidRPr="0087542B">
        <w:rPr>
          <w:rFonts w:ascii="Arial" w:hAnsi="Arial" w:cs="Arial"/>
          <w:szCs w:val="24"/>
          <w:lang w:val="en-ZW"/>
        </w:rPr>
        <w:t>not invalidate the findings of the Authority’s inspectors.</w:t>
      </w:r>
    </w:p>
    <w:p w14:paraId="15E1A32C" w14:textId="77777777" w:rsidR="00DB0A8B" w:rsidRPr="00DB0A8B" w:rsidRDefault="00344846" w:rsidP="003D01DD">
      <w:pPr>
        <w:pStyle w:val="Heading2"/>
        <w:numPr>
          <w:ilvl w:val="1"/>
          <w:numId w:val="3"/>
        </w:numPr>
        <w:spacing w:after="120" w:line="276" w:lineRule="auto"/>
        <w:ind w:left="1078" w:hanging="794"/>
        <w:rPr>
          <w:rFonts w:ascii="Arial" w:hAnsi="Arial" w:cs="Arial"/>
          <w:sz w:val="24"/>
          <w:szCs w:val="24"/>
          <w:lang w:val="en-ZW"/>
        </w:rPr>
      </w:pPr>
      <w:bookmarkStart w:id="186" w:name="_Toc384364511"/>
      <w:bookmarkStart w:id="187" w:name="_Toc77688635"/>
      <w:r>
        <w:rPr>
          <w:rFonts w:ascii="Arial" w:hAnsi="Arial" w:cs="Arial"/>
          <w:sz w:val="24"/>
          <w:szCs w:val="24"/>
          <w:lang w:val="en-ZW"/>
        </w:rPr>
        <w:t>Lawful Interception of Communication</w:t>
      </w:r>
      <w:bookmarkEnd w:id="186"/>
      <w:bookmarkEnd w:id="187"/>
    </w:p>
    <w:p w14:paraId="0C3D974B" w14:textId="77777777" w:rsidR="00DB0A8B" w:rsidRDefault="00DB0A8B"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The Licensee shall comply with the requirements of the Interception of Communications Act</w:t>
      </w:r>
      <w:r w:rsidR="00344846" w:rsidRPr="0087542B">
        <w:rPr>
          <w:rFonts w:ascii="Arial" w:hAnsi="Arial" w:cs="Arial"/>
          <w:szCs w:val="24"/>
          <w:lang w:val="en-ZW"/>
        </w:rPr>
        <w:t>.</w:t>
      </w:r>
    </w:p>
    <w:p w14:paraId="3FF21720" w14:textId="77777777" w:rsidR="00B514AF" w:rsidRPr="0087542B" w:rsidRDefault="00B514AF" w:rsidP="002C1AD6">
      <w:pPr>
        <w:spacing w:before="120" w:after="120" w:line="276" w:lineRule="auto"/>
        <w:rPr>
          <w:rFonts w:ascii="Arial" w:hAnsi="Arial" w:cs="Arial"/>
          <w:szCs w:val="24"/>
          <w:lang w:val="en-ZW"/>
        </w:rPr>
      </w:pPr>
    </w:p>
    <w:p w14:paraId="456E1046" w14:textId="77777777" w:rsidR="000150AB" w:rsidRDefault="000150AB"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188" w:name="_Toc388361749"/>
      <w:bookmarkStart w:id="189" w:name="_Toc388361822"/>
      <w:bookmarkStart w:id="190" w:name="_Toc390945244"/>
      <w:bookmarkStart w:id="191" w:name="_Toc391966277"/>
      <w:bookmarkStart w:id="192" w:name="_Toc391966423"/>
      <w:bookmarkStart w:id="193" w:name="_Toc391966503"/>
      <w:bookmarkStart w:id="194" w:name="_Toc391966590"/>
      <w:bookmarkStart w:id="195" w:name="_Toc388361750"/>
      <w:bookmarkStart w:id="196" w:name="_Toc388361823"/>
      <w:bookmarkStart w:id="197" w:name="_Toc390945245"/>
      <w:bookmarkStart w:id="198" w:name="_Toc391966278"/>
      <w:bookmarkStart w:id="199" w:name="_Toc391966424"/>
      <w:bookmarkStart w:id="200" w:name="_Toc391966504"/>
      <w:bookmarkStart w:id="201" w:name="_Toc391966591"/>
      <w:bookmarkStart w:id="202" w:name="_Toc385929128"/>
      <w:bookmarkStart w:id="203" w:name="_Toc385929813"/>
      <w:bookmarkStart w:id="204" w:name="_Toc385930406"/>
      <w:bookmarkStart w:id="205" w:name="_Toc385930965"/>
      <w:bookmarkStart w:id="206" w:name="_Toc385931524"/>
      <w:bookmarkStart w:id="207" w:name="_Toc385933488"/>
      <w:bookmarkStart w:id="208" w:name="__RefHeading__145_800918030"/>
      <w:bookmarkStart w:id="209" w:name="__RefHeading__149_800918030"/>
      <w:bookmarkStart w:id="210" w:name="_Toc7768863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ascii="Arial" w:hAnsi="Arial" w:cs="Arial"/>
          <w:sz w:val="24"/>
          <w:szCs w:val="24"/>
          <w:lang w:val="en-ZW"/>
        </w:rPr>
        <w:t>GENERAL CONDITIONS</w:t>
      </w:r>
      <w:bookmarkEnd w:id="210"/>
    </w:p>
    <w:p w14:paraId="2A732B9E" w14:textId="77777777" w:rsidR="000150AB" w:rsidRDefault="000150AB" w:rsidP="003D01DD">
      <w:pPr>
        <w:pStyle w:val="Heading2"/>
        <w:numPr>
          <w:ilvl w:val="1"/>
          <w:numId w:val="3"/>
        </w:numPr>
      </w:pPr>
      <w:bookmarkStart w:id="211" w:name="__RefHeading__151_800918030"/>
      <w:bookmarkStart w:id="212" w:name="_Toc77688637"/>
      <w:bookmarkEnd w:id="211"/>
      <w:r w:rsidRPr="000150AB">
        <w:rPr>
          <w:lang w:val="en-ZW"/>
        </w:rPr>
        <w:t>Operations of the Network Facilities Infrastructure</w:t>
      </w:r>
      <w:bookmarkEnd w:id="212"/>
      <w:r w:rsidR="00B53CCB" w:rsidRPr="000150AB">
        <w:t xml:space="preserve"> </w:t>
      </w:r>
    </w:p>
    <w:p w14:paraId="1F5D0C3D" w14:textId="77777777" w:rsidR="000150AB" w:rsidRPr="000150AB" w:rsidRDefault="000150AB" w:rsidP="000150AB">
      <w:pPr>
        <w:rPr>
          <w:lang w:val="en-ZW"/>
        </w:rPr>
      </w:pPr>
    </w:p>
    <w:p w14:paraId="4FAB50B5" w14:textId="77777777" w:rsidR="00B451F4" w:rsidRPr="000150AB" w:rsidRDefault="00B451F4" w:rsidP="003D01DD">
      <w:pPr>
        <w:pStyle w:val="ListParagraph"/>
        <w:numPr>
          <w:ilvl w:val="2"/>
          <w:numId w:val="3"/>
        </w:numPr>
        <w:spacing w:line="276" w:lineRule="auto"/>
        <w:jc w:val="both"/>
        <w:rPr>
          <w:rFonts w:ascii="Arial" w:eastAsia="Times New Roman" w:hAnsi="Arial" w:cs="Arial"/>
          <w:b/>
          <w:kern w:val="1"/>
          <w:sz w:val="24"/>
          <w:szCs w:val="24"/>
          <w:lang w:val="en-ZW"/>
        </w:rPr>
      </w:pPr>
      <w:r w:rsidRPr="000150AB">
        <w:rPr>
          <w:rFonts w:ascii="Arial" w:hAnsi="Arial" w:cs="Arial"/>
          <w:sz w:val="24"/>
          <w:szCs w:val="24"/>
        </w:rPr>
        <w:t xml:space="preserve">Licensee shall conduct its operations and establish its </w:t>
      </w:r>
      <w:r w:rsidR="00B53CCB" w:rsidRPr="000150AB">
        <w:rPr>
          <w:rFonts w:ascii="Arial" w:hAnsi="Arial" w:cs="Arial"/>
          <w:sz w:val="24"/>
          <w:szCs w:val="24"/>
        </w:rPr>
        <w:t>Network Facilities i</w:t>
      </w:r>
      <w:r w:rsidRPr="000150AB">
        <w:rPr>
          <w:rFonts w:ascii="Arial" w:hAnsi="Arial" w:cs="Arial"/>
          <w:sz w:val="24"/>
          <w:szCs w:val="24"/>
        </w:rPr>
        <w:t xml:space="preserve">nfrastructure in </w:t>
      </w:r>
      <w:r w:rsidR="00B53CCB" w:rsidRPr="000150AB">
        <w:rPr>
          <w:rFonts w:ascii="Arial" w:hAnsi="Arial" w:cs="Arial"/>
          <w:sz w:val="24"/>
          <w:szCs w:val="24"/>
        </w:rPr>
        <w:t xml:space="preserve">such </w:t>
      </w:r>
      <w:r w:rsidRPr="000150AB">
        <w:rPr>
          <w:rFonts w:ascii="Arial" w:hAnsi="Arial" w:cs="Arial"/>
          <w:sz w:val="24"/>
          <w:szCs w:val="24"/>
        </w:rPr>
        <w:t>a manner that it is not a safety hazard and is not in contravention of any law, rule or regulation.</w:t>
      </w:r>
    </w:p>
    <w:p w14:paraId="7A4413B4" w14:textId="77777777" w:rsidR="00B451F4" w:rsidRPr="000150AB" w:rsidRDefault="00B451F4" w:rsidP="003D01DD">
      <w:pPr>
        <w:pStyle w:val="ListParagraph"/>
        <w:numPr>
          <w:ilvl w:val="2"/>
          <w:numId w:val="3"/>
        </w:numPr>
        <w:spacing w:line="276" w:lineRule="auto"/>
        <w:jc w:val="both"/>
        <w:rPr>
          <w:rFonts w:ascii="Arial" w:eastAsia="Times New Roman" w:hAnsi="Arial" w:cs="Arial"/>
          <w:b/>
          <w:kern w:val="1"/>
          <w:sz w:val="24"/>
          <w:szCs w:val="24"/>
          <w:lang w:val="en-ZW"/>
        </w:rPr>
      </w:pPr>
      <w:r w:rsidRPr="000150AB">
        <w:rPr>
          <w:rFonts w:ascii="Arial" w:hAnsi="Arial" w:cs="Arial"/>
          <w:sz w:val="24"/>
          <w:szCs w:val="24"/>
          <w:lang w:val="en-ZW"/>
        </w:rPr>
        <w:t>Upon being informed by the Authority that a telecom</w:t>
      </w:r>
      <w:r w:rsidR="00B53CCB" w:rsidRPr="000150AB">
        <w:rPr>
          <w:rFonts w:ascii="Arial" w:hAnsi="Arial" w:cs="Arial"/>
          <w:sz w:val="24"/>
          <w:szCs w:val="24"/>
          <w:lang w:val="en-ZW"/>
        </w:rPr>
        <w:t>munication</w:t>
      </w:r>
      <w:r w:rsidRPr="000150AB">
        <w:rPr>
          <w:rFonts w:ascii="Arial" w:hAnsi="Arial" w:cs="Arial"/>
          <w:sz w:val="24"/>
          <w:szCs w:val="24"/>
          <w:lang w:val="en-ZW"/>
        </w:rPr>
        <w:t xml:space="preserve"> service provider’s licence </w:t>
      </w:r>
      <w:r w:rsidR="00B53CCB" w:rsidRPr="000150AB">
        <w:rPr>
          <w:rFonts w:ascii="Arial" w:hAnsi="Arial" w:cs="Arial"/>
          <w:sz w:val="24"/>
          <w:szCs w:val="24"/>
          <w:lang w:val="en-ZW"/>
        </w:rPr>
        <w:t xml:space="preserve">issued by </w:t>
      </w:r>
      <w:r w:rsidRPr="000150AB">
        <w:rPr>
          <w:rFonts w:ascii="Arial" w:hAnsi="Arial" w:cs="Arial"/>
          <w:sz w:val="24"/>
          <w:szCs w:val="24"/>
          <w:lang w:val="en-ZW"/>
        </w:rPr>
        <w:t xml:space="preserve">the Authority had been suspended or terminated, the Licensee shall as promptly as practical in the circumstances, disconnect its </w:t>
      </w:r>
      <w:r w:rsidR="00B53CCB" w:rsidRPr="000150AB">
        <w:rPr>
          <w:rFonts w:ascii="Arial" w:hAnsi="Arial" w:cs="Arial"/>
          <w:sz w:val="24"/>
          <w:szCs w:val="24"/>
          <w:lang w:val="en-ZW"/>
        </w:rPr>
        <w:t>Network Facilities i</w:t>
      </w:r>
      <w:r w:rsidRPr="000150AB">
        <w:rPr>
          <w:rFonts w:ascii="Arial" w:hAnsi="Arial" w:cs="Arial"/>
          <w:sz w:val="24"/>
          <w:szCs w:val="24"/>
          <w:lang w:val="en-ZW"/>
        </w:rPr>
        <w:t xml:space="preserve">nfrastructure from the </w:t>
      </w:r>
      <w:r w:rsidR="00B53CCB" w:rsidRPr="000150AB">
        <w:rPr>
          <w:rFonts w:ascii="Arial" w:hAnsi="Arial" w:cs="Arial"/>
          <w:sz w:val="24"/>
          <w:szCs w:val="24"/>
          <w:lang w:val="en-ZW"/>
        </w:rPr>
        <w:t>t</w:t>
      </w:r>
      <w:r w:rsidRPr="000150AB">
        <w:rPr>
          <w:rFonts w:ascii="Arial" w:hAnsi="Arial" w:cs="Arial"/>
          <w:sz w:val="24"/>
          <w:szCs w:val="24"/>
          <w:lang w:val="en-ZW"/>
        </w:rPr>
        <w:t xml:space="preserve">elecommunication </w:t>
      </w:r>
      <w:r w:rsidR="00B53CCB" w:rsidRPr="000150AB">
        <w:rPr>
          <w:rFonts w:ascii="Arial" w:hAnsi="Arial" w:cs="Arial"/>
          <w:sz w:val="24"/>
          <w:szCs w:val="24"/>
          <w:lang w:val="en-ZW"/>
        </w:rPr>
        <w:t>s</w:t>
      </w:r>
      <w:r w:rsidRPr="000150AB">
        <w:rPr>
          <w:rFonts w:ascii="Arial" w:hAnsi="Arial" w:cs="Arial"/>
          <w:sz w:val="24"/>
          <w:szCs w:val="24"/>
          <w:lang w:val="en-ZW"/>
        </w:rPr>
        <w:t>ystem of that telecom</w:t>
      </w:r>
      <w:r w:rsidR="00B53CCB" w:rsidRPr="000150AB">
        <w:rPr>
          <w:rFonts w:ascii="Arial" w:hAnsi="Arial" w:cs="Arial"/>
          <w:sz w:val="24"/>
          <w:szCs w:val="24"/>
          <w:lang w:val="en-ZW"/>
        </w:rPr>
        <w:t>munication</w:t>
      </w:r>
      <w:r w:rsidRPr="000150AB">
        <w:rPr>
          <w:rFonts w:ascii="Arial" w:hAnsi="Arial" w:cs="Arial"/>
          <w:sz w:val="24"/>
          <w:szCs w:val="24"/>
          <w:lang w:val="en-ZW"/>
        </w:rPr>
        <w:t xml:space="preserve"> service provider, and discontinue providing the</w:t>
      </w:r>
      <w:r w:rsidR="00B53CCB" w:rsidRPr="000150AB">
        <w:rPr>
          <w:rFonts w:ascii="Arial" w:hAnsi="Arial" w:cs="Arial"/>
          <w:sz w:val="24"/>
          <w:szCs w:val="24"/>
          <w:lang w:val="en-ZW"/>
        </w:rPr>
        <w:t xml:space="preserve"> Network Facilities i</w:t>
      </w:r>
      <w:r w:rsidRPr="000150AB">
        <w:rPr>
          <w:rFonts w:ascii="Arial" w:hAnsi="Arial" w:cs="Arial"/>
          <w:sz w:val="24"/>
          <w:szCs w:val="24"/>
          <w:lang w:val="en-ZW"/>
        </w:rPr>
        <w:t xml:space="preserve">nfrastructure to that Operator, until such time as the Authority informs the Licensee that the </w:t>
      </w:r>
      <w:r w:rsidR="00B53CCB" w:rsidRPr="000150AB">
        <w:rPr>
          <w:rFonts w:ascii="Arial" w:hAnsi="Arial" w:cs="Arial"/>
          <w:sz w:val="24"/>
          <w:szCs w:val="24"/>
          <w:lang w:val="en-ZW"/>
        </w:rPr>
        <w:t>t</w:t>
      </w:r>
      <w:r w:rsidRPr="000150AB">
        <w:rPr>
          <w:rFonts w:ascii="Arial" w:hAnsi="Arial" w:cs="Arial"/>
          <w:sz w:val="24"/>
          <w:szCs w:val="24"/>
          <w:lang w:val="en-ZW"/>
        </w:rPr>
        <w:t>elecom</w:t>
      </w:r>
      <w:r w:rsidR="00B53CCB" w:rsidRPr="000150AB">
        <w:rPr>
          <w:rFonts w:ascii="Arial" w:hAnsi="Arial" w:cs="Arial"/>
          <w:sz w:val="24"/>
          <w:szCs w:val="24"/>
          <w:lang w:val="en-ZW"/>
        </w:rPr>
        <w:t>munication</w:t>
      </w:r>
      <w:r w:rsidRPr="000150AB">
        <w:rPr>
          <w:rFonts w:ascii="Arial" w:hAnsi="Arial" w:cs="Arial"/>
          <w:sz w:val="24"/>
          <w:szCs w:val="24"/>
          <w:lang w:val="en-ZW"/>
        </w:rPr>
        <w:t xml:space="preserve"> </w:t>
      </w:r>
      <w:r w:rsidR="00B53CCB" w:rsidRPr="000150AB">
        <w:rPr>
          <w:rFonts w:ascii="Arial" w:hAnsi="Arial" w:cs="Arial"/>
          <w:sz w:val="24"/>
          <w:szCs w:val="24"/>
          <w:lang w:val="en-ZW"/>
        </w:rPr>
        <w:t>s</w:t>
      </w:r>
      <w:r w:rsidRPr="000150AB">
        <w:rPr>
          <w:rFonts w:ascii="Arial" w:hAnsi="Arial" w:cs="Arial"/>
          <w:sz w:val="24"/>
          <w:szCs w:val="24"/>
          <w:lang w:val="en-ZW"/>
        </w:rPr>
        <w:t xml:space="preserve">ervice </w:t>
      </w:r>
      <w:r w:rsidR="00B53CCB" w:rsidRPr="000150AB">
        <w:rPr>
          <w:rFonts w:ascii="Arial" w:hAnsi="Arial" w:cs="Arial"/>
          <w:sz w:val="24"/>
          <w:szCs w:val="24"/>
          <w:lang w:val="en-ZW"/>
        </w:rPr>
        <w:t>p</w:t>
      </w:r>
      <w:r w:rsidRPr="000150AB">
        <w:rPr>
          <w:rFonts w:ascii="Arial" w:hAnsi="Arial" w:cs="Arial"/>
          <w:sz w:val="24"/>
          <w:szCs w:val="24"/>
          <w:lang w:val="en-ZW"/>
        </w:rPr>
        <w:t>rovider ’s licence has been</w:t>
      </w:r>
      <w:r w:rsidR="00996A34" w:rsidRPr="000150AB">
        <w:rPr>
          <w:rFonts w:ascii="Arial" w:hAnsi="Arial" w:cs="Arial"/>
          <w:sz w:val="24"/>
          <w:szCs w:val="24"/>
          <w:lang w:val="en-ZW"/>
        </w:rPr>
        <w:t xml:space="preserve"> </w:t>
      </w:r>
      <w:r w:rsidRPr="000150AB">
        <w:rPr>
          <w:rFonts w:ascii="Arial" w:hAnsi="Arial" w:cs="Arial"/>
          <w:sz w:val="24"/>
          <w:szCs w:val="24"/>
          <w:lang w:val="en-ZW"/>
        </w:rPr>
        <w:t>restored or renewed</w:t>
      </w:r>
      <w:r w:rsidR="00996A34" w:rsidRPr="000150AB">
        <w:rPr>
          <w:rFonts w:ascii="Arial" w:hAnsi="Arial" w:cs="Arial"/>
          <w:sz w:val="24"/>
          <w:szCs w:val="24"/>
          <w:lang w:val="en-ZW"/>
        </w:rPr>
        <w:t xml:space="preserve"> by the Authority</w:t>
      </w:r>
      <w:r w:rsidRPr="000150AB">
        <w:rPr>
          <w:rFonts w:ascii="Arial" w:hAnsi="Arial" w:cs="Arial"/>
          <w:sz w:val="24"/>
          <w:szCs w:val="24"/>
          <w:lang w:val="en-ZW"/>
        </w:rPr>
        <w:t>.</w:t>
      </w:r>
    </w:p>
    <w:p w14:paraId="20B4EC6F" w14:textId="77777777" w:rsidR="00B451F4" w:rsidRPr="000150AB" w:rsidRDefault="00B451F4" w:rsidP="003D01DD">
      <w:pPr>
        <w:pStyle w:val="ListParagraph"/>
        <w:numPr>
          <w:ilvl w:val="2"/>
          <w:numId w:val="3"/>
        </w:numPr>
        <w:spacing w:line="276" w:lineRule="auto"/>
        <w:jc w:val="both"/>
        <w:rPr>
          <w:rFonts w:ascii="Arial" w:eastAsia="Times New Roman" w:hAnsi="Arial" w:cs="Arial"/>
          <w:b/>
          <w:kern w:val="1"/>
          <w:sz w:val="24"/>
          <w:szCs w:val="24"/>
          <w:lang w:val="en-ZW"/>
        </w:rPr>
      </w:pPr>
      <w:r w:rsidRPr="000150AB">
        <w:rPr>
          <w:rFonts w:ascii="Arial" w:hAnsi="Arial" w:cs="Arial"/>
          <w:sz w:val="24"/>
          <w:szCs w:val="24"/>
          <w:lang w:val="en-ZW"/>
        </w:rPr>
        <w:t xml:space="preserve">The location of all the components of </w:t>
      </w:r>
      <w:r w:rsidR="00A72AB4" w:rsidRPr="000150AB">
        <w:rPr>
          <w:rFonts w:ascii="Arial" w:hAnsi="Arial" w:cs="Arial"/>
          <w:sz w:val="24"/>
          <w:szCs w:val="24"/>
          <w:lang w:val="en-ZW"/>
        </w:rPr>
        <w:t>Network Facilities i</w:t>
      </w:r>
      <w:r w:rsidRPr="000150AB">
        <w:rPr>
          <w:rFonts w:ascii="Arial" w:hAnsi="Arial" w:cs="Arial"/>
          <w:sz w:val="24"/>
          <w:szCs w:val="24"/>
          <w:lang w:val="en-ZW"/>
        </w:rPr>
        <w:t xml:space="preserve">nfrastructure including cable system within the territory of </w:t>
      </w:r>
      <w:r w:rsidR="00A72AB4" w:rsidRPr="000150AB">
        <w:rPr>
          <w:rFonts w:ascii="Arial" w:hAnsi="Arial" w:cs="Arial"/>
          <w:sz w:val="24"/>
          <w:szCs w:val="24"/>
          <w:lang w:val="en-ZW"/>
        </w:rPr>
        <w:t>Zimbabwe</w:t>
      </w:r>
      <w:r w:rsidRPr="000150AB">
        <w:rPr>
          <w:rFonts w:ascii="Arial" w:hAnsi="Arial" w:cs="Arial"/>
          <w:sz w:val="24"/>
          <w:szCs w:val="24"/>
          <w:lang w:val="en-ZW"/>
        </w:rPr>
        <w:t xml:space="preserve"> shall be in conformity with the plans approved by the Authority and other government agencies (if required) and the cable shall be moved or shifted by the licensee at its own cost if needed in the public interest, security, </w:t>
      </w:r>
      <w:proofErr w:type="gramStart"/>
      <w:r w:rsidRPr="000150AB">
        <w:rPr>
          <w:rFonts w:ascii="Arial" w:hAnsi="Arial" w:cs="Arial"/>
          <w:sz w:val="24"/>
          <w:szCs w:val="24"/>
          <w:lang w:val="en-ZW"/>
        </w:rPr>
        <w:t>defence</w:t>
      </w:r>
      <w:proofErr w:type="gramEnd"/>
      <w:r w:rsidRPr="000150AB">
        <w:rPr>
          <w:rFonts w:ascii="Arial" w:hAnsi="Arial" w:cs="Arial"/>
          <w:sz w:val="24"/>
          <w:szCs w:val="24"/>
          <w:lang w:val="en-ZW"/>
        </w:rPr>
        <w:t xml:space="preserve"> or improvement of </w:t>
      </w:r>
      <w:r w:rsidR="00A72AB4" w:rsidRPr="000150AB">
        <w:rPr>
          <w:rFonts w:ascii="Arial" w:hAnsi="Arial" w:cs="Arial"/>
          <w:sz w:val="24"/>
          <w:szCs w:val="24"/>
          <w:lang w:val="en-ZW"/>
        </w:rPr>
        <w:t>public amenities</w:t>
      </w:r>
      <w:r w:rsidRPr="000150AB">
        <w:rPr>
          <w:rFonts w:ascii="Arial" w:hAnsi="Arial" w:cs="Arial"/>
          <w:sz w:val="24"/>
          <w:szCs w:val="24"/>
          <w:lang w:val="en-ZW"/>
        </w:rPr>
        <w:t>.</w:t>
      </w:r>
    </w:p>
    <w:p w14:paraId="57DF2488" w14:textId="77777777" w:rsidR="00B451F4" w:rsidRPr="000150AB" w:rsidRDefault="00B451F4" w:rsidP="003D01DD">
      <w:pPr>
        <w:pStyle w:val="ListParagraph"/>
        <w:numPr>
          <w:ilvl w:val="2"/>
          <w:numId w:val="3"/>
        </w:numPr>
        <w:spacing w:line="276" w:lineRule="auto"/>
        <w:jc w:val="both"/>
        <w:rPr>
          <w:rFonts w:ascii="Arial" w:eastAsia="Times New Roman" w:hAnsi="Arial" w:cs="Arial"/>
          <w:b/>
          <w:kern w:val="1"/>
          <w:sz w:val="24"/>
          <w:szCs w:val="24"/>
          <w:lang w:val="en-ZW"/>
        </w:rPr>
      </w:pPr>
      <w:r w:rsidRPr="000150AB">
        <w:rPr>
          <w:rFonts w:ascii="Arial" w:hAnsi="Arial" w:cs="Arial"/>
          <w:sz w:val="24"/>
          <w:szCs w:val="24"/>
          <w:lang w:val="en-ZW"/>
        </w:rPr>
        <w:t xml:space="preserve">The licensee shall not cross subsidise the business under the licence through financial resources acquired by him </w:t>
      </w:r>
      <w:r w:rsidR="00A72AB4" w:rsidRPr="000150AB">
        <w:rPr>
          <w:rFonts w:ascii="Arial" w:hAnsi="Arial" w:cs="Arial"/>
          <w:sz w:val="24"/>
          <w:szCs w:val="24"/>
          <w:lang w:val="en-ZW"/>
        </w:rPr>
        <w:t xml:space="preserve">from </w:t>
      </w:r>
      <w:r w:rsidRPr="000150AB">
        <w:rPr>
          <w:rFonts w:ascii="Arial" w:hAnsi="Arial" w:cs="Arial"/>
          <w:sz w:val="24"/>
          <w:szCs w:val="24"/>
          <w:lang w:val="en-ZW"/>
        </w:rPr>
        <w:t xml:space="preserve">other licences held by </w:t>
      </w:r>
      <w:r w:rsidR="00A72AB4" w:rsidRPr="000150AB">
        <w:rPr>
          <w:rFonts w:ascii="Arial" w:hAnsi="Arial" w:cs="Arial"/>
          <w:sz w:val="24"/>
          <w:szCs w:val="24"/>
          <w:lang w:val="en-ZW"/>
        </w:rPr>
        <w:t>him</w:t>
      </w:r>
      <w:r w:rsidRPr="000150AB">
        <w:rPr>
          <w:rFonts w:ascii="Arial" w:hAnsi="Arial" w:cs="Arial"/>
          <w:sz w:val="24"/>
          <w:szCs w:val="24"/>
          <w:lang w:val="en-ZW"/>
        </w:rPr>
        <w:t xml:space="preserve"> in </w:t>
      </w:r>
      <w:r w:rsidR="00A72AB4" w:rsidRPr="000150AB">
        <w:rPr>
          <w:rFonts w:ascii="Arial" w:hAnsi="Arial" w:cs="Arial"/>
          <w:sz w:val="24"/>
          <w:szCs w:val="24"/>
          <w:lang w:val="en-ZW"/>
        </w:rPr>
        <w:t xml:space="preserve">Zimbabwe. </w:t>
      </w:r>
      <w:r w:rsidRPr="000150AB">
        <w:rPr>
          <w:rFonts w:ascii="Arial" w:hAnsi="Arial" w:cs="Arial"/>
          <w:sz w:val="24"/>
          <w:szCs w:val="24"/>
          <w:lang w:val="en-ZW"/>
        </w:rPr>
        <w:t>This clause is aimed at preventing any anti-competitive behaviour in the market.</w:t>
      </w:r>
    </w:p>
    <w:p w14:paraId="268956D1" w14:textId="77777777" w:rsidR="00EE1D4E" w:rsidRDefault="00EE1D4E" w:rsidP="003D01DD">
      <w:pPr>
        <w:pStyle w:val="Heading2"/>
        <w:numPr>
          <w:ilvl w:val="1"/>
          <w:numId w:val="3"/>
        </w:numPr>
        <w:spacing w:after="120" w:line="276" w:lineRule="auto"/>
        <w:rPr>
          <w:rFonts w:ascii="Arial" w:hAnsi="Arial" w:cs="Arial"/>
          <w:sz w:val="24"/>
          <w:szCs w:val="24"/>
          <w:lang w:val="en-ZW"/>
        </w:rPr>
      </w:pPr>
      <w:bookmarkStart w:id="213" w:name="_Toc77688638"/>
      <w:r>
        <w:rPr>
          <w:rFonts w:ascii="Arial" w:hAnsi="Arial" w:cs="Arial"/>
          <w:sz w:val="24"/>
          <w:szCs w:val="24"/>
          <w:lang w:val="en-ZW"/>
        </w:rPr>
        <w:t>Discontinuation of Network Facilities</w:t>
      </w:r>
      <w:bookmarkEnd w:id="213"/>
    </w:p>
    <w:p w14:paraId="7DD4487E" w14:textId="77777777" w:rsidR="00B451F4" w:rsidRPr="00EE1D4E" w:rsidRDefault="00B451F4" w:rsidP="003D01DD">
      <w:pPr>
        <w:pStyle w:val="ListParagraph"/>
        <w:numPr>
          <w:ilvl w:val="2"/>
          <w:numId w:val="3"/>
        </w:numPr>
        <w:spacing w:line="276" w:lineRule="auto"/>
        <w:jc w:val="both"/>
        <w:rPr>
          <w:rFonts w:ascii="Arial" w:hAnsi="Arial" w:cs="Arial"/>
          <w:sz w:val="24"/>
          <w:szCs w:val="24"/>
          <w:lang w:val="en-ZW"/>
        </w:rPr>
      </w:pPr>
      <w:r w:rsidRPr="00EE1D4E">
        <w:rPr>
          <w:rFonts w:ascii="Arial" w:hAnsi="Arial" w:cs="Arial"/>
          <w:sz w:val="24"/>
          <w:szCs w:val="24"/>
        </w:rPr>
        <w:t xml:space="preserve">The licensee shall not discontinue, terminate or wind up its </w:t>
      </w:r>
      <w:r w:rsidR="007A0DA1" w:rsidRPr="00EE1D4E">
        <w:rPr>
          <w:rFonts w:ascii="Arial" w:hAnsi="Arial" w:cs="Arial"/>
          <w:sz w:val="24"/>
          <w:szCs w:val="24"/>
        </w:rPr>
        <w:t>Network Facilities i</w:t>
      </w:r>
      <w:r w:rsidRPr="00EE1D4E">
        <w:rPr>
          <w:rFonts w:ascii="Arial" w:hAnsi="Arial" w:cs="Arial"/>
          <w:sz w:val="24"/>
          <w:szCs w:val="24"/>
        </w:rPr>
        <w:t>nfrastructure without prior approval of the Authority unless;</w:t>
      </w:r>
    </w:p>
    <w:p w14:paraId="53EE0F4B" w14:textId="77777777" w:rsidR="00B451F4" w:rsidRPr="00EE1D4E" w:rsidRDefault="00B451F4" w:rsidP="003D01DD">
      <w:pPr>
        <w:pStyle w:val="ListParagraph"/>
        <w:numPr>
          <w:ilvl w:val="2"/>
          <w:numId w:val="3"/>
        </w:numPr>
        <w:spacing w:line="276" w:lineRule="auto"/>
        <w:jc w:val="both"/>
        <w:rPr>
          <w:rFonts w:ascii="Arial" w:hAnsi="Arial" w:cs="Arial"/>
          <w:sz w:val="24"/>
          <w:szCs w:val="24"/>
          <w:lang w:val="en-ZW"/>
        </w:rPr>
      </w:pPr>
      <w:r w:rsidRPr="00EE1D4E">
        <w:rPr>
          <w:rFonts w:ascii="Arial" w:hAnsi="Arial" w:cs="Arial"/>
          <w:sz w:val="24"/>
          <w:szCs w:val="24"/>
          <w:lang w:val="en-ZW"/>
        </w:rPr>
        <w:t>The Licensee serve</w:t>
      </w:r>
      <w:r w:rsidR="007A0DA1" w:rsidRPr="00EE1D4E">
        <w:rPr>
          <w:rFonts w:ascii="Arial" w:hAnsi="Arial" w:cs="Arial"/>
          <w:sz w:val="24"/>
          <w:szCs w:val="24"/>
          <w:lang w:val="en-ZW"/>
        </w:rPr>
        <w:t>s</w:t>
      </w:r>
      <w:r w:rsidRPr="00EE1D4E">
        <w:rPr>
          <w:rFonts w:ascii="Arial" w:hAnsi="Arial" w:cs="Arial"/>
          <w:sz w:val="24"/>
          <w:szCs w:val="24"/>
          <w:lang w:val="en-ZW"/>
        </w:rPr>
        <w:t xml:space="preserve"> a twelve month notice to all concerned parties </w:t>
      </w:r>
      <w:r w:rsidR="007A0DA1" w:rsidRPr="00EE1D4E">
        <w:rPr>
          <w:rFonts w:ascii="Arial" w:hAnsi="Arial" w:cs="Arial"/>
          <w:sz w:val="24"/>
          <w:szCs w:val="24"/>
          <w:lang w:val="en-ZW"/>
        </w:rPr>
        <w:t xml:space="preserve">and to the Authority </w:t>
      </w:r>
      <w:r w:rsidRPr="00EE1D4E">
        <w:rPr>
          <w:rFonts w:ascii="Arial" w:hAnsi="Arial" w:cs="Arial"/>
          <w:sz w:val="24"/>
          <w:szCs w:val="24"/>
          <w:lang w:val="en-ZW"/>
        </w:rPr>
        <w:t>prior to winding up its</w:t>
      </w:r>
      <w:r w:rsidR="007A0DA1" w:rsidRPr="00EE1D4E">
        <w:rPr>
          <w:rFonts w:ascii="Arial" w:hAnsi="Arial" w:cs="Arial"/>
          <w:sz w:val="24"/>
          <w:szCs w:val="24"/>
          <w:lang w:val="en-ZW"/>
        </w:rPr>
        <w:t xml:space="preserve"> Network </w:t>
      </w:r>
      <w:proofErr w:type="gramStart"/>
      <w:r w:rsidR="007A0DA1" w:rsidRPr="00EE1D4E">
        <w:rPr>
          <w:rFonts w:ascii="Arial" w:hAnsi="Arial" w:cs="Arial"/>
          <w:sz w:val="24"/>
          <w:szCs w:val="24"/>
          <w:lang w:val="en-ZW"/>
        </w:rPr>
        <w:t xml:space="preserve">Facilities </w:t>
      </w:r>
      <w:r w:rsidRPr="00EE1D4E">
        <w:rPr>
          <w:rFonts w:ascii="Arial" w:hAnsi="Arial" w:cs="Arial"/>
          <w:sz w:val="24"/>
          <w:szCs w:val="24"/>
          <w:lang w:val="en-ZW"/>
        </w:rPr>
        <w:t xml:space="preserve"> infrastructure</w:t>
      </w:r>
      <w:proofErr w:type="gramEnd"/>
      <w:r w:rsidRPr="00EE1D4E">
        <w:rPr>
          <w:rFonts w:ascii="Arial" w:hAnsi="Arial" w:cs="Arial"/>
          <w:sz w:val="24"/>
          <w:szCs w:val="24"/>
          <w:lang w:val="en-ZW"/>
        </w:rPr>
        <w:t>.</w:t>
      </w:r>
    </w:p>
    <w:p w14:paraId="6ECDA475" w14:textId="77777777" w:rsidR="00B451F4" w:rsidRPr="00EE1D4E" w:rsidRDefault="00B451F4" w:rsidP="003D01DD">
      <w:pPr>
        <w:pStyle w:val="ListParagraph"/>
        <w:numPr>
          <w:ilvl w:val="2"/>
          <w:numId w:val="3"/>
        </w:numPr>
        <w:spacing w:line="276" w:lineRule="auto"/>
        <w:jc w:val="both"/>
        <w:rPr>
          <w:rFonts w:ascii="Arial" w:hAnsi="Arial" w:cs="Arial"/>
          <w:sz w:val="24"/>
          <w:szCs w:val="24"/>
          <w:lang w:val="en-ZW"/>
        </w:rPr>
      </w:pPr>
      <w:r w:rsidRPr="00EE1D4E">
        <w:rPr>
          <w:rFonts w:ascii="Arial" w:hAnsi="Arial" w:cs="Arial"/>
          <w:sz w:val="24"/>
          <w:szCs w:val="24"/>
          <w:lang w:val="en-ZW"/>
        </w:rPr>
        <w:t>The licensee settle</w:t>
      </w:r>
      <w:r w:rsidR="007A0DA1" w:rsidRPr="00EE1D4E">
        <w:rPr>
          <w:rFonts w:ascii="Arial" w:hAnsi="Arial" w:cs="Arial"/>
          <w:sz w:val="24"/>
          <w:szCs w:val="24"/>
          <w:lang w:val="en-ZW"/>
        </w:rPr>
        <w:t>s all claims, obligations</w:t>
      </w:r>
      <w:r w:rsidRPr="00EE1D4E">
        <w:rPr>
          <w:rFonts w:ascii="Arial" w:hAnsi="Arial" w:cs="Arial"/>
          <w:sz w:val="24"/>
          <w:szCs w:val="24"/>
          <w:lang w:val="en-ZW"/>
        </w:rPr>
        <w:t xml:space="preserve"> and accounts with other licensed telecom</w:t>
      </w:r>
      <w:r w:rsidR="007A0DA1" w:rsidRPr="00EE1D4E">
        <w:rPr>
          <w:rFonts w:ascii="Arial" w:hAnsi="Arial" w:cs="Arial"/>
          <w:sz w:val="24"/>
          <w:szCs w:val="24"/>
          <w:lang w:val="en-ZW"/>
        </w:rPr>
        <w:t>munication</w:t>
      </w:r>
      <w:r w:rsidRPr="00EE1D4E">
        <w:rPr>
          <w:rFonts w:ascii="Arial" w:hAnsi="Arial" w:cs="Arial"/>
          <w:sz w:val="24"/>
          <w:szCs w:val="24"/>
          <w:lang w:val="en-ZW"/>
        </w:rPr>
        <w:t xml:space="preserve"> operators and licensed </w:t>
      </w:r>
      <w:r w:rsidR="007A0DA1" w:rsidRPr="00EE1D4E">
        <w:rPr>
          <w:rFonts w:ascii="Arial" w:hAnsi="Arial" w:cs="Arial"/>
          <w:sz w:val="24"/>
          <w:szCs w:val="24"/>
          <w:lang w:val="en-ZW"/>
        </w:rPr>
        <w:t xml:space="preserve">Network Facilities </w:t>
      </w:r>
      <w:r w:rsidRPr="00EE1D4E">
        <w:rPr>
          <w:rFonts w:ascii="Arial" w:hAnsi="Arial" w:cs="Arial"/>
          <w:sz w:val="24"/>
          <w:szCs w:val="24"/>
          <w:lang w:val="en-ZW"/>
        </w:rPr>
        <w:t>infrastructure providers and the Authority prior to winding up its operation.</w:t>
      </w:r>
    </w:p>
    <w:p w14:paraId="622B1224" w14:textId="77777777" w:rsidR="00B451F4" w:rsidRPr="00EE1D4E" w:rsidRDefault="00B451F4" w:rsidP="003D01DD">
      <w:pPr>
        <w:pStyle w:val="ListParagraph"/>
        <w:numPr>
          <w:ilvl w:val="2"/>
          <w:numId w:val="3"/>
        </w:numPr>
        <w:spacing w:line="276" w:lineRule="auto"/>
        <w:jc w:val="both"/>
        <w:rPr>
          <w:rFonts w:ascii="Arial" w:hAnsi="Arial" w:cs="Arial"/>
          <w:sz w:val="24"/>
          <w:szCs w:val="24"/>
          <w:lang w:val="en-ZW"/>
        </w:rPr>
      </w:pPr>
      <w:r w:rsidRPr="00EE1D4E">
        <w:rPr>
          <w:rFonts w:ascii="Arial" w:hAnsi="Arial" w:cs="Arial"/>
          <w:sz w:val="24"/>
          <w:szCs w:val="24"/>
          <w:lang w:val="en-ZW"/>
        </w:rPr>
        <w:t>Authority’s prior written approval to such discontinuation is obtained.</w:t>
      </w:r>
    </w:p>
    <w:p w14:paraId="2963CFD0"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14" w:name="_Toc77688639"/>
      <w:r w:rsidRPr="00754D05">
        <w:rPr>
          <w:rFonts w:ascii="Arial" w:hAnsi="Arial" w:cs="Arial"/>
          <w:sz w:val="24"/>
          <w:szCs w:val="24"/>
          <w:lang w:val="en-ZW"/>
        </w:rPr>
        <w:lastRenderedPageBreak/>
        <w:t>Ownership</w:t>
      </w:r>
      <w:bookmarkEnd w:id="214"/>
    </w:p>
    <w:p w14:paraId="75282524" w14:textId="2DA69DD8" w:rsidR="00ED65E2" w:rsidRPr="002C3029" w:rsidRDefault="008611CC" w:rsidP="003D01DD">
      <w:pPr>
        <w:numPr>
          <w:ilvl w:val="2"/>
          <w:numId w:val="3"/>
        </w:numPr>
        <w:spacing w:before="120" w:after="120" w:line="276" w:lineRule="auto"/>
        <w:ind w:left="1135" w:hanging="851"/>
        <w:rPr>
          <w:rFonts w:ascii="Arial" w:hAnsi="Arial" w:cs="Arial"/>
          <w:szCs w:val="24"/>
          <w:lang w:val="en-ZW"/>
        </w:rPr>
      </w:pPr>
      <w:bookmarkStart w:id="215" w:name="__RefHeading__153_800918030"/>
      <w:r w:rsidRPr="007B3D72">
        <w:rPr>
          <w:rFonts w:ascii="Arial" w:hAnsi="Arial" w:cs="Arial"/>
          <w:szCs w:val="24"/>
          <w:lang w:val="en-ZW"/>
        </w:rPr>
        <w:t xml:space="preserve">The holder of this licence </w:t>
      </w:r>
      <w:r w:rsidR="00E203C2" w:rsidRPr="007B3D72">
        <w:rPr>
          <w:rFonts w:ascii="Arial" w:hAnsi="Arial" w:cs="Arial"/>
          <w:szCs w:val="24"/>
          <w:lang w:val="en-ZW"/>
        </w:rPr>
        <w:t xml:space="preserve">shall </w:t>
      </w:r>
      <w:r w:rsidRPr="007B3D72">
        <w:rPr>
          <w:rFonts w:ascii="Arial" w:hAnsi="Arial" w:cs="Arial"/>
          <w:szCs w:val="24"/>
          <w:lang w:val="en-ZW"/>
        </w:rPr>
        <w:t xml:space="preserve">be incorporated in Zimbabwe. </w:t>
      </w:r>
    </w:p>
    <w:p w14:paraId="2025DA54" w14:textId="77777777" w:rsidR="00ED65E2" w:rsidRPr="002C3029" w:rsidRDefault="00ED65E2" w:rsidP="003D01DD">
      <w:pPr>
        <w:numPr>
          <w:ilvl w:val="2"/>
          <w:numId w:val="3"/>
        </w:numPr>
        <w:spacing w:before="120" w:after="120" w:line="276" w:lineRule="auto"/>
        <w:ind w:left="1135" w:hanging="851"/>
        <w:rPr>
          <w:rFonts w:ascii="Arial" w:hAnsi="Arial" w:cs="Arial"/>
          <w:szCs w:val="24"/>
          <w:lang w:val="en-ZW"/>
        </w:rPr>
      </w:pPr>
      <w:r w:rsidRPr="002C3029">
        <w:rPr>
          <w:rFonts w:ascii="Arial" w:hAnsi="Arial" w:cs="Arial"/>
          <w:szCs w:val="24"/>
          <w:lang w:val="en-ZW"/>
        </w:rPr>
        <w:t>Any changes in information submitted to the Authority by the Licensee at the time of application for this licence should be reported to the Authority without delay</w:t>
      </w:r>
    </w:p>
    <w:p w14:paraId="673592EB" w14:textId="77777777" w:rsidR="00817EAD" w:rsidRPr="007A0DA1" w:rsidRDefault="00F37DD3" w:rsidP="003D01DD">
      <w:pPr>
        <w:numPr>
          <w:ilvl w:val="2"/>
          <w:numId w:val="3"/>
        </w:numPr>
        <w:spacing w:before="120" w:after="120" w:line="276" w:lineRule="auto"/>
        <w:ind w:left="1135" w:hanging="851"/>
        <w:rPr>
          <w:rFonts w:ascii="Arial" w:hAnsi="Arial" w:cs="Arial"/>
          <w:szCs w:val="24"/>
          <w:lang w:val="en-ZW"/>
        </w:rPr>
      </w:pPr>
      <w:r w:rsidRPr="002C3029">
        <w:rPr>
          <w:rFonts w:ascii="Arial" w:hAnsi="Arial" w:cs="Arial"/>
          <w:szCs w:val="24"/>
          <w:lang w:val="en-ZW"/>
        </w:rPr>
        <w:t>S</w:t>
      </w:r>
      <w:r w:rsidR="008611CC" w:rsidRPr="002C3029">
        <w:rPr>
          <w:rFonts w:ascii="Arial" w:hAnsi="Arial" w:cs="Arial"/>
          <w:szCs w:val="24"/>
          <w:lang w:val="en-ZW"/>
        </w:rPr>
        <w:t xml:space="preserve">ubstantial changes, where a shareholder acquires </w:t>
      </w:r>
      <w:r w:rsidRPr="002C3029">
        <w:rPr>
          <w:rFonts w:ascii="Arial" w:hAnsi="Arial" w:cs="Arial"/>
          <w:szCs w:val="24"/>
          <w:lang w:val="en-ZW"/>
        </w:rPr>
        <w:t xml:space="preserve">or transfers </w:t>
      </w:r>
      <w:r w:rsidR="008611CC" w:rsidRPr="002C3029">
        <w:rPr>
          <w:rFonts w:ascii="Arial" w:hAnsi="Arial" w:cs="Arial"/>
          <w:szCs w:val="24"/>
          <w:lang w:val="en-ZW"/>
        </w:rPr>
        <w:t xml:space="preserve">more than ten (10) percent of the shareholding at any </w:t>
      </w:r>
      <w:r w:rsidRPr="002C3029">
        <w:rPr>
          <w:rFonts w:ascii="Arial" w:hAnsi="Arial" w:cs="Arial"/>
          <w:szCs w:val="24"/>
          <w:lang w:val="en-ZW"/>
        </w:rPr>
        <w:t>stage</w:t>
      </w:r>
      <w:r w:rsidR="008611CC" w:rsidRPr="002C3029">
        <w:rPr>
          <w:rFonts w:ascii="Arial" w:hAnsi="Arial" w:cs="Arial"/>
          <w:szCs w:val="24"/>
          <w:lang w:val="en-ZW"/>
        </w:rPr>
        <w:t xml:space="preserve"> must be approved by the Authority before it is </w:t>
      </w:r>
      <w:r w:rsidRPr="002C3029">
        <w:rPr>
          <w:rFonts w:ascii="Arial" w:hAnsi="Arial" w:cs="Arial"/>
          <w:szCs w:val="24"/>
          <w:lang w:val="en-ZW"/>
        </w:rPr>
        <w:t>implemented.</w:t>
      </w:r>
    </w:p>
    <w:p w14:paraId="0D522960"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16" w:name="__RefHeading__155_800918030"/>
      <w:bookmarkStart w:id="217" w:name="_Toc77688640"/>
      <w:bookmarkEnd w:id="216"/>
      <w:r w:rsidRPr="00754D05">
        <w:rPr>
          <w:rFonts w:ascii="Arial" w:hAnsi="Arial" w:cs="Arial"/>
          <w:sz w:val="24"/>
          <w:szCs w:val="24"/>
          <w:lang w:val="en-ZW"/>
        </w:rPr>
        <w:t>Transfer of licence</w:t>
      </w:r>
      <w:bookmarkEnd w:id="217"/>
    </w:p>
    <w:p w14:paraId="2409FFD9" w14:textId="77777777" w:rsidR="008611CC" w:rsidRPr="009017A6" w:rsidRDefault="008611CC" w:rsidP="003D01DD">
      <w:pPr>
        <w:numPr>
          <w:ilvl w:val="2"/>
          <w:numId w:val="3"/>
        </w:numPr>
        <w:spacing w:before="120" w:after="120" w:line="276" w:lineRule="auto"/>
        <w:ind w:left="1135" w:hanging="851"/>
        <w:rPr>
          <w:rFonts w:ascii="Arial" w:hAnsi="Arial" w:cs="Arial"/>
          <w:szCs w:val="24"/>
          <w:lang w:val="en-ZW"/>
        </w:rPr>
      </w:pPr>
      <w:r w:rsidRPr="00080E50">
        <w:rPr>
          <w:rFonts w:ascii="Arial" w:hAnsi="Arial" w:cs="Arial"/>
          <w:szCs w:val="24"/>
          <w:lang w:val="en-ZW"/>
        </w:rPr>
        <w:t>The licence shall not be assigned or otherwise transferred or pledged.</w:t>
      </w:r>
    </w:p>
    <w:p w14:paraId="2EA8F59C"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18" w:name="__RefHeading__157_800918030"/>
      <w:bookmarkStart w:id="219" w:name="_Toc77688641"/>
      <w:bookmarkEnd w:id="218"/>
      <w:r w:rsidRPr="00754D05">
        <w:rPr>
          <w:rFonts w:ascii="Arial" w:hAnsi="Arial" w:cs="Arial"/>
          <w:sz w:val="24"/>
          <w:szCs w:val="24"/>
          <w:lang w:val="en-ZW"/>
        </w:rPr>
        <w:t>Amendment</w:t>
      </w:r>
      <w:bookmarkEnd w:id="219"/>
    </w:p>
    <w:p w14:paraId="22E329FB" w14:textId="77777777" w:rsidR="00817EAD" w:rsidRPr="007A0DA1" w:rsidRDefault="008611CC" w:rsidP="003D01DD">
      <w:pPr>
        <w:numPr>
          <w:ilvl w:val="2"/>
          <w:numId w:val="3"/>
        </w:numPr>
        <w:spacing w:before="120" w:after="120" w:line="276" w:lineRule="auto"/>
        <w:ind w:left="1135" w:hanging="851"/>
        <w:rPr>
          <w:rFonts w:ascii="Arial" w:hAnsi="Arial" w:cs="Arial"/>
          <w:szCs w:val="24"/>
          <w:lang w:val="en-ZW"/>
        </w:rPr>
      </w:pPr>
      <w:r w:rsidRPr="00080E50">
        <w:rPr>
          <w:rFonts w:ascii="Arial" w:hAnsi="Arial" w:cs="Arial"/>
          <w:szCs w:val="24"/>
          <w:lang w:val="en-ZW"/>
        </w:rPr>
        <w:t>The Authority may amend the licence conditions in accordance with the Act as read with relevant Regulations.</w:t>
      </w:r>
    </w:p>
    <w:p w14:paraId="7FCE4085" w14:textId="77777777" w:rsidR="008611CC" w:rsidRPr="004A5AA6"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20" w:name="__RefHeading__159_800918030"/>
      <w:bookmarkStart w:id="221" w:name="_Toc77688642"/>
      <w:bookmarkEnd w:id="220"/>
      <w:r w:rsidRPr="004A5AA6">
        <w:rPr>
          <w:rFonts w:ascii="Arial" w:hAnsi="Arial" w:cs="Arial"/>
          <w:sz w:val="24"/>
          <w:szCs w:val="24"/>
          <w:lang w:val="en-ZW"/>
        </w:rPr>
        <w:t>Revocation</w:t>
      </w:r>
      <w:r w:rsidR="007A0DA1">
        <w:rPr>
          <w:rFonts w:ascii="Arial" w:hAnsi="Arial" w:cs="Arial"/>
          <w:sz w:val="24"/>
          <w:szCs w:val="24"/>
          <w:lang w:val="en-ZW"/>
        </w:rPr>
        <w:t xml:space="preserve"> </w:t>
      </w:r>
      <w:r w:rsidR="00F37DD3" w:rsidRPr="007B3D72">
        <w:rPr>
          <w:rFonts w:ascii="Arial" w:hAnsi="Arial" w:cs="Arial"/>
          <w:sz w:val="24"/>
          <w:szCs w:val="24"/>
          <w:lang w:val="en-ZW"/>
        </w:rPr>
        <w:t xml:space="preserve">/ Suspension of </w:t>
      </w:r>
      <w:r w:rsidR="00E203C2" w:rsidRPr="007B3D72">
        <w:rPr>
          <w:rFonts w:ascii="Arial" w:hAnsi="Arial" w:cs="Arial"/>
          <w:sz w:val="24"/>
          <w:szCs w:val="24"/>
          <w:lang w:val="en-ZW"/>
        </w:rPr>
        <w:t>the licence</w:t>
      </w:r>
      <w:bookmarkEnd w:id="221"/>
    </w:p>
    <w:p w14:paraId="268E3351" w14:textId="77777777" w:rsidR="008611CC" w:rsidRPr="00360FF8" w:rsidRDefault="008611CC" w:rsidP="003D01DD">
      <w:pPr>
        <w:numPr>
          <w:ilvl w:val="2"/>
          <w:numId w:val="3"/>
        </w:numPr>
        <w:spacing w:before="120" w:after="120" w:line="276" w:lineRule="auto"/>
        <w:ind w:left="1135" w:hanging="851"/>
        <w:rPr>
          <w:rFonts w:ascii="Arial" w:hAnsi="Arial" w:cs="Arial"/>
          <w:szCs w:val="24"/>
          <w:lang w:val="en-ZW"/>
        </w:rPr>
      </w:pPr>
      <w:r w:rsidRPr="00080E50">
        <w:rPr>
          <w:rFonts w:ascii="Arial" w:hAnsi="Arial" w:cs="Arial"/>
          <w:szCs w:val="24"/>
          <w:lang w:val="en-ZW"/>
        </w:rPr>
        <w:t>The Authority may revoke</w:t>
      </w:r>
      <w:r w:rsidR="00F37DD3" w:rsidRPr="00080E50">
        <w:rPr>
          <w:rFonts w:ascii="Arial" w:hAnsi="Arial" w:cs="Arial"/>
          <w:szCs w:val="24"/>
          <w:lang w:val="en-ZW"/>
        </w:rPr>
        <w:t xml:space="preserve"> or suspend</w:t>
      </w:r>
      <w:r w:rsidRPr="00080E50">
        <w:rPr>
          <w:rFonts w:ascii="Arial" w:hAnsi="Arial" w:cs="Arial"/>
          <w:szCs w:val="24"/>
          <w:lang w:val="en-ZW"/>
        </w:rPr>
        <w:t xml:space="preserve"> this licence:</w:t>
      </w:r>
    </w:p>
    <w:p w14:paraId="38536DCA" w14:textId="77777777" w:rsidR="00F37DD3" w:rsidRPr="00754D05" w:rsidRDefault="000C287E" w:rsidP="003D01DD">
      <w:pPr>
        <w:numPr>
          <w:ilvl w:val="0"/>
          <w:numId w:val="11"/>
        </w:numPr>
        <w:spacing w:line="276" w:lineRule="auto"/>
        <w:ind w:left="1644" w:hanging="510"/>
        <w:rPr>
          <w:rFonts w:ascii="Arial" w:hAnsi="Arial" w:cs="Arial"/>
          <w:szCs w:val="24"/>
          <w:lang w:val="en-ZW"/>
        </w:rPr>
      </w:pPr>
      <w:r>
        <w:rPr>
          <w:rFonts w:ascii="Arial" w:hAnsi="Arial" w:cs="Arial"/>
          <w:szCs w:val="24"/>
          <w:lang w:val="en-ZW"/>
        </w:rPr>
        <w:t xml:space="preserve">  </w:t>
      </w:r>
      <w:r w:rsidR="00F37DD3" w:rsidRPr="009017A6">
        <w:rPr>
          <w:rFonts w:ascii="Arial" w:hAnsi="Arial" w:cs="Arial"/>
          <w:szCs w:val="24"/>
          <w:lang w:val="en-ZW"/>
        </w:rPr>
        <w:t xml:space="preserve">In terms of </w:t>
      </w:r>
      <w:r w:rsidR="007A0DA1" w:rsidRPr="007A0DA1">
        <w:rPr>
          <w:rFonts w:ascii="Arial" w:hAnsi="Arial" w:cs="Arial"/>
          <w:szCs w:val="24"/>
          <w:highlight w:val="yellow"/>
          <w:lang w:val="en-ZW"/>
        </w:rPr>
        <w:t>S</w:t>
      </w:r>
      <w:r w:rsidR="00F37DD3" w:rsidRPr="007A0DA1">
        <w:rPr>
          <w:rFonts w:ascii="Arial" w:hAnsi="Arial" w:cs="Arial"/>
          <w:szCs w:val="24"/>
          <w:highlight w:val="yellow"/>
          <w:lang w:val="en-ZW"/>
        </w:rPr>
        <w:t xml:space="preserve">ection </w:t>
      </w:r>
      <w:r w:rsidR="007A0DA1" w:rsidRPr="007A0DA1">
        <w:rPr>
          <w:rFonts w:ascii="Arial" w:hAnsi="Arial" w:cs="Arial"/>
          <w:szCs w:val="24"/>
          <w:highlight w:val="yellow"/>
          <w:lang w:val="en-ZW"/>
        </w:rPr>
        <w:t>XX</w:t>
      </w:r>
      <w:r w:rsidR="00516102">
        <w:rPr>
          <w:rFonts w:ascii="Arial" w:hAnsi="Arial" w:cs="Arial"/>
          <w:szCs w:val="24"/>
          <w:lang w:val="en-ZW"/>
        </w:rPr>
        <w:t xml:space="preserve"> </w:t>
      </w:r>
      <w:r w:rsidR="00F37DD3" w:rsidRPr="0051235D">
        <w:rPr>
          <w:rFonts w:ascii="Arial" w:hAnsi="Arial" w:cs="Arial"/>
          <w:szCs w:val="24"/>
          <w:lang w:val="en-ZW"/>
        </w:rPr>
        <w:t>of the Act</w:t>
      </w:r>
      <w:r w:rsidR="00F37DD3" w:rsidRPr="00DC74AD">
        <w:rPr>
          <w:rFonts w:ascii="Arial" w:hAnsi="Arial" w:cs="Arial"/>
          <w:szCs w:val="24"/>
          <w:lang w:val="en-ZW"/>
        </w:rPr>
        <w:t xml:space="preserve"> as </w:t>
      </w:r>
      <w:r w:rsidR="00F37DD3" w:rsidRPr="00754D05">
        <w:rPr>
          <w:rFonts w:ascii="Arial" w:hAnsi="Arial" w:cs="Arial"/>
          <w:szCs w:val="24"/>
          <w:lang w:val="en-ZW"/>
        </w:rPr>
        <w:t>read with the regulations</w:t>
      </w:r>
    </w:p>
    <w:p w14:paraId="73A79D2B" w14:textId="77777777" w:rsidR="008611CC" w:rsidRPr="009017A6" w:rsidRDefault="000C287E" w:rsidP="003D01DD">
      <w:pPr>
        <w:numPr>
          <w:ilvl w:val="0"/>
          <w:numId w:val="11"/>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DC74AD">
        <w:rPr>
          <w:rFonts w:ascii="Arial" w:hAnsi="Arial" w:cs="Arial"/>
          <w:szCs w:val="24"/>
          <w:lang w:val="en-ZW"/>
        </w:rPr>
        <w:t>On a material bre</w:t>
      </w:r>
      <w:r w:rsidR="007A0DA1">
        <w:rPr>
          <w:rFonts w:ascii="Arial" w:hAnsi="Arial" w:cs="Arial"/>
          <w:szCs w:val="24"/>
          <w:lang w:val="en-ZW"/>
        </w:rPr>
        <w:t xml:space="preserve">ach as specified in the Act or </w:t>
      </w:r>
      <w:r w:rsidR="007A0DA1" w:rsidRPr="007A0DA1">
        <w:rPr>
          <w:rFonts w:ascii="Arial" w:hAnsi="Arial" w:cs="Arial"/>
          <w:szCs w:val="24"/>
          <w:highlight w:val="yellow"/>
          <w:lang w:val="en-ZW"/>
        </w:rPr>
        <w:t>C</w:t>
      </w:r>
      <w:r w:rsidR="008611CC" w:rsidRPr="007A0DA1">
        <w:rPr>
          <w:rFonts w:ascii="Arial" w:hAnsi="Arial" w:cs="Arial"/>
          <w:szCs w:val="24"/>
          <w:highlight w:val="yellow"/>
          <w:lang w:val="en-ZW"/>
        </w:rPr>
        <w:t xml:space="preserve">lause </w:t>
      </w:r>
      <w:r w:rsidR="008611CC" w:rsidRPr="007A0DA1">
        <w:rPr>
          <w:rFonts w:ascii="Arial" w:hAnsi="Arial" w:cs="Arial"/>
          <w:szCs w:val="24"/>
          <w:highlight w:val="yellow"/>
          <w:lang w:val="en-ZW"/>
        </w:rPr>
        <w:fldChar w:fldCharType="begin"/>
      </w:r>
      <w:r w:rsidR="008611CC" w:rsidRPr="007A0DA1">
        <w:rPr>
          <w:rFonts w:ascii="Arial" w:hAnsi="Arial" w:cs="Arial"/>
          <w:szCs w:val="24"/>
          <w:highlight w:val="yellow"/>
          <w:lang w:val="en-ZW"/>
        </w:rPr>
        <w:instrText xml:space="preserve"> REF _Ref507853618 \n \h </w:instrText>
      </w:r>
      <w:r w:rsidR="00E459BD" w:rsidRPr="007A0DA1">
        <w:rPr>
          <w:rFonts w:ascii="Arial" w:hAnsi="Arial" w:cs="Arial"/>
          <w:szCs w:val="24"/>
          <w:highlight w:val="yellow"/>
          <w:lang w:val="en-ZW"/>
        </w:rPr>
        <w:instrText xml:space="preserve"> \* MERGEFORMAT </w:instrText>
      </w:r>
      <w:r w:rsidR="008611CC" w:rsidRPr="007A0DA1">
        <w:rPr>
          <w:rFonts w:ascii="Arial" w:hAnsi="Arial" w:cs="Arial"/>
          <w:szCs w:val="24"/>
          <w:highlight w:val="yellow"/>
          <w:lang w:val="en-ZW"/>
        </w:rPr>
      </w:r>
      <w:r w:rsidR="008611CC" w:rsidRPr="007A0DA1">
        <w:rPr>
          <w:rFonts w:ascii="Arial" w:hAnsi="Arial" w:cs="Arial"/>
          <w:szCs w:val="24"/>
          <w:highlight w:val="yellow"/>
          <w:lang w:val="en-ZW"/>
        </w:rPr>
        <w:fldChar w:fldCharType="separate"/>
      </w:r>
      <w:r w:rsidR="00AA4090" w:rsidRPr="007A0DA1">
        <w:rPr>
          <w:rFonts w:ascii="Arial" w:hAnsi="Arial" w:cs="Arial"/>
          <w:szCs w:val="24"/>
          <w:highlight w:val="yellow"/>
          <w:lang w:val="en-ZW"/>
        </w:rPr>
        <w:t>12.7</w:t>
      </w:r>
      <w:r w:rsidR="008611CC" w:rsidRPr="007A0DA1">
        <w:rPr>
          <w:rFonts w:ascii="Arial" w:hAnsi="Arial" w:cs="Arial"/>
          <w:szCs w:val="24"/>
          <w:highlight w:val="yellow"/>
          <w:lang w:val="en-ZW"/>
        </w:rPr>
        <w:fldChar w:fldCharType="end"/>
      </w:r>
      <w:r w:rsidR="008611CC" w:rsidRPr="009017A6">
        <w:rPr>
          <w:rFonts w:ascii="Arial" w:hAnsi="Arial" w:cs="Arial"/>
          <w:szCs w:val="24"/>
          <w:lang w:val="en-ZW"/>
        </w:rPr>
        <w:t>:</w:t>
      </w:r>
    </w:p>
    <w:p w14:paraId="00458312" w14:textId="77777777" w:rsidR="008611CC" w:rsidRPr="0051235D" w:rsidRDefault="000C287E" w:rsidP="003D01DD">
      <w:pPr>
        <w:numPr>
          <w:ilvl w:val="0"/>
          <w:numId w:val="11"/>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On written notice to the Licensee,</w:t>
      </w:r>
    </w:p>
    <w:p w14:paraId="05C1F42D" w14:textId="77777777" w:rsidR="008611CC" w:rsidRPr="00754D05" w:rsidRDefault="008611CC" w:rsidP="003D01DD">
      <w:pPr>
        <w:numPr>
          <w:ilvl w:val="0"/>
          <w:numId w:val="9"/>
        </w:numPr>
        <w:spacing w:line="276" w:lineRule="auto"/>
        <w:rPr>
          <w:rFonts w:ascii="Arial" w:hAnsi="Arial" w:cs="Arial"/>
          <w:szCs w:val="24"/>
          <w:lang w:val="en-ZW"/>
        </w:rPr>
      </w:pPr>
      <w:r w:rsidRPr="00DC74AD">
        <w:rPr>
          <w:rFonts w:ascii="Arial" w:hAnsi="Arial" w:cs="Arial"/>
          <w:szCs w:val="24"/>
          <w:lang w:val="en-ZW"/>
        </w:rPr>
        <w:t>If the Licensee by act or omission, is i</w:t>
      </w:r>
      <w:r w:rsidRPr="00754D05">
        <w:rPr>
          <w:rFonts w:ascii="Arial" w:hAnsi="Arial" w:cs="Arial"/>
          <w:szCs w:val="24"/>
          <w:lang w:val="en-ZW"/>
        </w:rPr>
        <w:t>n recurrent, persistent or material contravention of any of the terms or conditions of this licence; or</w:t>
      </w:r>
    </w:p>
    <w:p w14:paraId="7CC12362" w14:textId="77777777" w:rsidR="008611CC" w:rsidRPr="00754D05"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If the Licensee agrees in writing to such cancellation, or</w:t>
      </w:r>
    </w:p>
    <w:p w14:paraId="1877684B" w14:textId="77777777" w:rsidR="008611CC" w:rsidRPr="00754D05"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 xml:space="preserve">If the Licensee is placed </w:t>
      </w:r>
      <w:r w:rsidR="00812582">
        <w:rPr>
          <w:rFonts w:ascii="Arial" w:hAnsi="Arial" w:cs="Arial"/>
          <w:szCs w:val="24"/>
          <w:lang w:val="en-ZW"/>
        </w:rPr>
        <w:t>into</w:t>
      </w:r>
      <w:r w:rsidRPr="00754D05">
        <w:rPr>
          <w:rFonts w:ascii="Arial" w:hAnsi="Arial" w:cs="Arial"/>
          <w:szCs w:val="24"/>
          <w:lang w:val="en-ZW"/>
        </w:rPr>
        <w:t xml:space="preserve"> liquidation, whether voluntarily or compulsorily or is placed under judicial management; or</w:t>
      </w:r>
    </w:p>
    <w:p w14:paraId="37E8B1FB" w14:textId="77777777" w:rsidR="008611CC" w:rsidRPr="00754D05"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 xml:space="preserve">If the Licensee takes steps to de-register </w:t>
      </w:r>
      <w:r w:rsidR="003C5890">
        <w:rPr>
          <w:rFonts w:ascii="Arial" w:hAnsi="Arial" w:cs="Arial"/>
          <w:szCs w:val="24"/>
          <w:lang w:val="en-ZW"/>
        </w:rPr>
        <w:t>its</w:t>
      </w:r>
      <w:r w:rsidR="003C5890" w:rsidRPr="00754D05">
        <w:rPr>
          <w:rFonts w:ascii="Arial" w:hAnsi="Arial" w:cs="Arial"/>
          <w:szCs w:val="24"/>
          <w:lang w:val="en-ZW"/>
        </w:rPr>
        <w:t xml:space="preserve"> </w:t>
      </w:r>
      <w:r w:rsidRPr="00754D05">
        <w:rPr>
          <w:rFonts w:ascii="Arial" w:hAnsi="Arial" w:cs="Arial"/>
          <w:szCs w:val="24"/>
          <w:lang w:val="en-ZW"/>
        </w:rPr>
        <w:t>company or the company is de-registered;</w:t>
      </w:r>
    </w:p>
    <w:p w14:paraId="7500AE84" w14:textId="77777777" w:rsidR="000C3D68"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For reasons of breaching national security</w:t>
      </w:r>
    </w:p>
    <w:p w14:paraId="3633F0F8" w14:textId="77777777" w:rsidR="008611CC" w:rsidRPr="00754D05" w:rsidRDefault="000C287E" w:rsidP="003D01DD">
      <w:pPr>
        <w:numPr>
          <w:ilvl w:val="0"/>
          <w:numId w:val="11"/>
        </w:numPr>
        <w:spacing w:line="276" w:lineRule="auto"/>
        <w:rPr>
          <w:rFonts w:ascii="Arial" w:hAnsi="Arial" w:cs="Arial"/>
          <w:szCs w:val="24"/>
          <w:lang w:val="en-ZW"/>
        </w:rPr>
      </w:pPr>
      <w:r>
        <w:rPr>
          <w:rFonts w:ascii="Arial" w:hAnsi="Arial" w:cs="Arial"/>
          <w:szCs w:val="24"/>
          <w:lang w:val="en-ZW"/>
        </w:rPr>
        <w:t xml:space="preserve">  </w:t>
      </w:r>
      <w:r w:rsidR="000C3D68" w:rsidRPr="00754D05">
        <w:rPr>
          <w:rFonts w:ascii="Arial" w:hAnsi="Arial" w:cs="Arial"/>
          <w:szCs w:val="24"/>
          <w:lang w:val="en-ZW"/>
        </w:rPr>
        <w:t xml:space="preserve">Notice </w:t>
      </w:r>
      <w:r w:rsidR="00E915F4">
        <w:rPr>
          <w:rFonts w:ascii="Arial" w:hAnsi="Arial" w:cs="Arial"/>
          <w:szCs w:val="24"/>
          <w:lang w:val="en-ZW"/>
        </w:rPr>
        <w:t>of</w:t>
      </w:r>
      <w:r w:rsidR="00E915F4" w:rsidRPr="00754D05">
        <w:rPr>
          <w:rFonts w:ascii="Arial" w:hAnsi="Arial" w:cs="Arial"/>
          <w:szCs w:val="24"/>
          <w:lang w:val="en-ZW"/>
        </w:rPr>
        <w:t xml:space="preserve"> </w:t>
      </w:r>
      <w:r w:rsidR="000C3D68" w:rsidRPr="00754D05">
        <w:rPr>
          <w:rFonts w:ascii="Arial" w:hAnsi="Arial" w:cs="Arial"/>
          <w:szCs w:val="24"/>
          <w:lang w:val="en-ZW"/>
        </w:rPr>
        <w:t>cancellation or suspension shall not be less than sixty (60) days</w:t>
      </w:r>
      <w:r w:rsidR="00E915F4">
        <w:rPr>
          <w:rFonts w:ascii="Arial" w:hAnsi="Arial" w:cs="Arial"/>
          <w:szCs w:val="24"/>
          <w:lang w:val="en-ZW"/>
        </w:rPr>
        <w:t>.</w:t>
      </w:r>
    </w:p>
    <w:p w14:paraId="01B02D0B"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22" w:name="__RefHeading__161_800918030"/>
      <w:bookmarkStart w:id="223" w:name="_Toc77688643"/>
      <w:bookmarkEnd w:id="222"/>
      <w:r w:rsidRPr="00754D05">
        <w:rPr>
          <w:rFonts w:ascii="Arial" w:hAnsi="Arial" w:cs="Arial"/>
          <w:sz w:val="24"/>
          <w:szCs w:val="24"/>
          <w:lang w:val="en-ZW"/>
        </w:rPr>
        <w:t>Exercise of Powers</w:t>
      </w:r>
      <w:bookmarkEnd w:id="223"/>
    </w:p>
    <w:p w14:paraId="5EBCB564" w14:textId="77777777" w:rsidR="008611CC" w:rsidRPr="00F45116" w:rsidRDefault="008611CC" w:rsidP="003D01DD">
      <w:pPr>
        <w:numPr>
          <w:ilvl w:val="2"/>
          <w:numId w:val="3"/>
        </w:numPr>
        <w:spacing w:before="120" w:after="120" w:line="276" w:lineRule="auto"/>
        <w:ind w:left="1135" w:hanging="851"/>
        <w:rPr>
          <w:rFonts w:ascii="Arial" w:hAnsi="Arial" w:cs="Arial"/>
          <w:szCs w:val="24"/>
          <w:lang w:val="en-ZW"/>
        </w:rPr>
      </w:pPr>
      <w:r w:rsidRPr="00F45116">
        <w:rPr>
          <w:rFonts w:ascii="Arial" w:hAnsi="Arial" w:cs="Arial"/>
          <w:szCs w:val="24"/>
          <w:lang w:val="en-ZW"/>
        </w:rPr>
        <w:t>In exercising any powers granted to the Authority in terms of th</w:t>
      </w:r>
      <w:r w:rsidR="00917761">
        <w:rPr>
          <w:rFonts w:ascii="Arial" w:hAnsi="Arial" w:cs="Arial"/>
          <w:szCs w:val="24"/>
          <w:lang w:val="en-ZW"/>
        </w:rPr>
        <w:t>e law</w:t>
      </w:r>
      <w:r w:rsidRPr="00F45116">
        <w:rPr>
          <w:rFonts w:ascii="Arial" w:hAnsi="Arial" w:cs="Arial"/>
          <w:szCs w:val="24"/>
          <w:lang w:val="en-ZW"/>
        </w:rPr>
        <w:t>, the Authority shall;</w:t>
      </w:r>
    </w:p>
    <w:p w14:paraId="0887B897" w14:textId="77777777" w:rsidR="008611CC" w:rsidRPr="009017A6" w:rsidRDefault="00AD434B" w:rsidP="003D01DD">
      <w:pPr>
        <w:numPr>
          <w:ilvl w:val="0"/>
          <w:numId w:val="17"/>
        </w:numPr>
        <w:spacing w:line="276" w:lineRule="auto"/>
        <w:rPr>
          <w:rFonts w:ascii="Arial" w:hAnsi="Arial" w:cs="Arial"/>
          <w:szCs w:val="24"/>
          <w:lang w:val="en-ZW"/>
        </w:rPr>
      </w:pPr>
      <w:r>
        <w:rPr>
          <w:rFonts w:ascii="Arial" w:hAnsi="Arial" w:cs="Arial"/>
          <w:szCs w:val="24"/>
          <w:lang w:val="en-ZW"/>
        </w:rPr>
        <w:t xml:space="preserve">  </w:t>
      </w:r>
      <w:r w:rsidR="008611CC" w:rsidRPr="009017A6">
        <w:rPr>
          <w:rFonts w:ascii="Arial" w:hAnsi="Arial" w:cs="Arial"/>
          <w:szCs w:val="24"/>
          <w:lang w:val="en-ZW"/>
        </w:rPr>
        <w:t>Act reasonably, having regard to all surrounding circumstances,</w:t>
      </w:r>
    </w:p>
    <w:p w14:paraId="59C13B9E" w14:textId="77777777" w:rsidR="008611CC" w:rsidRPr="00DC74AD" w:rsidRDefault="00AD434B" w:rsidP="003D01DD">
      <w:pPr>
        <w:numPr>
          <w:ilvl w:val="0"/>
          <w:numId w:val="17"/>
        </w:numPr>
        <w:spacing w:line="276" w:lineRule="auto"/>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 xml:space="preserve">Prior to exercising any power, afford the Licensee every reasonable </w:t>
      </w:r>
      <w:r>
        <w:rPr>
          <w:rFonts w:ascii="Arial" w:hAnsi="Arial" w:cs="Arial"/>
          <w:szCs w:val="24"/>
          <w:lang w:val="en-ZW"/>
        </w:rPr>
        <w:t xml:space="preserve">  </w:t>
      </w:r>
      <w:r w:rsidR="008611CC" w:rsidRPr="0051235D">
        <w:rPr>
          <w:rFonts w:ascii="Arial" w:hAnsi="Arial" w:cs="Arial"/>
          <w:szCs w:val="24"/>
          <w:lang w:val="en-ZW"/>
        </w:rPr>
        <w:t>opportunity to make represe</w:t>
      </w:r>
      <w:r w:rsidR="008611CC" w:rsidRPr="00DC74AD">
        <w:rPr>
          <w:rFonts w:ascii="Arial" w:hAnsi="Arial" w:cs="Arial"/>
          <w:szCs w:val="24"/>
          <w:lang w:val="en-ZW"/>
        </w:rPr>
        <w:t>ntations to the Authority in respect of all relevant issues,</w:t>
      </w:r>
    </w:p>
    <w:p w14:paraId="6518F02B" w14:textId="77777777" w:rsidR="008611CC" w:rsidRPr="00CA1C8E" w:rsidRDefault="00AD434B" w:rsidP="003D01DD">
      <w:pPr>
        <w:numPr>
          <w:ilvl w:val="0"/>
          <w:numId w:val="17"/>
        </w:numPr>
        <w:spacing w:line="276" w:lineRule="auto"/>
        <w:rPr>
          <w:rFonts w:ascii="Arial" w:hAnsi="Arial" w:cs="Arial"/>
          <w:szCs w:val="24"/>
          <w:lang w:val="en-ZW"/>
        </w:rPr>
      </w:pPr>
      <w:r>
        <w:rPr>
          <w:rFonts w:ascii="Arial" w:hAnsi="Arial" w:cs="Arial"/>
          <w:szCs w:val="24"/>
          <w:lang w:val="en-ZW"/>
        </w:rPr>
        <w:t xml:space="preserve">  </w:t>
      </w:r>
      <w:r w:rsidR="00917761">
        <w:rPr>
          <w:rFonts w:ascii="Arial" w:hAnsi="Arial" w:cs="Arial"/>
          <w:szCs w:val="24"/>
          <w:lang w:val="en-ZW"/>
        </w:rPr>
        <w:t>Provide timely information a</w:t>
      </w:r>
      <w:r w:rsidR="008611CC" w:rsidRPr="00754D05">
        <w:rPr>
          <w:rFonts w:ascii="Arial" w:hAnsi="Arial" w:cs="Arial"/>
          <w:szCs w:val="24"/>
          <w:lang w:val="en-ZW"/>
        </w:rPr>
        <w:t xml:space="preserve">t the request of the Licensee </w:t>
      </w:r>
      <w:r w:rsidR="00C541CD">
        <w:rPr>
          <w:rFonts w:ascii="Arial" w:hAnsi="Arial" w:cs="Arial"/>
          <w:szCs w:val="24"/>
          <w:lang w:val="en-ZW"/>
        </w:rPr>
        <w:t xml:space="preserve">and </w:t>
      </w:r>
      <w:r w:rsidR="008611CC" w:rsidRPr="00754D05">
        <w:rPr>
          <w:rFonts w:ascii="Arial" w:hAnsi="Arial" w:cs="Arial"/>
          <w:szCs w:val="24"/>
          <w:lang w:val="en-ZW"/>
        </w:rPr>
        <w:t>furnish written reasons for any decisions made.</w:t>
      </w:r>
    </w:p>
    <w:p w14:paraId="08C27E50" w14:textId="77777777" w:rsidR="00111B9D" w:rsidRPr="00111B9D" w:rsidRDefault="00111B9D" w:rsidP="003D01DD">
      <w:pPr>
        <w:numPr>
          <w:ilvl w:val="2"/>
          <w:numId w:val="3"/>
        </w:numPr>
        <w:spacing w:before="120" w:after="120" w:line="276" w:lineRule="auto"/>
        <w:ind w:left="1135" w:hanging="851"/>
        <w:rPr>
          <w:rFonts w:ascii="Arial" w:hAnsi="Arial" w:cs="Arial"/>
          <w:szCs w:val="24"/>
          <w:lang w:val="en-ZW"/>
        </w:rPr>
      </w:pPr>
      <w:r w:rsidRPr="00111B9D">
        <w:rPr>
          <w:rFonts w:ascii="Arial" w:hAnsi="Arial" w:cs="Arial"/>
          <w:szCs w:val="24"/>
          <w:lang w:val="en-ZW"/>
        </w:rPr>
        <w:t xml:space="preserve">This Licence is subject to the terms and conditions contained herein and to the Act, Rules and Regulations respectively. In the event of any conflict or </w:t>
      </w:r>
      <w:r w:rsidRPr="00111B9D">
        <w:rPr>
          <w:rFonts w:ascii="Arial" w:hAnsi="Arial" w:cs="Arial"/>
          <w:szCs w:val="24"/>
          <w:lang w:val="en-ZW"/>
        </w:rPr>
        <w:lastRenderedPageBreak/>
        <w:t>inconsistency between the provisions of this Licence, and the provisions of the Act, Rules or Regulations, the provisions of the Act, Rules and Regulations shall prevail.</w:t>
      </w:r>
    </w:p>
    <w:p w14:paraId="28746AA0" w14:textId="77777777" w:rsidR="008611CC" w:rsidRPr="00CA1C8E" w:rsidRDefault="008611CC" w:rsidP="003D01DD">
      <w:pPr>
        <w:numPr>
          <w:ilvl w:val="2"/>
          <w:numId w:val="3"/>
        </w:numPr>
        <w:spacing w:before="120" w:after="120" w:line="276" w:lineRule="auto"/>
        <w:ind w:left="1135" w:hanging="851"/>
        <w:rPr>
          <w:rFonts w:ascii="Arial" w:hAnsi="Arial" w:cs="Arial"/>
          <w:szCs w:val="24"/>
          <w:lang w:val="en-ZW"/>
        </w:rPr>
      </w:pPr>
      <w:r w:rsidRPr="00CA1C8E">
        <w:rPr>
          <w:rFonts w:ascii="Arial" w:hAnsi="Arial" w:cs="Arial"/>
          <w:szCs w:val="24"/>
          <w:lang w:val="en-ZW"/>
        </w:rPr>
        <w:t>Within a period of ninety (90) days of the date of cancellation of this licence, the Authority may re-tender the licence.</w:t>
      </w:r>
    </w:p>
    <w:p w14:paraId="152B525F" w14:textId="77777777" w:rsidR="00BC1B27" w:rsidRPr="00BC1B27"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24" w:name="__RefHeading__163_800918030"/>
      <w:bookmarkStart w:id="225" w:name="_Toc77688644"/>
      <w:bookmarkEnd w:id="224"/>
      <w:r w:rsidRPr="00754D05">
        <w:rPr>
          <w:rFonts w:ascii="Arial" w:hAnsi="Arial" w:cs="Arial"/>
          <w:sz w:val="24"/>
          <w:szCs w:val="24"/>
          <w:lang w:val="en-ZW"/>
        </w:rPr>
        <w:t>Force Majeure</w:t>
      </w:r>
      <w:bookmarkEnd w:id="225"/>
      <w:r w:rsidRPr="00754D05">
        <w:rPr>
          <w:rFonts w:ascii="Arial" w:hAnsi="Arial" w:cs="Arial"/>
          <w:sz w:val="24"/>
          <w:szCs w:val="24"/>
          <w:lang w:val="en-ZW"/>
        </w:rPr>
        <w:t xml:space="preserve"> </w:t>
      </w:r>
    </w:p>
    <w:p w14:paraId="3A03BC9C" w14:textId="77777777" w:rsidR="00BC1B27" w:rsidRDefault="00BC1B27" w:rsidP="003D01DD">
      <w:pPr>
        <w:numPr>
          <w:ilvl w:val="2"/>
          <w:numId w:val="3"/>
        </w:numPr>
        <w:spacing w:before="120" w:after="120" w:line="276" w:lineRule="auto"/>
        <w:ind w:left="1135" w:hanging="851"/>
        <w:rPr>
          <w:rFonts w:ascii="Arial" w:hAnsi="Arial" w:cs="Arial"/>
          <w:szCs w:val="24"/>
          <w:lang w:val="en-ZW"/>
        </w:rPr>
      </w:pPr>
      <w:r>
        <w:rPr>
          <w:rFonts w:ascii="Arial" w:hAnsi="Arial" w:cs="Arial"/>
          <w:szCs w:val="24"/>
          <w:lang w:val="en-ZW"/>
        </w:rPr>
        <w:t xml:space="preserve">Force Majeure refers to an event or accident which is beyond the control of the </w:t>
      </w:r>
      <w:proofErr w:type="spellStart"/>
      <w:r>
        <w:rPr>
          <w:rFonts w:ascii="Arial" w:hAnsi="Arial" w:cs="Arial"/>
          <w:szCs w:val="24"/>
          <w:lang w:val="en-ZW"/>
        </w:rPr>
        <w:t>Licencee</w:t>
      </w:r>
      <w:proofErr w:type="spellEnd"/>
      <w:r w:rsidR="00DE090F">
        <w:rPr>
          <w:rFonts w:ascii="Arial" w:hAnsi="Arial" w:cs="Arial"/>
          <w:szCs w:val="24"/>
          <w:lang w:val="en-ZW"/>
        </w:rPr>
        <w:t xml:space="preserve"> that includes</w:t>
      </w:r>
      <w:r w:rsidR="0040526E">
        <w:rPr>
          <w:rFonts w:ascii="Arial" w:hAnsi="Arial" w:cs="Arial"/>
          <w:szCs w:val="24"/>
          <w:lang w:val="en-ZW"/>
        </w:rPr>
        <w:t xml:space="preserve"> but not limited to</w:t>
      </w:r>
      <w:r w:rsidR="00DE090F">
        <w:rPr>
          <w:rFonts w:ascii="Arial" w:hAnsi="Arial" w:cs="Arial"/>
          <w:szCs w:val="24"/>
          <w:lang w:val="en-ZW"/>
        </w:rPr>
        <w:t>:</w:t>
      </w:r>
    </w:p>
    <w:p w14:paraId="3C678C0E"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acts of God, action by or against enemies of the State, riot or civil commotion;</w:t>
      </w:r>
    </w:p>
    <w:p w14:paraId="6B74D7B0"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strikes, lock-outs</w:t>
      </w:r>
      <w:r w:rsidR="0040526E">
        <w:rPr>
          <w:rFonts w:ascii="Arial" w:hAnsi="Arial" w:cs="Arial"/>
          <w:szCs w:val="24"/>
          <w:lang w:val="en-ZW"/>
        </w:rPr>
        <w:t>, insurrection</w:t>
      </w:r>
      <w:r w:rsidRPr="00DE090F">
        <w:rPr>
          <w:rFonts w:ascii="Arial" w:hAnsi="Arial" w:cs="Arial"/>
          <w:szCs w:val="24"/>
          <w:lang w:val="en-ZW"/>
        </w:rPr>
        <w:t xml:space="preserve"> and other industrial disturbances;</w:t>
      </w:r>
    </w:p>
    <w:p w14:paraId="7C837CA3"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 xml:space="preserve">wars, </w:t>
      </w:r>
      <w:r w:rsidR="0040526E">
        <w:rPr>
          <w:rFonts w:ascii="Arial" w:hAnsi="Arial" w:cs="Arial"/>
          <w:szCs w:val="24"/>
          <w:lang w:val="en-ZW"/>
        </w:rPr>
        <w:t xml:space="preserve">blockades </w:t>
      </w:r>
      <w:r w:rsidR="0040526E" w:rsidRPr="0040526E">
        <w:rPr>
          <w:rFonts w:ascii="Arial" w:hAnsi="Arial" w:cs="Arial"/>
          <w:szCs w:val="24"/>
          <w:lang w:val="en-ZW"/>
        </w:rPr>
        <w:t>or other wartime or emergency controls imposed by Government</w:t>
      </w:r>
    </w:p>
    <w:p w14:paraId="5B51633D"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earthquake, hurricane, flood, fire, or explosions;</w:t>
      </w:r>
    </w:p>
    <w:p w14:paraId="5C58F5E6" w14:textId="77777777" w:rsidR="00DE090F" w:rsidRPr="0040526E"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outbreak of pestilence or epidemics;</w:t>
      </w:r>
    </w:p>
    <w:p w14:paraId="5BDE511E"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embargoes or trade restrictions;</w:t>
      </w:r>
      <w:r w:rsidR="0040526E">
        <w:rPr>
          <w:rFonts w:ascii="Arial" w:hAnsi="Arial" w:cs="Arial"/>
          <w:szCs w:val="24"/>
          <w:lang w:val="en-ZW"/>
        </w:rPr>
        <w:t xml:space="preserve"> </w:t>
      </w:r>
    </w:p>
    <w:p w14:paraId="7ADAE08F" w14:textId="77777777" w:rsidR="00BC1B27"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Any failure by the Licensee to comply with any obligation, terms or conditions of the licence shall be excused to the extent that it is caused by </w:t>
      </w:r>
      <w:r w:rsidR="00BC1B27">
        <w:rPr>
          <w:rFonts w:ascii="Arial" w:hAnsi="Arial" w:cs="Arial"/>
          <w:szCs w:val="24"/>
          <w:lang w:val="en-ZW"/>
        </w:rPr>
        <w:t xml:space="preserve">Force Majeure </w:t>
      </w:r>
      <w:r w:rsidRPr="002C3365">
        <w:rPr>
          <w:rFonts w:ascii="Arial" w:hAnsi="Arial" w:cs="Arial"/>
          <w:szCs w:val="24"/>
          <w:lang w:val="en-ZW"/>
        </w:rPr>
        <w:t>event</w:t>
      </w:r>
      <w:r w:rsidR="00DE090F">
        <w:rPr>
          <w:rFonts w:ascii="Arial" w:hAnsi="Arial" w:cs="Arial"/>
          <w:szCs w:val="24"/>
          <w:lang w:val="en-ZW"/>
        </w:rPr>
        <w:t>.</w:t>
      </w:r>
      <w:r w:rsidRPr="002C3365">
        <w:rPr>
          <w:rFonts w:ascii="Arial" w:hAnsi="Arial" w:cs="Arial"/>
          <w:szCs w:val="24"/>
          <w:lang w:val="en-ZW"/>
        </w:rPr>
        <w:t xml:space="preserve"> including extreme weather conditions, fire, </w:t>
      </w:r>
      <w:proofErr w:type="gramStart"/>
      <w:r w:rsidRPr="002C3365">
        <w:rPr>
          <w:rFonts w:ascii="Arial" w:hAnsi="Arial" w:cs="Arial"/>
          <w:szCs w:val="24"/>
          <w:lang w:val="en-ZW"/>
        </w:rPr>
        <w:t>war</w:t>
      </w:r>
      <w:proofErr w:type="gramEnd"/>
      <w:r w:rsidRPr="002C3365">
        <w:rPr>
          <w:rFonts w:ascii="Arial" w:hAnsi="Arial" w:cs="Arial"/>
          <w:szCs w:val="24"/>
          <w:lang w:val="en-ZW"/>
        </w:rPr>
        <w:t xml:space="preserve"> or civil strife. </w:t>
      </w:r>
    </w:p>
    <w:p w14:paraId="39E5C709" w14:textId="77777777" w:rsidR="00BC1B27"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use reasonable endeavours to minimise the impact on its operations of any event of this nature and to remedy, if possible, the failure, or make good the delay. </w:t>
      </w:r>
    </w:p>
    <w:p w14:paraId="3F116C20" w14:textId="77777777" w:rsidR="008611CC"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keep the Authority informed of any problems that may be encountered, their consequences on its operations and the steps it is taking to address the problems.</w:t>
      </w:r>
    </w:p>
    <w:p w14:paraId="1A6DE8E2" w14:textId="77777777" w:rsidR="004139F0" w:rsidRPr="002C3365" w:rsidRDefault="004139F0" w:rsidP="003D01DD">
      <w:pPr>
        <w:numPr>
          <w:ilvl w:val="2"/>
          <w:numId w:val="3"/>
        </w:numPr>
        <w:spacing w:before="120" w:after="120" w:line="276" w:lineRule="auto"/>
        <w:ind w:left="1135" w:hanging="851"/>
        <w:rPr>
          <w:rFonts w:ascii="Arial" w:hAnsi="Arial" w:cs="Arial"/>
          <w:szCs w:val="24"/>
          <w:lang w:val="en-ZW"/>
        </w:rPr>
      </w:pPr>
      <w:r w:rsidRPr="004139F0">
        <w:rPr>
          <w:rFonts w:ascii="Arial" w:hAnsi="Arial" w:cs="Arial"/>
          <w:szCs w:val="24"/>
          <w:lang w:val="en-ZW"/>
        </w:rPr>
        <w:t xml:space="preserve">The Licensee shall not be in breach of this Licence if and to the </w:t>
      </w:r>
      <w:proofErr w:type="spellStart"/>
      <w:r w:rsidRPr="004139F0">
        <w:rPr>
          <w:rFonts w:ascii="Arial" w:hAnsi="Arial" w:cs="Arial"/>
          <w:szCs w:val="24"/>
          <w:lang w:val="en-ZW"/>
        </w:rPr>
        <w:t>extend</w:t>
      </w:r>
      <w:proofErr w:type="spellEnd"/>
      <w:r w:rsidRPr="004139F0">
        <w:rPr>
          <w:rFonts w:ascii="Arial" w:hAnsi="Arial" w:cs="Arial"/>
          <w:szCs w:val="24"/>
          <w:lang w:val="en-ZW"/>
        </w:rPr>
        <w:t xml:space="preserve"> that it is prevented from fulfilling its obligations by reason of Force Majeure.</w:t>
      </w:r>
    </w:p>
    <w:p w14:paraId="058BF71A"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26" w:name="_Ref507853618"/>
      <w:bookmarkStart w:id="227" w:name="_Ref507853590"/>
      <w:bookmarkStart w:id="228" w:name="_Toc77688645"/>
      <w:bookmarkStart w:id="229" w:name="__RefHeading__165_800918030"/>
      <w:r w:rsidRPr="00754D05">
        <w:rPr>
          <w:rFonts w:ascii="Arial" w:hAnsi="Arial" w:cs="Arial"/>
          <w:sz w:val="24"/>
          <w:szCs w:val="24"/>
          <w:lang w:val="en-ZW"/>
        </w:rPr>
        <w:t>Penalt</w:t>
      </w:r>
      <w:r w:rsidR="000C3D68" w:rsidRPr="00754D05">
        <w:rPr>
          <w:rFonts w:ascii="Arial" w:hAnsi="Arial" w:cs="Arial"/>
          <w:sz w:val="24"/>
          <w:szCs w:val="24"/>
          <w:lang w:val="en-ZW"/>
        </w:rPr>
        <w:t>ies</w:t>
      </w:r>
      <w:bookmarkEnd w:id="226"/>
      <w:bookmarkEnd w:id="227"/>
      <w:bookmarkEnd w:id="228"/>
    </w:p>
    <w:p w14:paraId="6593617B" w14:textId="77777777" w:rsidR="000C3D68" w:rsidRPr="002C3365" w:rsidRDefault="000C3D68"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be required to pay penalties prescribed in the penalties regulations for any breaches </w:t>
      </w:r>
      <w:r w:rsidR="006A70FA" w:rsidRPr="002C3365">
        <w:rPr>
          <w:rFonts w:ascii="Arial" w:hAnsi="Arial" w:cs="Arial"/>
          <w:szCs w:val="24"/>
          <w:lang w:val="en-ZW"/>
        </w:rPr>
        <w:t xml:space="preserve">to </w:t>
      </w:r>
      <w:r w:rsidRPr="002C3365">
        <w:rPr>
          <w:rFonts w:ascii="Arial" w:hAnsi="Arial" w:cs="Arial"/>
          <w:szCs w:val="24"/>
          <w:lang w:val="en-ZW"/>
        </w:rPr>
        <w:t xml:space="preserve">this licence document, the </w:t>
      </w:r>
      <w:r w:rsidR="0030147E" w:rsidRPr="002C3365">
        <w:rPr>
          <w:rFonts w:ascii="Arial" w:hAnsi="Arial" w:cs="Arial"/>
          <w:szCs w:val="24"/>
          <w:lang w:val="en-ZW"/>
        </w:rPr>
        <w:t>regulations and</w:t>
      </w:r>
      <w:r w:rsidRPr="002C3365">
        <w:rPr>
          <w:rFonts w:ascii="Arial" w:hAnsi="Arial" w:cs="Arial"/>
          <w:szCs w:val="24"/>
          <w:lang w:val="en-ZW"/>
        </w:rPr>
        <w:t xml:space="preserve"> instructions or directives given in terms of the Law. </w:t>
      </w:r>
    </w:p>
    <w:p w14:paraId="620F9EFF"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30" w:name="__RefHeading__169_800918030"/>
      <w:bookmarkStart w:id="231" w:name="_Toc385929176"/>
      <w:bookmarkStart w:id="232" w:name="_Toc385929861"/>
      <w:bookmarkStart w:id="233" w:name="_Toc385930435"/>
      <w:bookmarkStart w:id="234" w:name="_Toc385930994"/>
      <w:bookmarkStart w:id="235" w:name="_Toc385931553"/>
      <w:bookmarkStart w:id="236" w:name="_Toc385933517"/>
      <w:bookmarkStart w:id="237" w:name="__RefHeading__175_800918030"/>
      <w:bookmarkStart w:id="238" w:name="_Toc77688646"/>
      <w:bookmarkStart w:id="239" w:name="__RefHeading__167_800918030"/>
      <w:bookmarkStart w:id="240" w:name="__RefHeading__171_800918030"/>
      <w:bookmarkStart w:id="241" w:name="__RefHeading__173_800918030"/>
      <w:bookmarkEnd w:id="230"/>
      <w:bookmarkEnd w:id="231"/>
      <w:bookmarkEnd w:id="232"/>
      <w:bookmarkEnd w:id="233"/>
      <w:bookmarkEnd w:id="234"/>
      <w:bookmarkEnd w:id="235"/>
      <w:bookmarkEnd w:id="236"/>
      <w:bookmarkEnd w:id="237"/>
      <w:r w:rsidRPr="00754D05">
        <w:rPr>
          <w:rFonts w:ascii="Arial" w:hAnsi="Arial" w:cs="Arial"/>
          <w:sz w:val="24"/>
          <w:szCs w:val="24"/>
          <w:lang w:val="en-ZW"/>
        </w:rPr>
        <w:t>Indemnity</w:t>
      </w:r>
      <w:bookmarkEnd w:id="238"/>
    </w:p>
    <w:p w14:paraId="0C538B62" w14:textId="77777777" w:rsidR="008611CC" w:rsidRPr="002C3365"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indemnify the Authority against any losses, claims, </w:t>
      </w:r>
      <w:proofErr w:type="gramStart"/>
      <w:r w:rsidRPr="002C3365">
        <w:rPr>
          <w:rFonts w:ascii="Arial" w:hAnsi="Arial" w:cs="Arial"/>
          <w:szCs w:val="24"/>
          <w:lang w:val="en-ZW"/>
        </w:rPr>
        <w:t>charges</w:t>
      </w:r>
      <w:proofErr w:type="gramEnd"/>
      <w:r w:rsidRPr="002C3365">
        <w:rPr>
          <w:rFonts w:ascii="Arial" w:hAnsi="Arial" w:cs="Arial"/>
          <w:szCs w:val="24"/>
          <w:lang w:val="en-ZW"/>
        </w:rPr>
        <w:t xml:space="preserve"> or expenses, actions, damages or demands, which may be made against the Authority by any third party</w:t>
      </w:r>
      <w:r w:rsidR="00D1395B" w:rsidRPr="002C3365">
        <w:rPr>
          <w:rFonts w:ascii="Arial" w:hAnsi="Arial" w:cs="Arial"/>
          <w:szCs w:val="24"/>
          <w:lang w:val="en-ZW"/>
        </w:rPr>
        <w:t>,</w:t>
      </w:r>
      <w:r w:rsidRPr="002C3365">
        <w:rPr>
          <w:rFonts w:ascii="Arial" w:hAnsi="Arial" w:cs="Arial"/>
          <w:szCs w:val="24"/>
          <w:lang w:val="en-ZW"/>
        </w:rPr>
        <w:t xml:space="preserve"> as a result of, or in relation to the activities of the Licensee, its service providers, servants, or agents, in </w:t>
      </w:r>
      <w:r w:rsidRPr="002C3365">
        <w:rPr>
          <w:rFonts w:ascii="Arial" w:hAnsi="Arial" w:cs="Arial"/>
          <w:szCs w:val="24"/>
          <w:lang w:val="en-ZW"/>
        </w:rPr>
        <w:lastRenderedPageBreak/>
        <w:t xml:space="preserve">connection with the provision of the service or the construction, operation, development, extension, or use of the network. </w:t>
      </w:r>
    </w:p>
    <w:p w14:paraId="7C16F3E8" w14:textId="77777777" w:rsidR="008611CC" w:rsidRPr="00754D05" w:rsidRDefault="008611CC" w:rsidP="003D01DD">
      <w:pPr>
        <w:pStyle w:val="Heading2"/>
        <w:numPr>
          <w:ilvl w:val="1"/>
          <w:numId w:val="3"/>
        </w:numPr>
        <w:spacing w:after="120" w:line="276" w:lineRule="auto"/>
        <w:ind w:left="1078" w:hanging="794"/>
        <w:rPr>
          <w:rFonts w:ascii="Arial" w:hAnsi="Arial" w:cs="Arial"/>
          <w:sz w:val="24"/>
          <w:szCs w:val="24"/>
          <w:lang w:val="en-ZW"/>
        </w:rPr>
      </w:pPr>
      <w:bookmarkStart w:id="242" w:name="_Ref507582141"/>
      <w:bookmarkStart w:id="243" w:name="_Ref507581726"/>
      <w:bookmarkStart w:id="244" w:name="_Toc77688647"/>
      <w:bookmarkStart w:id="245" w:name="__RefHeading__177_800918030"/>
      <w:r w:rsidRPr="00754D05">
        <w:rPr>
          <w:rFonts w:ascii="Arial" w:hAnsi="Arial" w:cs="Arial"/>
          <w:sz w:val="24"/>
          <w:szCs w:val="24"/>
          <w:lang w:val="en-ZW"/>
        </w:rPr>
        <w:t>Fair trading</w:t>
      </w:r>
      <w:bookmarkEnd w:id="242"/>
      <w:bookmarkEnd w:id="243"/>
      <w:bookmarkEnd w:id="244"/>
    </w:p>
    <w:p w14:paraId="17980C29" w14:textId="77777777" w:rsidR="008611CC" w:rsidRPr="002C3365"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not show undue preference to, or exercise undue discrimination against, particular persons or persons of any class or description in respect of:</w:t>
      </w:r>
    </w:p>
    <w:p w14:paraId="3F17448E" w14:textId="77777777" w:rsidR="008611CC" w:rsidRPr="0051235D" w:rsidRDefault="008611CC" w:rsidP="003D01DD">
      <w:pPr>
        <w:numPr>
          <w:ilvl w:val="0"/>
          <w:numId w:val="12"/>
        </w:numPr>
        <w:spacing w:before="120" w:after="120" w:line="276" w:lineRule="auto"/>
        <w:ind w:left="2058" w:hanging="357"/>
        <w:rPr>
          <w:rFonts w:ascii="Arial" w:hAnsi="Arial" w:cs="Arial"/>
          <w:szCs w:val="24"/>
          <w:lang w:val="en-ZW"/>
        </w:rPr>
      </w:pPr>
      <w:r w:rsidRPr="009017A6">
        <w:rPr>
          <w:rFonts w:ascii="Arial" w:hAnsi="Arial" w:cs="Arial"/>
          <w:szCs w:val="24"/>
          <w:lang w:val="en-ZW"/>
        </w:rPr>
        <w:t>the provision</w:t>
      </w:r>
      <w:r w:rsidRPr="0051235D">
        <w:rPr>
          <w:rFonts w:ascii="Arial" w:hAnsi="Arial" w:cs="Arial"/>
          <w:szCs w:val="24"/>
          <w:lang w:val="en-ZW"/>
        </w:rPr>
        <w:t xml:space="preserve"> of any telecommunication services, (including, without limitation, maintenance services), in accordance with any obligations imposed by this licence,</w:t>
      </w:r>
    </w:p>
    <w:p w14:paraId="7AADD63F" w14:textId="77777777" w:rsidR="008611CC" w:rsidRPr="00754D05" w:rsidRDefault="008611CC" w:rsidP="003D01DD">
      <w:pPr>
        <w:numPr>
          <w:ilvl w:val="0"/>
          <w:numId w:val="12"/>
        </w:numPr>
        <w:spacing w:before="120" w:after="120" w:line="276" w:lineRule="auto"/>
        <w:ind w:left="2058" w:hanging="357"/>
        <w:rPr>
          <w:rFonts w:ascii="Arial" w:hAnsi="Arial" w:cs="Arial"/>
          <w:szCs w:val="24"/>
          <w:lang w:val="en-ZW"/>
        </w:rPr>
      </w:pPr>
      <w:r w:rsidRPr="00DC74AD">
        <w:rPr>
          <w:rFonts w:ascii="Arial" w:hAnsi="Arial" w:cs="Arial"/>
          <w:szCs w:val="24"/>
          <w:lang w:val="en-ZW"/>
        </w:rPr>
        <w:t>The quality and terms of any interconnection services provided by the Licensee to a network operator unde</w:t>
      </w:r>
      <w:r w:rsidRPr="00754D05">
        <w:rPr>
          <w:rFonts w:ascii="Arial" w:hAnsi="Arial" w:cs="Arial"/>
          <w:szCs w:val="24"/>
          <w:lang w:val="en-ZW"/>
        </w:rPr>
        <w:t>r any agreement between them.</w:t>
      </w:r>
    </w:p>
    <w:p w14:paraId="7A0126D8" w14:textId="77777777" w:rsidR="008611CC" w:rsidRPr="00A15076" w:rsidRDefault="008611CC" w:rsidP="003D01DD">
      <w:pPr>
        <w:numPr>
          <w:ilvl w:val="2"/>
          <w:numId w:val="3"/>
        </w:numPr>
        <w:spacing w:before="120" w:after="120" w:line="276" w:lineRule="auto"/>
        <w:ind w:left="1135" w:hanging="851"/>
        <w:rPr>
          <w:rFonts w:ascii="Arial" w:hAnsi="Arial" w:cs="Arial"/>
          <w:szCs w:val="24"/>
          <w:lang w:val="en-ZW"/>
        </w:rPr>
      </w:pPr>
      <w:r w:rsidRPr="00A15076">
        <w:rPr>
          <w:rFonts w:ascii="Arial" w:hAnsi="Arial" w:cs="Arial"/>
          <w:szCs w:val="24"/>
          <w:lang w:val="en-ZW"/>
        </w:rPr>
        <w:t xml:space="preserve">The Licensee may be deemed to have shown undue preference or undue </w:t>
      </w:r>
      <w:r w:rsidR="007A0DA1">
        <w:rPr>
          <w:rFonts w:ascii="Arial" w:hAnsi="Arial" w:cs="Arial"/>
          <w:szCs w:val="24"/>
          <w:lang w:val="en-ZW"/>
        </w:rPr>
        <w:t xml:space="preserve">discrimination as described in </w:t>
      </w:r>
      <w:r w:rsidR="007A0DA1" w:rsidRPr="00E66BC6">
        <w:rPr>
          <w:rFonts w:ascii="Arial" w:hAnsi="Arial" w:cs="Arial"/>
          <w:b/>
          <w:szCs w:val="24"/>
          <w:highlight w:val="yellow"/>
          <w:lang w:val="en-ZW"/>
        </w:rPr>
        <w:t>C</w:t>
      </w:r>
      <w:r w:rsidRPr="00E66BC6">
        <w:rPr>
          <w:rFonts w:ascii="Arial" w:hAnsi="Arial" w:cs="Arial"/>
          <w:b/>
          <w:szCs w:val="24"/>
          <w:highlight w:val="yellow"/>
          <w:lang w:val="en-ZW"/>
        </w:rPr>
        <w:t xml:space="preserve">lause </w:t>
      </w:r>
      <w:r w:rsidR="00E66BC6">
        <w:rPr>
          <w:rFonts w:ascii="Arial" w:hAnsi="Arial" w:cs="Arial"/>
          <w:b/>
          <w:szCs w:val="24"/>
          <w:highlight w:val="yellow"/>
          <w:lang w:val="en-ZW"/>
        </w:rPr>
        <w:t>XX</w:t>
      </w:r>
      <w:r w:rsidRPr="00A15076">
        <w:rPr>
          <w:rFonts w:ascii="Arial" w:hAnsi="Arial" w:cs="Arial"/>
          <w:szCs w:val="24"/>
          <w:lang w:val="en-ZW"/>
        </w:rPr>
        <w:t xml:space="preserve"> if the Authority determines that </w:t>
      </w:r>
      <w:r w:rsidR="00D1395B" w:rsidRPr="00A15076">
        <w:rPr>
          <w:rFonts w:ascii="Arial" w:hAnsi="Arial" w:cs="Arial"/>
          <w:szCs w:val="24"/>
          <w:lang w:val="en-ZW"/>
        </w:rPr>
        <w:t xml:space="preserve">the licensee </w:t>
      </w:r>
      <w:r w:rsidRPr="00A15076">
        <w:rPr>
          <w:rFonts w:ascii="Arial" w:hAnsi="Arial" w:cs="Arial"/>
          <w:szCs w:val="24"/>
          <w:lang w:val="en-ZW"/>
        </w:rPr>
        <w:t>unfairly favours to a material extent</w:t>
      </w:r>
      <w:r w:rsidR="00D1395B" w:rsidRPr="00A15076">
        <w:rPr>
          <w:rFonts w:ascii="Arial" w:hAnsi="Arial" w:cs="Arial"/>
          <w:szCs w:val="24"/>
          <w:lang w:val="en-ZW"/>
        </w:rPr>
        <w:t>,</w:t>
      </w:r>
      <w:r w:rsidRPr="00A15076">
        <w:rPr>
          <w:rFonts w:ascii="Arial" w:hAnsi="Arial" w:cs="Arial"/>
          <w:szCs w:val="24"/>
          <w:lang w:val="en-ZW"/>
        </w:rPr>
        <w:t xml:space="preserve"> any business </w:t>
      </w:r>
      <w:r w:rsidR="00D1395B" w:rsidRPr="00A15076">
        <w:rPr>
          <w:rFonts w:ascii="Arial" w:hAnsi="Arial" w:cs="Arial"/>
          <w:szCs w:val="24"/>
          <w:lang w:val="en-ZW"/>
        </w:rPr>
        <w:t xml:space="preserve">owned </w:t>
      </w:r>
      <w:r w:rsidRPr="00A15076">
        <w:rPr>
          <w:rFonts w:ascii="Arial" w:hAnsi="Arial" w:cs="Arial"/>
          <w:szCs w:val="24"/>
          <w:lang w:val="en-ZW"/>
        </w:rPr>
        <w:t xml:space="preserve">by it, </w:t>
      </w:r>
      <w:proofErr w:type="gramStart"/>
      <w:r w:rsidRPr="00A15076">
        <w:rPr>
          <w:rFonts w:ascii="Arial" w:hAnsi="Arial" w:cs="Arial"/>
          <w:szCs w:val="24"/>
          <w:lang w:val="en-ZW"/>
        </w:rPr>
        <w:t>so as to</w:t>
      </w:r>
      <w:proofErr w:type="gramEnd"/>
      <w:r w:rsidRPr="00A15076">
        <w:rPr>
          <w:rFonts w:ascii="Arial" w:hAnsi="Arial" w:cs="Arial"/>
          <w:szCs w:val="24"/>
          <w:lang w:val="en-ZW"/>
        </w:rPr>
        <w:t xml:space="preserve"> place at a significant competitive disadvantage, persons lawfully competing with that business.</w:t>
      </w:r>
    </w:p>
    <w:p w14:paraId="193C2555" w14:textId="77777777" w:rsidR="008611CC" w:rsidRPr="000906B3" w:rsidRDefault="008611CC" w:rsidP="003D01DD">
      <w:pPr>
        <w:numPr>
          <w:ilvl w:val="2"/>
          <w:numId w:val="3"/>
        </w:numPr>
        <w:spacing w:before="120" w:after="120" w:line="276" w:lineRule="auto"/>
        <w:ind w:left="1135" w:hanging="851"/>
        <w:rPr>
          <w:rFonts w:ascii="Arial" w:hAnsi="Arial" w:cs="Arial"/>
          <w:szCs w:val="24"/>
          <w:lang w:val="en-ZW"/>
        </w:rPr>
      </w:pPr>
      <w:r w:rsidRPr="000906B3">
        <w:rPr>
          <w:rFonts w:ascii="Arial" w:hAnsi="Arial" w:cs="Arial"/>
          <w:szCs w:val="24"/>
          <w:lang w:val="en-ZW"/>
        </w:rPr>
        <w:t>The Licensee shall not make it a condition of:</w:t>
      </w:r>
    </w:p>
    <w:p w14:paraId="3370E0E8" w14:textId="77777777" w:rsidR="008611CC" w:rsidRPr="000906B3" w:rsidRDefault="008611CC" w:rsidP="003D01DD">
      <w:pPr>
        <w:numPr>
          <w:ilvl w:val="0"/>
          <w:numId w:val="10"/>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Providing any telecommunication service in Zimbabwe by means of the  </w:t>
      </w:r>
      <w:r w:rsidR="006A70FA" w:rsidRPr="000906B3">
        <w:rPr>
          <w:rFonts w:ascii="Arial" w:hAnsi="Arial" w:cs="Arial"/>
          <w:szCs w:val="24"/>
          <w:lang w:val="en-ZW"/>
        </w:rPr>
        <w:t>Licensed Network</w:t>
      </w:r>
      <w:r w:rsidRPr="000906B3">
        <w:rPr>
          <w:rFonts w:ascii="Arial" w:hAnsi="Arial" w:cs="Arial"/>
          <w:szCs w:val="24"/>
          <w:lang w:val="en-ZW"/>
        </w:rPr>
        <w:t>,</w:t>
      </w:r>
    </w:p>
    <w:p w14:paraId="0C70F283" w14:textId="77777777" w:rsidR="008611CC" w:rsidRPr="000906B3" w:rsidRDefault="008611CC" w:rsidP="003D01DD">
      <w:pPr>
        <w:numPr>
          <w:ilvl w:val="0"/>
          <w:numId w:val="10"/>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Supplying any telecommunication apparatus in Zimbabwe for connection to the  </w:t>
      </w:r>
      <w:r w:rsidR="006A70FA" w:rsidRPr="000906B3">
        <w:rPr>
          <w:rFonts w:ascii="Arial" w:hAnsi="Arial" w:cs="Arial"/>
          <w:szCs w:val="24"/>
          <w:lang w:val="en-ZW"/>
        </w:rPr>
        <w:t>Licensed  Network</w:t>
      </w:r>
      <w:r w:rsidRPr="000906B3">
        <w:rPr>
          <w:rFonts w:ascii="Arial" w:hAnsi="Arial" w:cs="Arial"/>
          <w:szCs w:val="24"/>
          <w:lang w:val="en-ZW"/>
        </w:rPr>
        <w:t xml:space="preserve">, or </w:t>
      </w:r>
    </w:p>
    <w:p w14:paraId="641430FA" w14:textId="77777777" w:rsidR="008611CC" w:rsidRPr="000906B3" w:rsidRDefault="008611CC" w:rsidP="003D01DD">
      <w:pPr>
        <w:numPr>
          <w:ilvl w:val="0"/>
          <w:numId w:val="10"/>
        </w:numPr>
        <w:spacing w:before="120" w:after="120" w:line="276" w:lineRule="auto"/>
        <w:ind w:left="2058" w:hanging="357"/>
        <w:rPr>
          <w:rFonts w:ascii="Arial" w:hAnsi="Arial" w:cs="Arial"/>
          <w:szCs w:val="24"/>
          <w:lang w:val="en-ZW"/>
        </w:rPr>
      </w:pPr>
      <w:r w:rsidRPr="000906B3">
        <w:rPr>
          <w:rFonts w:ascii="Arial" w:hAnsi="Arial" w:cs="Arial"/>
          <w:szCs w:val="24"/>
          <w:lang w:val="en-ZW"/>
        </w:rPr>
        <w:t>Connecting any telecommunication apparatus or system in Zimbabwe to the</w:t>
      </w:r>
      <w:r w:rsidR="0030147E" w:rsidRPr="000906B3">
        <w:rPr>
          <w:rFonts w:ascii="Arial" w:hAnsi="Arial" w:cs="Arial"/>
          <w:szCs w:val="24"/>
          <w:lang w:val="en-ZW"/>
        </w:rPr>
        <w:t xml:space="preserve"> </w:t>
      </w:r>
      <w:r w:rsidR="006A70FA" w:rsidRPr="000906B3">
        <w:rPr>
          <w:rFonts w:ascii="Arial" w:hAnsi="Arial" w:cs="Arial"/>
          <w:szCs w:val="24"/>
          <w:lang w:val="en-ZW"/>
        </w:rPr>
        <w:t>Licensed Network</w:t>
      </w:r>
      <w:r w:rsidRPr="000906B3">
        <w:rPr>
          <w:rFonts w:ascii="Arial" w:hAnsi="Arial" w:cs="Arial"/>
          <w:szCs w:val="24"/>
          <w:lang w:val="en-ZW"/>
        </w:rPr>
        <w:t>;</w:t>
      </w:r>
    </w:p>
    <w:p w14:paraId="75A7D928" w14:textId="77777777" w:rsidR="008611CC" w:rsidRPr="00754D05" w:rsidRDefault="008611CC" w:rsidP="00E412F0">
      <w:pPr>
        <w:spacing w:before="120" w:after="120" w:line="276" w:lineRule="auto"/>
        <w:ind w:left="1135"/>
        <w:rPr>
          <w:rFonts w:ascii="Arial" w:hAnsi="Arial" w:cs="Arial"/>
          <w:szCs w:val="24"/>
          <w:lang w:val="en-ZW"/>
        </w:rPr>
      </w:pPr>
      <w:r w:rsidRPr="000906B3">
        <w:rPr>
          <w:rFonts w:ascii="Arial" w:hAnsi="Arial" w:cs="Arial"/>
          <w:szCs w:val="24"/>
          <w:lang w:val="en-ZW"/>
        </w:rPr>
        <w:t>that any person requesting the telecommunication service, apparatus or connection concerned, should acquire from the Licensee or any other person specified by it, any telecommunication service other than the particular telecommunication service requested, except where the telecommunication service requested cannot otherwise be provided, or the telecommunication apparatus requested cannot otherwise reasonably be used, without the other telecommunication service.</w:t>
      </w:r>
    </w:p>
    <w:p w14:paraId="4342DAC7" w14:textId="77777777" w:rsidR="008611CC" w:rsidRPr="003F67B0" w:rsidRDefault="008611CC" w:rsidP="003D01DD">
      <w:pPr>
        <w:numPr>
          <w:ilvl w:val="2"/>
          <w:numId w:val="3"/>
        </w:numPr>
        <w:spacing w:before="120" w:after="120" w:line="276" w:lineRule="auto"/>
        <w:ind w:left="1135" w:hanging="851"/>
        <w:rPr>
          <w:rFonts w:ascii="Arial" w:hAnsi="Arial" w:cs="Arial"/>
          <w:szCs w:val="24"/>
          <w:lang w:val="en-ZW"/>
        </w:rPr>
      </w:pPr>
      <w:r w:rsidRPr="00E66BC6">
        <w:rPr>
          <w:rFonts w:ascii="Arial" w:hAnsi="Arial" w:cs="Arial"/>
          <w:b/>
          <w:szCs w:val="24"/>
          <w:highlight w:val="yellow"/>
          <w:lang w:val="en-ZW"/>
        </w:rPr>
        <w:t xml:space="preserve">Clause </w:t>
      </w:r>
      <w:r w:rsidR="00E66BC6" w:rsidRPr="00E66BC6">
        <w:rPr>
          <w:rFonts w:ascii="Arial" w:hAnsi="Arial" w:cs="Arial"/>
          <w:b/>
          <w:szCs w:val="24"/>
          <w:highlight w:val="yellow"/>
          <w:lang w:val="en-ZW"/>
        </w:rPr>
        <w:t>XX</w:t>
      </w:r>
      <w:r w:rsidR="00E66BC6">
        <w:rPr>
          <w:rFonts w:ascii="Arial" w:hAnsi="Arial" w:cs="Arial"/>
          <w:szCs w:val="24"/>
          <w:lang w:val="en-ZW"/>
        </w:rPr>
        <w:t xml:space="preserve"> </w:t>
      </w:r>
      <w:r w:rsidRPr="003F67B0">
        <w:rPr>
          <w:rFonts w:ascii="Arial" w:hAnsi="Arial" w:cs="Arial"/>
          <w:szCs w:val="24"/>
          <w:lang w:val="en-ZW"/>
        </w:rPr>
        <w:t>shall not prevent the Licensee from</w:t>
      </w:r>
      <w:r w:rsidR="003F67B0" w:rsidRPr="003F67B0">
        <w:rPr>
          <w:rFonts w:ascii="Arial" w:hAnsi="Arial" w:cs="Arial"/>
          <w:szCs w:val="24"/>
          <w:lang w:val="en-ZW"/>
        </w:rPr>
        <w:t xml:space="preserve"> </w:t>
      </w:r>
      <w:r w:rsidRPr="003F67B0">
        <w:rPr>
          <w:rFonts w:ascii="Arial" w:hAnsi="Arial" w:cs="Arial"/>
          <w:szCs w:val="24"/>
          <w:lang w:val="en-ZW"/>
        </w:rPr>
        <w:t>imposing any terms and conditi</w:t>
      </w:r>
      <w:r w:rsidR="00E66BC6">
        <w:rPr>
          <w:rFonts w:ascii="Arial" w:hAnsi="Arial" w:cs="Arial"/>
          <w:szCs w:val="24"/>
          <w:lang w:val="en-ZW"/>
        </w:rPr>
        <w:t xml:space="preserve">ons as are permitted under </w:t>
      </w:r>
      <w:r w:rsidR="00E66BC6" w:rsidRPr="00E66BC6">
        <w:rPr>
          <w:rFonts w:ascii="Arial" w:hAnsi="Arial" w:cs="Arial"/>
          <w:b/>
          <w:szCs w:val="24"/>
          <w:highlight w:val="yellow"/>
          <w:lang w:val="en-ZW"/>
        </w:rPr>
        <w:t>C</w:t>
      </w:r>
      <w:r w:rsidRPr="00E66BC6">
        <w:rPr>
          <w:rFonts w:ascii="Arial" w:hAnsi="Arial" w:cs="Arial"/>
          <w:b/>
          <w:szCs w:val="24"/>
          <w:highlight w:val="yellow"/>
          <w:lang w:val="en-ZW"/>
        </w:rPr>
        <w:t xml:space="preserve">lause </w:t>
      </w:r>
      <w:r w:rsidRPr="00E66BC6">
        <w:rPr>
          <w:rFonts w:ascii="Arial" w:hAnsi="Arial" w:cs="Arial"/>
          <w:b/>
          <w:szCs w:val="24"/>
          <w:highlight w:val="yellow"/>
          <w:lang w:val="en-ZW"/>
        </w:rPr>
        <w:fldChar w:fldCharType="begin"/>
      </w:r>
      <w:r w:rsidRPr="00E66BC6">
        <w:rPr>
          <w:rFonts w:ascii="Arial" w:hAnsi="Arial" w:cs="Arial"/>
          <w:b/>
          <w:szCs w:val="24"/>
          <w:highlight w:val="yellow"/>
          <w:lang w:val="en-ZW"/>
        </w:rPr>
        <w:instrText xml:space="preserve"> REF _Ref507581935 \n \h </w:instrText>
      </w:r>
      <w:r w:rsidR="00E459BD" w:rsidRPr="00E66BC6">
        <w:rPr>
          <w:rFonts w:ascii="Arial" w:hAnsi="Arial" w:cs="Arial"/>
          <w:b/>
          <w:szCs w:val="24"/>
          <w:highlight w:val="yellow"/>
          <w:lang w:val="en-ZW"/>
        </w:rPr>
        <w:instrText xml:space="preserve"> \* MERGEFORMAT </w:instrText>
      </w:r>
      <w:r w:rsidRPr="00E66BC6">
        <w:rPr>
          <w:rFonts w:ascii="Arial" w:hAnsi="Arial" w:cs="Arial"/>
          <w:b/>
          <w:szCs w:val="24"/>
          <w:highlight w:val="yellow"/>
          <w:lang w:val="en-ZW"/>
        </w:rPr>
      </w:r>
      <w:r w:rsidRPr="00E66BC6">
        <w:rPr>
          <w:rFonts w:ascii="Arial" w:hAnsi="Arial" w:cs="Arial"/>
          <w:b/>
          <w:szCs w:val="24"/>
          <w:highlight w:val="yellow"/>
          <w:lang w:val="en-ZW"/>
        </w:rPr>
        <w:fldChar w:fldCharType="separate"/>
      </w:r>
      <w:r w:rsidR="00AA4090" w:rsidRPr="00E66BC6">
        <w:rPr>
          <w:rFonts w:ascii="Arial" w:hAnsi="Arial" w:cs="Arial"/>
          <w:b/>
          <w:szCs w:val="24"/>
          <w:highlight w:val="yellow"/>
          <w:lang w:val="en-ZW"/>
        </w:rPr>
        <w:t>8.1</w:t>
      </w:r>
      <w:r w:rsidRPr="00E66BC6">
        <w:rPr>
          <w:rFonts w:ascii="Arial" w:hAnsi="Arial" w:cs="Arial"/>
          <w:b/>
          <w:szCs w:val="24"/>
          <w:highlight w:val="yellow"/>
          <w:lang w:val="en-ZW"/>
        </w:rPr>
        <w:fldChar w:fldCharType="end"/>
      </w:r>
      <w:r w:rsidRPr="003F67B0">
        <w:rPr>
          <w:rFonts w:ascii="Arial" w:hAnsi="Arial" w:cs="Arial"/>
          <w:szCs w:val="24"/>
          <w:lang w:val="en-ZW"/>
        </w:rPr>
        <w:t xml:space="preserve"> and the guidelines contemplated there </w:t>
      </w:r>
      <w:proofErr w:type="gramStart"/>
      <w:r w:rsidRPr="003F67B0">
        <w:rPr>
          <w:rFonts w:ascii="Arial" w:hAnsi="Arial" w:cs="Arial"/>
          <w:szCs w:val="24"/>
          <w:lang w:val="en-ZW"/>
        </w:rPr>
        <w:t>under;</w:t>
      </w:r>
      <w:proofErr w:type="gramEnd"/>
    </w:p>
    <w:p w14:paraId="76CFD8E2" w14:textId="77777777" w:rsidR="008611CC" w:rsidRPr="003F67B0" w:rsidRDefault="008611CC" w:rsidP="003D01DD">
      <w:pPr>
        <w:numPr>
          <w:ilvl w:val="2"/>
          <w:numId w:val="3"/>
        </w:numPr>
        <w:spacing w:before="120" w:after="120" w:line="276" w:lineRule="auto"/>
        <w:ind w:left="1135" w:hanging="851"/>
        <w:rPr>
          <w:rFonts w:ascii="Arial" w:hAnsi="Arial" w:cs="Arial"/>
          <w:szCs w:val="24"/>
          <w:lang w:val="en-ZW"/>
        </w:rPr>
      </w:pPr>
      <w:r w:rsidRPr="003F67B0">
        <w:rPr>
          <w:rFonts w:ascii="Arial" w:hAnsi="Arial" w:cs="Arial"/>
          <w:szCs w:val="24"/>
          <w:lang w:val="en-ZW"/>
        </w:rPr>
        <w:t xml:space="preserve">The Licensee </w:t>
      </w:r>
      <w:r w:rsidR="006A70FA" w:rsidRPr="003F67B0">
        <w:rPr>
          <w:rFonts w:ascii="Arial" w:hAnsi="Arial" w:cs="Arial"/>
          <w:szCs w:val="24"/>
          <w:lang w:val="en-ZW"/>
        </w:rPr>
        <w:t xml:space="preserve">shall </w:t>
      </w:r>
      <w:r w:rsidRPr="003F67B0">
        <w:rPr>
          <w:rFonts w:ascii="Arial" w:hAnsi="Arial" w:cs="Arial"/>
          <w:szCs w:val="24"/>
          <w:lang w:val="en-ZW"/>
        </w:rPr>
        <w:t>not alone or together with others, engage in or continue or knowingly acquiesce in any anti-competitive practices and, in particular, the Licensee shall:</w:t>
      </w:r>
    </w:p>
    <w:p w14:paraId="1EC05914" w14:textId="77777777" w:rsidR="008611CC" w:rsidRPr="009017A6" w:rsidRDefault="008611CC" w:rsidP="003D01DD">
      <w:pPr>
        <w:numPr>
          <w:ilvl w:val="0"/>
          <w:numId w:val="13"/>
        </w:numPr>
        <w:spacing w:before="120" w:after="120" w:line="276" w:lineRule="auto"/>
        <w:ind w:left="2058" w:hanging="357"/>
        <w:rPr>
          <w:rFonts w:ascii="Arial" w:hAnsi="Arial" w:cs="Arial"/>
          <w:szCs w:val="24"/>
          <w:lang w:val="en-ZW"/>
        </w:rPr>
      </w:pPr>
      <w:r w:rsidRPr="009017A6">
        <w:rPr>
          <w:rFonts w:ascii="Arial" w:hAnsi="Arial" w:cs="Arial"/>
          <w:szCs w:val="24"/>
          <w:lang w:val="en-ZW"/>
        </w:rPr>
        <w:t>not engage in any cross-subsidization;</w:t>
      </w:r>
    </w:p>
    <w:p w14:paraId="54261B39" w14:textId="77777777" w:rsidR="008611CC" w:rsidRPr="0051235D" w:rsidRDefault="008611CC" w:rsidP="003D01DD">
      <w:pPr>
        <w:numPr>
          <w:ilvl w:val="0"/>
          <w:numId w:val="13"/>
        </w:numPr>
        <w:spacing w:before="120" w:after="120" w:line="276" w:lineRule="auto"/>
        <w:ind w:left="2058" w:hanging="357"/>
        <w:rPr>
          <w:rFonts w:ascii="Arial" w:hAnsi="Arial" w:cs="Arial"/>
          <w:szCs w:val="24"/>
          <w:lang w:val="en-ZW"/>
        </w:rPr>
      </w:pPr>
      <w:r w:rsidRPr="0051235D">
        <w:rPr>
          <w:rFonts w:ascii="Arial" w:hAnsi="Arial" w:cs="Arial"/>
          <w:szCs w:val="24"/>
          <w:lang w:val="en-ZW"/>
        </w:rPr>
        <w:t>not engage in the abuse of its dominant position, if any;</w:t>
      </w:r>
    </w:p>
    <w:p w14:paraId="54EF3412"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DC74AD">
        <w:rPr>
          <w:rFonts w:ascii="Arial" w:hAnsi="Arial" w:cs="Arial"/>
          <w:szCs w:val="24"/>
          <w:lang w:val="en-ZW"/>
        </w:rPr>
        <w:lastRenderedPageBreak/>
        <w:t xml:space="preserve">not enter into any exclusive arrangements with third parties for the location of its </w:t>
      </w:r>
      <w:r w:rsidR="00E66BC6">
        <w:rPr>
          <w:rFonts w:ascii="Arial" w:hAnsi="Arial" w:cs="Arial"/>
          <w:szCs w:val="24"/>
          <w:lang w:val="en-ZW"/>
        </w:rPr>
        <w:t>Network F</w:t>
      </w:r>
      <w:r w:rsidRPr="00DC74AD">
        <w:rPr>
          <w:rFonts w:ascii="Arial" w:hAnsi="Arial" w:cs="Arial"/>
          <w:szCs w:val="24"/>
          <w:lang w:val="en-ZW"/>
        </w:rPr>
        <w:t>acilities that are acquired to pr</w:t>
      </w:r>
      <w:r w:rsidRPr="00754D05">
        <w:rPr>
          <w:rFonts w:ascii="Arial" w:hAnsi="Arial" w:cs="Arial"/>
          <w:szCs w:val="24"/>
          <w:lang w:val="en-ZW"/>
        </w:rPr>
        <w:t>ovide the service;</w:t>
      </w:r>
    </w:p>
    <w:p w14:paraId="77AD729F"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754D05">
        <w:rPr>
          <w:rFonts w:ascii="Arial" w:hAnsi="Arial" w:cs="Arial"/>
          <w:szCs w:val="24"/>
          <w:lang w:val="en-ZW"/>
        </w:rPr>
        <w:t xml:space="preserve">not enter into any agreements or undertakings with any person, including any </w:t>
      </w:r>
      <w:r w:rsidR="00E66BC6">
        <w:rPr>
          <w:rFonts w:ascii="Arial" w:hAnsi="Arial" w:cs="Arial"/>
          <w:szCs w:val="24"/>
          <w:lang w:val="en-ZW"/>
        </w:rPr>
        <w:t>S</w:t>
      </w:r>
      <w:r w:rsidRPr="00754D05">
        <w:rPr>
          <w:rFonts w:ascii="Arial" w:hAnsi="Arial" w:cs="Arial"/>
          <w:szCs w:val="24"/>
          <w:lang w:val="en-ZW"/>
        </w:rPr>
        <w:t>upplier of services, that compete with the service, which have as their objective or effect, the fixing of prices or any other restraint on competition;</w:t>
      </w:r>
    </w:p>
    <w:p w14:paraId="54134708"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754D05">
        <w:rPr>
          <w:rFonts w:ascii="Arial" w:hAnsi="Arial" w:cs="Arial"/>
          <w:szCs w:val="24"/>
          <w:lang w:val="en-ZW"/>
        </w:rPr>
        <w:t xml:space="preserve">not engage in any anti-competitive tied or linked sale practices, provided that, the Licensee may bundle services, as long as the bundled services are also available separately; and </w:t>
      </w:r>
    </w:p>
    <w:p w14:paraId="0298CEC2"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754D05">
        <w:rPr>
          <w:rFonts w:ascii="Arial" w:hAnsi="Arial" w:cs="Arial"/>
          <w:szCs w:val="24"/>
          <w:lang w:val="en-ZW"/>
        </w:rPr>
        <w:t>not use information obtained from competitors, if the object or effect of such use is anti-competitive.</w:t>
      </w:r>
    </w:p>
    <w:p w14:paraId="3B409B94" w14:textId="77777777" w:rsidR="00C41F7A" w:rsidRDefault="008611CC" w:rsidP="003D01DD">
      <w:pPr>
        <w:numPr>
          <w:ilvl w:val="2"/>
          <w:numId w:val="3"/>
        </w:numPr>
        <w:spacing w:before="120" w:after="120" w:line="276" w:lineRule="auto"/>
        <w:ind w:left="1135" w:hanging="851"/>
        <w:rPr>
          <w:rFonts w:ascii="Arial" w:hAnsi="Arial" w:cs="Arial"/>
          <w:szCs w:val="24"/>
          <w:lang w:val="en-ZW"/>
        </w:rPr>
      </w:pPr>
      <w:bookmarkStart w:id="246" w:name="__RefHeading__179_800918030"/>
      <w:bookmarkEnd w:id="246"/>
      <w:r w:rsidRPr="0018132B">
        <w:rPr>
          <w:rFonts w:ascii="Arial" w:hAnsi="Arial" w:cs="Arial"/>
          <w:szCs w:val="24"/>
          <w:lang w:val="en-ZW"/>
        </w:rPr>
        <w:t xml:space="preserve">If the Licensee </w:t>
      </w:r>
      <w:r w:rsidR="001B5F57">
        <w:rPr>
          <w:rFonts w:ascii="Arial" w:hAnsi="Arial" w:cs="Arial"/>
          <w:szCs w:val="24"/>
          <w:lang w:val="en-ZW"/>
        </w:rPr>
        <w:t>is aggrieved by t</w:t>
      </w:r>
      <w:r w:rsidRPr="0018132B">
        <w:rPr>
          <w:rFonts w:ascii="Arial" w:hAnsi="Arial" w:cs="Arial"/>
          <w:szCs w:val="24"/>
          <w:lang w:val="en-ZW"/>
        </w:rPr>
        <w:t xml:space="preserve">he </w:t>
      </w:r>
      <w:r w:rsidR="001B5F57">
        <w:rPr>
          <w:rFonts w:ascii="Arial" w:hAnsi="Arial" w:cs="Arial"/>
          <w:szCs w:val="24"/>
          <w:lang w:val="en-ZW"/>
        </w:rPr>
        <w:t xml:space="preserve">decision of the </w:t>
      </w:r>
      <w:r w:rsidRPr="0018132B">
        <w:rPr>
          <w:rFonts w:ascii="Arial" w:hAnsi="Arial" w:cs="Arial"/>
          <w:szCs w:val="24"/>
          <w:lang w:val="en-ZW"/>
        </w:rPr>
        <w:t xml:space="preserve">Authority </w:t>
      </w:r>
      <w:r w:rsidR="001B5F57">
        <w:rPr>
          <w:rFonts w:ascii="Arial" w:hAnsi="Arial" w:cs="Arial"/>
          <w:szCs w:val="24"/>
          <w:lang w:val="en-ZW"/>
        </w:rPr>
        <w:t>he may</w:t>
      </w:r>
      <w:r w:rsidR="00173019" w:rsidRPr="0018132B">
        <w:rPr>
          <w:rFonts w:ascii="Arial" w:hAnsi="Arial" w:cs="Arial"/>
          <w:szCs w:val="24"/>
          <w:lang w:val="en-ZW"/>
        </w:rPr>
        <w:t xml:space="preserve"> appeal to the Minister</w:t>
      </w:r>
      <w:r w:rsidRPr="0018132B">
        <w:rPr>
          <w:rFonts w:ascii="Arial" w:hAnsi="Arial" w:cs="Arial"/>
          <w:szCs w:val="24"/>
          <w:lang w:val="en-ZW"/>
        </w:rPr>
        <w:t xml:space="preserve"> </w:t>
      </w:r>
      <w:r w:rsidR="001B5F57">
        <w:rPr>
          <w:rFonts w:ascii="Arial" w:hAnsi="Arial" w:cs="Arial"/>
          <w:szCs w:val="24"/>
          <w:lang w:val="en-ZW"/>
        </w:rPr>
        <w:t xml:space="preserve">in terms of </w:t>
      </w:r>
      <w:r w:rsidR="00E66BC6" w:rsidRPr="00E66BC6">
        <w:rPr>
          <w:rFonts w:ascii="Arial" w:hAnsi="Arial" w:cs="Arial"/>
          <w:b/>
          <w:szCs w:val="24"/>
          <w:highlight w:val="yellow"/>
          <w:lang w:val="en-ZW"/>
        </w:rPr>
        <w:t>S</w:t>
      </w:r>
      <w:r w:rsidR="001B5F57" w:rsidRPr="00E66BC6">
        <w:rPr>
          <w:rFonts w:ascii="Arial" w:hAnsi="Arial" w:cs="Arial"/>
          <w:b/>
          <w:szCs w:val="24"/>
          <w:highlight w:val="yellow"/>
          <w:lang w:val="en-ZW"/>
        </w:rPr>
        <w:t xml:space="preserve">ection </w:t>
      </w:r>
      <w:r w:rsidR="00E66BC6" w:rsidRPr="00E66BC6">
        <w:rPr>
          <w:rFonts w:ascii="Arial" w:hAnsi="Arial" w:cs="Arial"/>
          <w:b/>
          <w:szCs w:val="24"/>
          <w:highlight w:val="yellow"/>
          <w:lang w:val="en-ZW"/>
        </w:rPr>
        <w:t>XX</w:t>
      </w:r>
      <w:r w:rsidR="001B5F57">
        <w:rPr>
          <w:rFonts w:ascii="Arial" w:hAnsi="Arial" w:cs="Arial"/>
          <w:szCs w:val="24"/>
          <w:lang w:val="en-ZW"/>
        </w:rPr>
        <w:t xml:space="preserve"> of </w:t>
      </w:r>
      <w:proofErr w:type="gramStart"/>
      <w:r w:rsidR="001B5F57">
        <w:rPr>
          <w:rFonts w:ascii="Arial" w:hAnsi="Arial" w:cs="Arial"/>
          <w:szCs w:val="24"/>
          <w:lang w:val="en-ZW"/>
        </w:rPr>
        <w:t xml:space="preserve">the </w:t>
      </w:r>
      <w:r w:rsidRPr="0018132B">
        <w:rPr>
          <w:rFonts w:ascii="Arial" w:hAnsi="Arial" w:cs="Arial"/>
          <w:szCs w:val="24"/>
          <w:lang w:val="en-ZW"/>
        </w:rPr>
        <w:t xml:space="preserve"> Act</w:t>
      </w:r>
      <w:proofErr w:type="gramEnd"/>
      <w:r w:rsidRPr="0018132B">
        <w:rPr>
          <w:rFonts w:ascii="Arial" w:hAnsi="Arial" w:cs="Arial"/>
          <w:szCs w:val="24"/>
          <w:lang w:val="en-ZW"/>
        </w:rPr>
        <w:t>.</w:t>
      </w:r>
    </w:p>
    <w:p w14:paraId="389D51F6" w14:textId="77777777" w:rsidR="008611CC" w:rsidRPr="00754D05" w:rsidRDefault="00C41F7A"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247" w:name="_Toc390945259"/>
      <w:bookmarkStart w:id="248" w:name="_Toc391966292"/>
      <w:bookmarkStart w:id="249" w:name="_Toc391966438"/>
      <w:bookmarkStart w:id="250" w:name="_Toc391966518"/>
      <w:bookmarkStart w:id="251" w:name="_Toc391966605"/>
      <w:bookmarkStart w:id="252" w:name="__RefHeading__181_800918030"/>
      <w:bookmarkEnd w:id="247"/>
      <w:bookmarkEnd w:id="248"/>
      <w:bookmarkEnd w:id="249"/>
      <w:bookmarkEnd w:id="250"/>
      <w:bookmarkEnd w:id="251"/>
      <w:bookmarkEnd w:id="252"/>
      <w:r>
        <w:rPr>
          <w:rFonts w:ascii="Arial" w:hAnsi="Arial" w:cs="Arial"/>
          <w:sz w:val="24"/>
          <w:szCs w:val="24"/>
          <w:lang w:val="en-ZW"/>
        </w:rPr>
        <w:br w:type="page"/>
      </w:r>
      <w:bookmarkStart w:id="253" w:name="_Toc77688648"/>
      <w:r w:rsidR="0018132B" w:rsidRPr="00754D05">
        <w:rPr>
          <w:rFonts w:ascii="Arial" w:hAnsi="Arial" w:cs="Arial"/>
          <w:sz w:val="24"/>
          <w:szCs w:val="24"/>
          <w:lang w:val="en-ZW"/>
        </w:rPr>
        <w:lastRenderedPageBreak/>
        <w:t>ISSUE OF LICENCE</w:t>
      </w:r>
      <w:bookmarkEnd w:id="253"/>
    </w:p>
    <w:p w14:paraId="065E2901" w14:textId="77777777" w:rsidR="008611CC" w:rsidRDefault="008611CC" w:rsidP="00113EA2">
      <w:pPr>
        <w:spacing w:line="360" w:lineRule="auto"/>
        <w:ind w:left="720"/>
        <w:rPr>
          <w:rFonts w:ascii="Arial" w:hAnsi="Arial" w:cs="Arial"/>
          <w:szCs w:val="24"/>
        </w:rPr>
      </w:pPr>
      <w:r w:rsidRPr="009017A6">
        <w:rPr>
          <w:rFonts w:ascii="Arial" w:hAnsi="Arial" w:cs="Arial"/>
          <w:szCs w:val="24"/>
        </w:rPr>
        <w:t xml:space="preserve">This </w:t>
      </w:r>
      <w:proofErr w:type="spellStart"/>
      <w:r w:rsidR="00E66BC6">
        <w:rPr>
          <w:rFonts w:ascii="Arial" w:hAnsi="Arial" w:cs="Arial"/>
          <w:szCs w:val="24"/>
        </w:rPr>
        <w:t>Nertwork</w:t>
      </w:r>
      <w:proofErr w:type="spellEnd"/>
      <w:r w:rsidR="00E66BC6">
        <w:rPr>
          <w:rFonts w:ascii="Arial" w:hAnsi="Arial" w:cs="Arial"/>
          <w:szCs w:val="24"/>
        </w:rPr>
        <w:t xml:space="preserve"> Facilities licence </w:t>
      </w:r>
      <w:r w:rsidRPr="00754D05">
        <w:rPr>
          <w:rFonts w:ascii="Arial" w:hAnsi="Arial" w:cs="Arial"/>
          <w:szCs w:val="24"/>
        </w:rPr>
        <w:t xml:space="preserve">is issued to </w:t>
      </w:r>
      <w:proofErr w:type="spellStart"/>
      <w:r w:rsidR="00AF70D5">
        <w:rPr>
          <w:rFonts w:ascii="Arial" w:hAnsi="Arial" w:cs="Arial"/>
          <w:b/>
          <w:szCs w:val="24"/>
        </w:rPr>
        <w:t>xxxxxxxxx</w:t>
      </w:r>
      <w:proofErr w:type="spellEnd"/>
      <w:r w:rsidRPr="00754D05">
        <w:rPr>
          <w:rFonts w:ascii="Arial" w:hAnsi="Arial" w:cs="Arial"/>
          <w:szCs w:val="24"/>
        </w:rPr>
        <w:t>, by the Postal and Telecommunications Regulatory Authority of Zimbabwe, in terms of the Po</w:t>
      </w:r>
      <w:r w:rsidR="00DD52BE">
        <w:rPr>
          <w:rFonts w:ascii="Arial" w:hAnsi="Arial" w:cs="Arial"/>
          <w:szCs w:val="24"/>
        </w:rPr>
        <w:t xml:space="preserve">stal and Telecommunications Act </w:t>
      </w:r>
      <w:r w:rsidR="00DD52BE" w:rsidRPr="00DD52BE">
        <w:rPr>
          <w:rFonts w:ascii="Arial" w:hAnsi="Arial" w:cs="Arial"/>
          <w:i/>
          <w:szCs w:val="24"/>
        </w:rPr>
        <w:t>[</w:t>
      </w:r>
      <w:r w:rsidR="0034009E" w:rsidRPr="00DD52BE">
        <w:rPr>
          <w:rFonts w:ascii="Arial" w:hAnsi="Arial" w:cs="Arial"/>
          <w:i/>
          <w:szCs w:val="24"/>
        </w:rPr>
        <w:t>Chap</w:t>
      </w:r>
      <w:r w:rsidR="00DD52BE" w:rsidRPr="00DD52BE">
        <w:rPr>
          <w:rFonts w:ascii="Arial" w:hAnsi="Arial" w:cs="Arial"/>
          <w:i/>
          <w:szCs w:val="24"/>
        </w:rPr>
        <w:t>ter</w:t>
      </w:r>
      <w:r w:rsidRPr="00DD52BE">
        <w:rPr>
          <w:rFonts w:ascii="Arial" w:hAnsi="Arial" w:cs="Arial"/>
          <w:i/>
          <w:szCs w:val="24"/>
        </w:rPr>
        <w:t>12:05].</w:t>
      </w:r>
    </w:p>
    <w:p w14:paraId="6557CEA6" w14:textId="77777777" w:rsidR="0097690A" w:rsidRDefault="0097690A">
      <w:pPr>
        <w:spacing w:line="360" w:lineRule="auto"/>
        <w:rPr>
          <w:rFonts w:ascii="Arial" w:hAnsi="Arial" w:cs="Arial"/>
          <w:szCs w:val="24"/>
        </w:rPr>
      </w:pPr>
    </w:p>
    <w:p w14:paraId="749F947D" w14:textId="2BF817BD" w:rsidR="008611CC" w:rsidRPr="00754D05" w:rsidRDefault="008611CC">
      <w:pPr>
        <w:spacing w:line="360" w:lineRule="auto"/>
        <w:rPr>
          <w:rFonts w:ascii="Arial" w:hAnsi="Arial" w:cs="Arial"/>
          <w:szCs w:val="24"/>
        </w:rPr>
      </w:pPr>
      <w:r w:rsidRPr="00754D05">
        <w:rPr>
          <w:rFonts w:ascii="Arial" w:hAnsi="Arial" w:cs="Arial"/>
          <w:szCs w:val="24"/>
        </w:rPr>
        <w:t xml:space="preserve">Thus signed at </w:t>
      </w:r>
      <w:r w:rsidRPr="00754D05">
        <w:rPr>
          <w:rFonts w:ascii="Arial" w:hAnsi="Arial" w:cs="Arial"/>
          <w:b/>
          <w:bCs/>
          <w:szCs w:val="24"/>
        </w:rPr>
        <w:t>Harare</w:t>
      </w:r>
      <w:r w:rsidRPr="00754D05">
        <w:rPr>
          <w:rFonts w:ascii="Arial" w:hAnsi="Arial" w:cs="Arial"/>
          <w:szCs w:val="24"/>
        </w:rPr>
        <w:t xml:space="preserve"> on this ……………..  day of ……………</w:t>
      </w:r>
      <w:proofErr w:type="gramStart"/>
      <w:r w:rsidRPr="00754D05">
        <w:rPr>
          <w:rFonts w:ascii="Arial" w:hAnsi="Arial" w:cs="Arial"/>
          <w:szCs w:val="24"/>
        </w:rPr>
        <w:t>…..</w:t>
      </w:r>
      <w:proofErr w:type="gramEnd"/>
      <w:r w:rsidRPr="00754D05">
        <w:rPr>
          <w:rFonts w:ascii="Arial" w:hAnsi="Arial" w:cs="Arial"/>
          <w:szCs w:val="24"/>
        </w:rPr>
        <w:t>…………… 20</w:t>
      </w:r>
      <w:r w:rsidR="00AF70D5">
        <w:rPr>
          <w:rFonts w:ascii="Arial" w:hAnsi="Arial" w:cs="Arial"/>
          <w:szCs w:val="24"/>
        </w:rPr>
        <w:t>2</w:t>
      </w:r>
      <w:r w:rsidR="002C1AD6">
        <w:rPr>
          <w:rFonts w:ascii="Arial" w:hAnsi="Arial" w:cs="Arial"/>
          <w:szCs w:val="24"/>
        </w:rPr>
        <w:t>2</w:t>
      </w:r>
      <w:r w:rsidRPr="00754D05">
        <w:rPr>
          <w:rFonts w:ascii="Arial" w:hAnsi="Arial" w:cs="Arial"/>
          <w:szCs w:val="24"/>
        </w:rPr>
        <w:t>.</w:t>
      </w:r>
    </w:p>
    <w:p w14:paraId="2910659D" w14:textId="77777777" w:rsidR="008611CC" w:rsidRPr="00754D05" w:rsidRDefault="008611CC">
      <w:pPr>
        <w:spacing w:line="360" w:lineRule="auto"/>
        <w:rPr>
          <w:rFonts w:ascii="Arial" w:hAnsi="Arial" w:cs="Arial"/>
          <w:szCs w:val="24"/>
        </w:rPr>
      </w:pPr>
    </w:p>
    <w:p w14:paraId="75170895" w14:textId="77777777" w:rsidR="008611CC" w:rsidRPr="00754D05" w:rsidRDefault="008611CC">
      <w:pPr>
        <w:spacing w:line="360" w:lineRule="auto"/>
        <w:rPr>
          <w:rFonts w:ascii="Arial" w:hAnsi="Arial" w:cs="Arial"/>
          <w:szCs w:val="24"/>
        </w:rPr>
      </w:pPr>
      <w:r w:rsidRPr="00754D05">
        <w:rPr>
          <w:rFonts w:ascii="Arial" w:hAnsi="Arial" w:cs="Arial"/>
          <w:b/>
          <w:szCs w:val="24"/>
        </w:rPr>
        <w:t xml:space="preserve">For </w:t>
      </w:r>
      <w:r w:rsidRPr="00754D05">
        <w:rPr>
          <w:rFonts w:ascii="Arial" w:hAnsi="Arial" w:cs="Arial"/>
          <w:b/>
          <w:bCs/>
          <w:szCs w:val="24"/>
        </w:rPr>
        <w:t>and on behalf of the Postal and Telecommunications Regulatory Authority of Zimbabwe (POTRAZ):</w:t>
      </w:r>
      <w:r w:rsidR="00AF70D5">
        <w:rPr>
          <w:rFonts w:ascii="Arial" w:hAnsi="Arial" w:cs="Arial"/>
          <w:b/>
          <w:bCs/>
          <w:szCs w:val="24"/>
        </w:rPr>
        <w:t xml:space="preserve"> </w:t>
      </w:r>
    </w:p>
    <w:p w14:paraId="0FB12016" w14:textId="77777777" w:rsidR="008611CC" w:rsidRPr="00754D05" w:rsidRDefault="008611CC">
      <w:pPr>
        <w:spacing w:line="360" w:lineRule="auto"/>
        <w:rPr>
          <w:rFonts w:ascii="Arial" w:hAnsi="Arial" w:cs="Arial"/>
          <w:szCs w:val="24"/>
        </w:rPr>
      </w:pPr>
    </w:p>
    <w:p w14:paraId="1928AB76" w14:textId="77777777" w:rsidR="008611CC" w:rsidRPr="00754D05" w:rsidRDefault="008611CC">
      <w:pPr>
        <w:spacing w:line="360" w:lineRule="auto"/>
        <w:rPr>
          <w:rFonts w:ascii="Arial" w:hAnsi="Arial" w:cs="Arial"/>
          <w:szCs w:val="24"/>
        </w:rPr>
      </w:pPr>
      <w:r w:rsidRPr="00754D05">
        <w:rPr>
          <w:rFonts w:ascii="Arial" w:hAnsi="Arial" w:cs="Arial"/>
          <w:szCs w:val="24"/>
        </w:rPr>
        <w:t>……………………………………</w:t>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t>………………………………</w:t>
      </w:r>
    </w:p>
    <w:p w14:paraId="48467B93" w14:textId="77777777" w:rsidR="008611CC" w:rsidRPr="00754D05" w:rsidRDefault="008611CC">
      <w:pPr>
        <w:spacing w:line="360" w:lineRule="auto"/>
        <w:rPr>
          <w:rFonts w:ascii="Arial" w:hAnsi="Arial" w:cs="Arial"/>
          <w:szCs w:val="24"/>
        </w:rPr>
      </w:pPr>
      <w:r w:rsidRPr="00C21990">
        <w:rPr>
          <w:rFonts w:ascii="Arial" w:hAnsi="Arial" w:cs="Arial"/>
          <w:b/>
          <w:color w:val="FF0000"/>
          <w:szCs w:val="24"/>
        </w:rPr>
        <w:t>POTRAZ Board Chairman</w:t>
      </w:r>
      <w:r w:rsidRPr="00C21990">
        <w:rPr>
          <w:rFonts w:ascii="Arial" w:hAnsi="Arial" w:cs="Arial"/>
          <w:b/>
          <w:color w:val="FF0000"/>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E412F0">
        <w:rPr>
          <w:rFonts w:ascii="Arial" w:hAnsi="Arial" w:cs="Arial"/>
          <w:b/>
          <w:szCs w:val="24"/>
        </w:rPr>
        <w:t>POTRAZ Director General</w:t>
      </w:r>
    </w:p>
    <w:p w14:paraId="52FF8899" w14:textId="77777777" w:rsidR="008611CC" w:rsidRPr="00754D05" w:rsidRDefault="008611CC">
      <w:pPr>
        <w:spacing w:line="360" w:lineRule="auto"/>
        <w:rPr>
          <w:rFonts w:ascii="Arial" w:hAnsi="Arial" w:cs="Arial"/>
          <w:szCs w:val="24"/>
        </w:rPr>
      </w:pPr>
    </w:p>
    <w:p w14:paraId="30283963" w14:textId="77777777" w:rsidR="008611CC" w:rsidRPr="00754D05" w:rsidRDefault="008611CC">
      <w:pPr>
        <w:spacing w:line="360" w:lineRule="auto"/>
        <w:rPr>
          <w:rFonts w:ascii="Arial" w:hAnsi="Arial" w:cs="Arial"/>
          <w:szCs w:val="24"/>
        </w:rPr>
      </w:pPr>
    </w:p>
    <w:p w14:paraId="122E62B6" w14:textId="77777777" w:rsidR="008611CC" w:rsidRPr="00754D05" w:rsidRDefault="008611CC">
      <w:pPr>
        <w:spacing w:line="360" w:lineRule="auto"/>
        <w:rPr>
          <w:rFonts w:ascii="Arial" w:hAnsi="Arial" w:cs="Arial"/>
          <w:szCs w:val="24"/>
          <w:lang w:val="en-ZW"/>
        </w:rPr>
      </w:pPr>
      <w:r w:rsidRPr="00754D05">
        <w:rPr>
          <w:rFonts w:ascii="Arial" w:hAnsi="Arial" w:cs="Arial"/>
          <w:b/>
          <w:szCs w:val="24"/>
        </w:rPr>
        <w:t>Acknowledgement</w:t>
      </w:r>
    </w:p>
    <w:p w14:paraId="188D8822" w14:textId="77777777" w:rsidR="008611CC" w:rsidRPr="00754D05" w:rsidRDefault="008611CC">
      <w:pPr>
        <w:rPr>
          <w:rFonts w:ascii="Arial" w:hAnsi="Arial" w:cs="Arial"/>
          <w:szCs w:val="24"/>
          <w:lang w:val="en-ZW"/>
        </w:rPr>
      </w:pPr>
    </w:p>
    <w:p w14:paraId="08AC33AE" w14:textId="6906BD59" w:rsidR="008611CC" w:rsidRPr="00754D05" w:rsidRDefault="008611CC">
      <w:pPr>
        <w:spacing w:line="360" w:lineRule="auto"/>
        <w:rPr>
          <w:rFonts w:ascii="Arial" w:hAnsi="Arial" w:cs="Arial"/>
          <w:b/>
          <w:kern w:val="1"/>
          <w:szCs w:val="24"/>
          <w:lang w:val="en-ZW"/>
        </w:rPr>
      </w:pPr>
      <w:r w:rsidRPr="009017A6">
        <w:rPr>
          <w:rFonts w:ascii="Arial" w:hAnsi="Arial" w:cs="Arial"/>
          <w:szCs w:val="24"/>
          <w:lang w:val="en-ZW"/>
        </w:rPr>
        <w:t>T</w:t>
      </w:r>
      <w:r w:rsidRPr="0051235D">
        <w:rPr>
          <w:rFonts w:ascii="Arial" w:hAnsi="Arial" w:cs="Arial"/>
          <w:szCs w:val="24"/>
          <w:lang w:val="en-ZW"/>
        </w:rPr>
        <w:t>he Licensee acknowledges having read and understood the terms and conditions of the licence on this ---------- day of-----------------20</w:t>
      </w:r>
      <w:r w:rsidR="007B1B83">
        <w:rPr>
          <w:rFonts w:ascii="Arial" w:hAnsi="Arial" w:cs="Arial"/>
          <w:szCs w:val="24"/>
          <w:lang w:val="en-ZW"/>
        </w:rPr>
        <w:t>2</w:t>
      </w:r>
      <w:r w:rsidR="002C1AD6">
        <w:rPr>
          <w:rFonts w:ascii="Arial" w:hAnsi="Arial" w:cs="Arial"/>
          <w:szCs w:val="24"/>
          <w:lang w:val="en-ZW"/>
        </w:rPr>
        <w:t>2</w:t>
      </w:r>
      <w:r w:rsidRPr="00754D05">
        <w:rPr>
          <w:rFonts w:ascii="Arial" w:hAnsi="Arial" w:cs="Arial"/>
          <w:szCs w:val="24"/>
          <w:lang w:val="en-ZW"/>
        </w:rPr>
        <w:t>.</w:t>
      </w:r>
    </w:p>
    <w:p w14:paraId="51475DF2" w14:textId="77777777" w:rsidR="008611CC" w:rsidRPr="00754D05" w:rsidRDefault="008611CC">
      <w:pPr>
        <w:rPr>
          <w:rFonts w:ascii="Arial" w:hAnsi="Arial" w:cs="Arial"/>
          <w:b/>
          <w:kern w:val="1"/>
          <w:szCs w:val="24"/>
          <w:lang w:val="en-ZW"/>
        </w:rPr>
      </w:pPr>
    </w:p>
    <w:p w14:paraId="39EBEE8C" w14:textId="77777777" w:rsidR="008611CC" w:rsidRPr="00754D05" w:rsidRDefault="008611CC">
      <w:pPr>
        <w:rPr>
          <w:rFonts w:ascii="Arial" w:hAnsi="Arial" w:cs="Arial"/>
          <w:b/>
          <w:kern w:val="1"/>
          <w:szCs w:val="24"/>
          <w:lang w:val="en-ZW"/>
        </w:rPr>
      </w:pPr>
    </w:p>
    <w:p w14:paraId="2B2B3E56" w14:textId="77777777" w:rsidR="008611CC" w:rsidRPr="009017A6" w:rsidRDefault="008611CC">
      <w:pPr>
        <w:rPr>
          <w:rFonts w:ascii="Arial" w:hAnsi="Arial" w:cs="Arial"/>
          <w:b/>
          <w:kern w:val="1"/>
          <w:szCs w:val="24"/>
          <w:lang w:val="en-ZW"/>
        </w:rPr>
      </w:pPr>
      <w:r w:rsidRPr="009017A6">
        <w:rPr>
          <w:rFonts w:ascii="Arial" w:hAnsi="Arial" w:cs="Arial"/>
          <w:b/>
          <w:kern w:val="1"/>
          <w:szCs w:val="24"/>
          <w:lang w:val="en-ZW"/>
        </w:rPr>
        <w:t>Signed: ________________________________</w:t>
      </w:r>
    </w:p>
    <w:p w14:paraId="35033C0A" w14:textId="77777777" w:rsidR="008611CC" w:rsidRDefault="008611CC">
      <w:pPr>
        <w:rPr>
          <w:rFonts w:ascii="Arial" w:hAnsi="Arial" w:cs="Arial"/>
          <w:b/>
          <w:kern w:val="1"/>
          <w:szCs w:val="24"/>
          <w:lang w:val="en-ZW"/>
        </w:rPr>
      </w:pPr>
      <w:r w:rsidRPr="0051235D">
        <w:rPr>
          <w:rFonts w:ascii="Arial" w:hAnsi="Arial" w:cs="Arial"/>
          <w:b/>
          <w:kern w:val="1"/>
          <w:szCs w:val="24"/>
          <w:lang w:val="en-ZW"/>
        </w:rPr>
        <w:t xml:space="preserve">           For and on behalf of </w:t>
      </w:r>
      <w:r w:rsidR="00D01801">
        <w:rPr>
          <w:rFonts w:ascii="Arial" w:hAnsi="Arial" w:cs="Arial"/>
          <w:b/>
          <w:kern w:val="1"/>
          <w:szCs w:val="24"/>
          <w:lang w:val="en-ZW"/>
        </w:rPr>
        <w:t>Data Control and Systems (1996)</w:t>
      </w:r>
      <w:r w:rsidR="0034009E">
        <w:rPr>
          <w:rFonts w:ascii="Arial" w:hAnsi="Arial" w:cs="Arial"/>
          <w:b/>
          <w:kern w:val="1"/>
          <w:szCs w:val="24"/>
          <w:lang w:val="en-ZW"/>
        </w:rPr>
        <w:t xml:space="preserve"> </w:t>
      </w:r>
      <w:r w:rsidR="00756FC7" w:rsidRPr="00754D05">
        <w:rPr>
          <w:rFonts w:ascii="Arial" w:hAnsi="Arial" w:cs="Arial"/>
          <w:b/>
          <w:kern w:val="1"/>
          <w:szCs w:val="24"/>
          <w:lang w:val="en-ZW"/>
        </w:rPr>
        <w:t>(</w:t>
      </w:r>
      <w:r w:rsidRPr="00754D05">
        <w:rPr>
          <w:rFonts w:ascii="Arial" w:hAnsi="Arial" w:cs="Arial"/>
          <w:b/>
          <w:kern w:val="1"/>
          <w:szCs w:val="24"/>
          <w:lang w:val="en-ZW"/>
        </w:rPr>
        <w:t>P</w:t>
      </w:r>
      <w:r w:rsidR="0034009E">
        <w:rPr>
          <w:rFonts w:ascii="Arial" w:hAnsi="Arial" w:cs="Arial"/>
          <w:b/>
          <w:kern w:val="1"/>
          <w:szCs w:val="24"/>
          <w:lang w:val="en-ZW"/>
        </w:rPr>
        <w:t>ri</w:t>
      </w:r>
      <w:r w:rsidRPr="00754D05">
        <w:rPr>
          <w:rFonts w:ascii="Arial" w:hAnsi="Arial" w:cs="Arial"/>
          <w:b/>
          <w:kern w:val="1"/>
          <w:szCs w:val="24"/>
          <w:lang w:val="en-ZW"/>
        </w:rPr>
        <w:t>v</w:t>
      </w:r>
      <w:r w:rsidR="0034009E">
        <w:rPr>
          <w:rFonts w:ascii="Arial" w:hAnsi="Arial" w:cs="Arial"/>
          <w:b/>
          <w:kern w:val="1"/>
          <w:szCs w:val="24"/>
          <w:lang w:val="en-ZW"/>
        </w:rPr>
        <w:t>a</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 L</w:t>
      </w:r>
      <w:r w:rsidR="0034009E">
        <w:rPr>
          <w:rFonts w:ascii="Arial" w:hAnsi="Arial" w:cs="Arial"/>
          <w:b/>
          <w:kern w:val="1"/>
          <w:szCs w:val="24"/>
          <w:lang w:val="en-ZW"/>
        </w:rPr>
        <w:t>imi</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d</w:t>
      </w:r>
    </w:p>
    <w:p w14:paraId="58231A75" w14:textId="77777777" w:rsidR="0030147E" w:rsidRDefault="0030147E">
      <w:pPr>
        <w:rPr>
          <w:rFonts w:ascii="Arial" w:hAnsi="Arial" w:cs="Arial"/>
          <w:b/>
          <w:kern w:val="1"/>
          <w:szCs w:val="24"/>
          <w:lang w:val="en-ZW"/>
        </w:rPr>
      </w:pPr>
    </w:p>
    <w:p w14:paraId="55BAD7A4" w14:textId="77777777" w:rsidR="0030147E" w:rsidRPr="00754D05" w:rsidRDefault="0030147E">
      <w:pPr>
        <w:rPr>
          <w:rFonts w:ascii="Arial" w:hAnsi="Arial" w:cs="Arial"/>
          <w:b/>
          <w:kern w:val="1"/>
          <w:szCs w:val="24"/>
          <w:lang w:val="en-ZW"/>
        </w:rPr>
      </w:pPr>
    </w:p>
    <w:p w14:paraId="7BEF7FF2" w14:textId="77777777" w:rsidR="008611CC" w:rsidRPr="00754D05" w:rsidRDefault="008611CC">
      <w:pPr>
        <w:rPr>
          <w:rFonts w:ascii="Arial" w:hAnsi="Arial" w:cs="Arial"/>
          <w:b/>
          <w:kern w:val="1"/>
          <w:szCs w:val="24"/>
          <w:lang w:val="en-ZW"/>
        </w:rPr>
      </w:pPr>
    </w:p>
    <w:p w14:paraId="2E0C7128"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Designation: _____________________________</w:t>
      </w:r>
    </w:p>
    <w:p w14:paraId="2E5DEA51" w14:textId="77777777" w:rsidR="008611CC" w:rsidRPr="00754D05" w:rsidRDefault="008611CC">
      <w:pPr>
        <w:rPr>
          <w:rFonts w:ascii="Arial" w:hAnsi="Arial" w:cs="Arial"/>
          <w:b/>
          <w:kern w:val="1"/>
          <w:szCs w:val="24"/>
          <w:lang w:val="en-ZW"/>
        </w:rPr>
      </w:pPr>
    </w:p>
    <w:p w14:paraId="63F2F6A5" w14:textId="77777777" w:rsidR="008611CC" w:rsidRPr="00754D05" w:rsidRDefault="008611CC">
      <w:pPr>
        <w:rPr>
          <w:rFonts w:ascii="Arial" w:hAnsi="Arial" w:cs="Arial"/>
          <w:b/>
          <w:kern w:val="1"/>
          <w:szCs w:val="24"/>
          <w:lang w:val="en-ZW"/>
        </w:rPr>
      </w:pPr>
    </w:p>
    <w:p w14:paraId="7AED143F" w14:textId="77777777" w:rsidR="008611CC" w:rsidRPr="00754D05" w:rsidRDefault="008611CC">
      <w:pPr>
        <w:rPr>
          <w:rFonts w:ascii="Arial" w:hAnsi="Arial" w:cs="Arial"/>
          <w:b/>
          <w:kern w:val="1"/>
          <w:szCs w:val="24"/>
          <w:lang w:val="en-ZW"/>
        </w:rPr>
      </w:pPr>
    </w:p>
    <w:p w14:paraId="742E9BD6"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 xml:space="preserve">As Witnesses:  </w:t>
      </w:r>
      <w:proofErr w:type="gramStart"/>
      <w:r w:rsidRPr="00754D05">
        <w:rPr>
          <w:rFonts w:ascii="Arial" w:hAnsi="Arial" w:cs="Arial"/>
          <w:b/>
          <w:kern w:val="1"/>
          <w:szCs w:val="24"/>
          <w:lang w:val="en-ZW"/>
        </w:rPr>
        <w:t>1:-------------------------------------------</w:t>
      </w:r>
      <w:proofErr w:type="gramEnd"/>
    </w:p>
    <w:p w14:paraId="3B1D50C3" w14:textId="77777777" w:rsidR="008611CC" w:rsidRPr="00754D05" w:rsidRDefault="008611CC">
      <w:pPr>
        <w:rPr>
          <w:rFonts w:ascii="Arial" w:hAnsi="Arial" w:cs="Arial"/>
          <w:b/>
          <w:kern w:val="1"/>
          <w:szCs w:val="24"/>
          <w:lang w:val="en-ZW"/>
        </w:rPr>
      </w:pPr>
    </w:p>
    <w:p w14:paraId="6EB01198" w14:textId="77777777" w:rsidR="008611CC" w:rsidRPr="00754D05" w:rsidRDefault="008611CC">
      <w:pPr>
        <w:rPr>
          <w:rFonts w:ascii="Arial" w:hAnsi="Arial" w:cs="Arial"/>
          <w:b/>
          <w:kern w:val="1"/>
          <w:szCs w:val="24"/>
          <w:lang w:val="en-ZW"/>
        </w:rPr>
      </w:pPr>
    </w:p>
    <w:p w14:paraId="739FDC5E" w14:textId="77777777" w:rsidR="008611CC" w:rsidRPr="00754D05" w:rsidRDefault="008611CC">
      <w:pPr>
        <w:rPr>
          <w:rFonts w:ascii="Arial" w:hAnsi="Arial" w:cs="Arial"/>
          <w:b/>
          <w:kern w:val="1"/>
          <w:szCs w:val="24"/>
          <w:lang w:val="en-ZW"/>
        </w:rPr>
      </w:pPr>
    </w:p>
    <w:p w14:paraId="56D5EE92" w14:textId="77777777" w:rsidR="004B50A7" w:rsidRDefault="008611CC" w:rsidP="00D01801">
      <w:pPr>
        <w:rPr>
          <w:rFonts w:ascii="Arial" w:hAnsi="Arial" w:cs="Arial"/>
          <w:b/>
          <w:kern w:val="1"/>
          <w:szCs w:val="24"/>
          <w:lang w:val="en-ZW"/>
        </w:rPr>
      </w:pPr>
      <w:r w:rsidRPr="00754D05">
        <w:rPr>
          <w:rFonts w:ascii="Arial" w:hAnsi="Arial" w:cs="Arial"/>
          <w:b/>
          <w:kern w:val="1"/>
          <w:szCs w:val="24"/>
          <w:lang w:val="en-ZW"/>
        </w:rPr>
        <w:t xml:space="preserve">  </w:t>
      </w:r>
      <w:r w:rsidRPr="00754D05">
        <w:rPr>
          <w:rFonts w:ascii="Arial" w:hAnsi="Arial" w:cs="Arial"/>
          <w:b/>
          <w:kern w:val="1"/>
          <w:szCs w:val="24"/>
          <w:lang w:val="en-ZW"/>
        </w:rPr>
        <w:tab/>
      </w:r>
      <w:r w:rsidRPr="00754D05">
        <w:rPr>
          <w:rFonts w:ascii="Arial" w:hAnsi="Arial" w:cs="Arial"/>
          <w:b/>
          <w:kern w:val="1"/>
          <w:szCs w:val="24"/>
          <w:lang w:val="en-ZW"/>
        </w:rPr>
        <w:tab/>
        <w:t xml:space="preserve">     </w:t>
      </w:r>
      <w:proofErr w:type="gramStart"/>
      <w:r w:rsidRPr="00754D05">
        <w:rPr>
          <w:rFonts w:ascii="Arial" w:hAnsi="Arial" w:cs="Arial"/>
          <w:b/>
          <w:kern w:val="1"/>
          <w:szCs w:val="24"/>
          <w:lang w:val="en-ZW"/>
        </w:rPr>
        <w:t>2:-------------------------------------------</w:t>
      </w:r>
      <w:bookmarkEnd w:id="2"/>
      <w:bookmarkEnd w:id="32"/>
      <w:bookmarkEnd w:id="35"/>
      <w:bookmarkEnd w:id="42"/>
      <w:bookmarkEnd w:id="54"/>
      <w:bookmarkEnd w:id="55"/>
      <w:bookmarkEnd w:id="57"/>
      <w:bookmarkEnd w:id="91"/>
      <w:bookmarkEnd w:id="92"/>
      <w:bookmarkEnd w:id="136"/>
      <w:bookmarkEnd w:id="138"/>
      <w:bookmarkEnd w:id="153"/>
      <w:bookmarkEnd w:id="157"/>
      <w:bookmarkEnd w:id="167"/>
      <w:bookmarkEnd w:id="185"/>
      <w:bookmarkEnd w:id="215"/>
      <w:bookmarkEnd w:id="229"/>
      <w:bookmarkEnd w:id="239"/>
      <w:bookmarkEnd w:id="240"/>
      <w:bookmarkEnd w:id="241"/>
      <w:bookmarkEnd w:id="245"/>
      <w:proofErr w:type="gramEnd"/>
    </w:p>
    <w:p w14:paraId="682E2A95" w14:textId="77777777" w:rsidR="00B6495A" w:rsidRDefault="00B6495A" w:rsidP="00D01801">
      <w:pPr>
        <w:rPr>
          <w:rFonts w:ascii="Arial" w:hAnsi="Arial" w:cs="Arial"/>
          <w:b/>
          <w:kern w:val="1"/>
          <w:szCs w:val="24"/>
          <w:lang w:val="en-ZW"/>
        </w:rPr>
      </w:pPr>
    </w:p>
    <w:p w14:paraId="4E248446" w14:textId="77777777" w:rsidR="007F086F" w:rsidRDefault="007F086F" w:rsidP="00D01801">
      <w:pPr>
        <w:rPr>
          <w:rFonts w:ascii="Arial" w:hAnsi="Arial" w:cs="Arial"/>
          <w:b/>
          <w:kern w:val="1"/>
          <w:szCs w:val="24"/>
          <w:lang w:val="en-ZW"/>
        </w:rPr>
      </w:pPr>
    </w:p>
    <w:p w14:paraId="69F34BB7" w14:textId="77777777" w:rsidR="007F086F" w:rsidRDefault="007F086F" w:rsidP="00D01801">
      <w:pPr>
        <w:rPr>
          <w:rFonts w:ascii="Arial" w:hAnsi="Arial" w:cs="Arial"/>
          <w:b/>
          <w:kern w:val="1"/>
          <w:szCs w:val="24"/>
          <w:lang w:val="en-ZW"/>
        </w:rPr>
      </w:pPr>
    </w:p>
    <w:p w14:paraId="3B8E1265" w14:textId="77777777" w:rsidR="00613F54" w:rsidRPr="00613F54" w:rsidRDefault="00613F54" w:rsidP="00613F54">
      <w:pPr>
        <w:rPr>
          <w:rFonts w:ascii="Arial" w:hAnsi="Arial" w:cs="Arial"/>
          <w:szCs w:val="24"/>
          <w:lang w:val="en-ZW"/>
        </w:rPr>
      </w:pPr>
    </w:p>
    <w:sectPr w:rsidR="00613F54" w:rsidRPr="00613F54" w:rsidSect="007D0672">
      <w:headerReference w:type="even" r:id="rId11"/>
      <w:headerReference w:type="default" r:id="rId12"/>
      <w:footerReference w:type="even" r:id="rId13"/>
      <w:footerReference w:type="default" r:id="rId14"/>
      <w:headerReference w:type="first" r:id="rId15"/>
      <w:footerReference w:type="first" r:id="rId16"/>
      <w:pgSz w:w="11906" w:h="16838"/>
      <w:pgMar w:top="1701" w:right="1021" w:bottom="1140" w:left="147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B89F6" w14:textId="77777777" w:rsidR="000E7D1B" w:rsidRDefault="000E7D1B">
      <w:r>
        <w:separator/>
      </w:r>
    </w:p>
  </w:endnote>
  <w:endnote w:type="continuationSeparator" w:id="0">
    <w:p w14:paraId="667C23FD" w14:textId="77777777" w:rsidR="000E7D1B" w:rsidRDefault="000E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Condensed">
    <w:altName w:val="Arial 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34BB" w14:textId="77777777" w:rsidR="005C7E34" w:rsidRDefault="005C7E3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F0BC" w14:textId="77777777" w:rsidR="005C7E34" w:rsidRDefault="005C7E34"/>
  <w:p w14:paraId="42222B0C" w14:textId="77777777" w:rsidR="005C7E34" w:rsidRDefault="005C7E34"/>
  <w:p w14:paraId="33DA4187" w14:textId="77777777" w:rsidR="005C7E34" w:rsidRDefault="005C7E34"/>
  <w:p w14:paraId="5710AD89" w14:textId="77777777" w:rsidR="005C7E34" w:rsidRDefault="005C7E34"/>
  <w:p w14:paraId="35DE4446" w14:textId="77777777" w:rsidR="005C7E34" w:rsidRDefault="005C7E34"/>
  <w:p w14:paraId="2AEE13AA" w14:textId="77777777" w:rsidR="005C7E34" w:rsidRDefault="005C7E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0000"/>
      </w:tblBorders>
      <w:tblLayout w:type="fixed"/>
      <w:tblLook w:val="0000" w:firstRow="0" w:lastRow="0" w:firstColumn="0" w:lastColumn="0" w:noHBand="0" w:noVBand="0"/>
    </w:tblPr>
    <w:tblGrid>
      <w:gridCol w:w="7237"/>
      <w:gridCol w:w="2292"/>
    </w:tblGrid>
    <w:tr w:rsidR="005C7E34" w14:paraId="5CB27E5B" w14:textId="77777777" w:rsidTr="00503AD5">
      <w:trPr>
        <w:trHeight w:val="345"/>
      </w:trPr>
      <w:tc>
        <w:tcPr>
          <w:tcW w:w="7237" w:type="dxa"/>
          <w:shd w:val="clear" w:color="auto" w:fill="auto"/>
        </w:tcPr>
        <w:p w14:paraId="4956AACE" w14:textId="77777777" w:rsidR="005C7E34" w:rsidRPr="007B3D72" w:rsidRDefault="005C7E34" w:rsidP="004A5AA6">
          <w:pPr>
            <w:pStyle w:val="Footer"/>
            <w:ind w:right="360"/>
            <w:jc w:val="left"/>
            <w:rPr>
              <w:i/>
              <w:lang w:val="en-US"/>
            </w:rPr>
          </w:pPr>
          <w:r w:rsidRPr="007B3D72">
            <w:rPr>
              <w:i/>
              <w:lang w:val="en-US"/>
            </w:rPr>
            <w:t>Postal and Telecommunications Regulatory Authority of Zimbabwe</w:t>
          </w:r>
        </w:p>
      </w:tc>
      <w:tc>
        <w:tcPr>
          <w:tcW w:w="2292" w:type="dxa"/>
          <w:shd w:val="clear" w:color="auto" w:fill="auto"/>
        </w:tcPr>
        <w:p w14:paraId="1CE372A9" w14:textId="77777777" w:rsidR="005C7E34" w:rsidRDefault="005C7E34">
          <w:pPr>
            <w:pStyle w:val="Footer"/>
            <w:jc w:val="both"/>
          </w:pPr>
          <w:r>
            <w:rPr>
              <w:lang w:val="en-US"/>
            </w:rPr>
            <w:t xml:space="preserve">       Page </w:t>
          </w:r>
          <w:r>
            <w:rPr>
              <w:lang w:val="en-US"/>
            </w:rPr>
            <w:fldChar w:fldCharType="begin"/>
          </w:r>
          <w:r>
            <w:rPr>
              <w:lang w:val="en-US"/>
            </w:rPr>
            <w:instrText xml:space="preserve"> PAGE </w:instrText>
          </w:r>
          <w:r>
            <w:rPr>
              <w:lang w:val="en-US"/>
            </w:rPr>
            <w:fldChar w:fldCharType="separate"/>
          </w:r>
          <w:r w:rsidR="00D46E6D">
            <w:rPr>
              <w:noProof/>
              <w:lang w:val="en-US"/>
            </w:rPr>
            <w:t>34</w:t>
          </w:r>
          <w:r>
            <w:rPr>
              <w:lang w:val="en-US"/>
            </w:rPr>
            <w:fldChar w:fldCharType="end"/>
          </w:r>
          <w:r>
            <w:rPr>
              <w:lang w:val="en-US"/>
            </w:rPr>
            <w:t xml:space="preserve"> of </w:t>
          </w:r>
          <w:r>
            <w:rPr>
              <w:lang w:val="en-US"/>
            </w:rPr>
            <w:fldChar w:fldCharType="begin"/>
          </w:r>
          <w:r>
            <w:rPr>
              <w:lang w:val="en-US"/>
            </w:rPr>
            <w:instrText xml:space="preserve"> NUMPAGES \*Arabic </w:instrText>
          </w:r>
          <w:r>
            <w:rPr>
              <w:lang w:val="en-US"/>
            </w:rPr>
            <w:fldChar w:fldCharType="separate"/>
          </w:r>
          <w:r w:rsidR="00D46E6D">
            <w:rPr>
              <w:noProof/>
              <w:lang w:val="en-US"/>
            </w:rPr>
            <w:t>34</w:t>
          </w:r>
          <w:r>
            <w:rPr>
              <w:lang w:val="en-US"/>
            </w:rPr>
            <w:fldChar w:fldCharType="end"/>
          </w:r>
        </w:p>
      </w:tc>
    </w:tr>
  </w:tbl>
  <w:p w14:paraId="46A65568" w14:textId="77777777" w:rsidR="005C7E34" w:rsidRDefault="005C7E34" w:rsidP="00A624C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7054"/>
      <w:gridCol w:w="2234"/>
    </w:tblGrid>
    <w:tr w:rsidR="005C7E34" w14:paraId="2410C50F" w14:textId="77777777">
      <w:tc>
        <w:tcPr>
          <w:tcW w:w="7054" w:type="dxa"/>
          <w:tcBorders>
            <w:top w:val="single" w:sz="8" w:space="0" w:color="000000"/>
          </w:tcBorders>
          <w:shd w:val="clear" w:color="auto" w:fill="auto"/>
        </w:tcPr>
        <w:p w14:paraId="30EB0907" w14:textId="77777777" w:rsidR="005C7E34" w:rsidRDefault="005C7E34">
          <w:pPr>
            <w:pStyle w:val="Footer"/>
            <w:jc w:val="left"/>
            <w:rPr>
              <w:lang w:val="en-US"/>
            </w:rPr>
          </w:pPr>
          <w:r w:rsidRPr="00C54870">
            <w:rPr>
              <w:i/>
              <w:lang w:val="en-US"/>
            </w:rPr>
            <w:t>Postal and Telecommunications Regulatory Authority of Zimbabwe</w:t>
          </w:r>
        </w:p>
      </w:tc>
      <w:tc>
        <w:tcPr>
          <w:tcW w:w="2234" w:type="dxa"/>
          <w:tcBorders>
            <w:top w:val="single" w:sz="8" w:space="0" w:color="000000"/>
          </w:tcBorders>
          <w:shd w:val="clear" w:color="auto" w:fill="auto"/>
        </w:tcPr>
        <w:p w14:paraId="43C6289C" w14:textId="77777777" w:rsidR="005C7E34" w:rsidRDefault="005C7E34">
          <w:pPr>
            <w:pStyle w:val="Footer"/>
          </w:pPr>
          <w:r>
            <w:rPr>
              <w:lang w:val="en-US"/>
            </w:rPr>
            <w:t xml:space="preserve">Page </w:t>
          </w:r>
          <w:r>
            <w:rPr>
              <w:lang w:val="en-US"/>
            </w:rPr>
            <w:fldChar w:fldCharType="begin"/>
          </w:r>
          <w:r>
            <w:rPr>
              <w:lang w:val="en-US"/>
            </w:rPr>
            <w:instrText xml:space="preserve"> PAGE </w:instrText>
          </w:r>
          <w:r>
            <w:rPr>
              <w:lang w:val="en-US"/>
            </w:rPr>
            <w:fldChar w:fldCharType="separate"/>
          </w:r>
          <w:r w:rsidR="00D46E6D">
            <w:rPr>
              <w:noProof/>
              <w:lang w:val="en-US"/>
            </w:rPr>
            <w:t>28</w:t>
          </w:r>
          <w:r>
            <w:rPr>
              <w:lang w:val="en-US"/>
            </w:rPr>
            <w:fldChar w:fldCharType="end"/>
          </w:r>
          <w:r>
            <w:rPr>
              <w:lang w:val="en-US"/>
            </w:rPr>
            <w:t xml:space="preserve"> of </w:t>
          </w:r>
          <w:r>
            <w:rPr>
              <w:rStyle w:val="PageNumber"/>
            </w:rPr>
            <w:fldChar w:fldCharType="begin"/>
          </w:r>
          <w:r>
            <w:rPr>
              <w:rStyle w:val="PageNumber"/>
            </w:rPr>
            <w:instrText xml:space="preserve"> NUMPAGES \*Arabic </w:instrText>
          </w:r>
          <w:r>
            <w:rPr>
              <w:rStyle w:val="PageNumber"/>
            </w:rPr>
            <w:fldChar w:fldCharType="separate"/>
          </w:r>
          <w:r w:rsidR="00D46E6D">
            <w:rPr>
              <w:rStyle w:val="PageNumber"/>
              <w:noProof/>
            </w:rPr>
            <w:t>34</w:t>
          </w:r>
          <w:r>
            <w:rPr>
              <w:rStyle w:val="PageNumber"/>
            </w:rPr>
            <w:fldChar w:fldCharType="end"/>
          </w:r>
        </w:p>
      </w:tc>
    </w:tr>
  </w:tbl>
  <w:p w14:paraId="3264A8DE" w14:textId="77777777" w:rsidR="005C7E34" w:rsidRDefault="005C7E34" w:rsidP="00A624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1644F" w14:textId="77777777" w:rsidR="000E7D1B" w:rsidRDefault="000E7D1B">
      <w:r>
        <w:separator/>
      </w:r>
    </w:p>
  </w:footnote>
  <w:footnote w:type="continuationSeparator" w:id="0">
    <w:p w14:paraId="162C0354" w14:textId="77777777" w:rsidR="000E7D1B" w:rsidRDefault="000E7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23BC" w14:textId="77777777" w:rsidR="005C7E34" w:rsidRDefault="005C7E34">
    <w:pPr>
      <w:pStyle w:val="Header"/>
      <w:rPr>
        <w:lang w:val="en-ZW"/>
      </w:rPr>
    </w:pPr>
    <w:r>
      <w:rPr>
        <w:noProof/>
        <w:lang w:val="en-ZW" w:eastAsia="en-ZW"/>
      </w:rPr>
      <w:drawing>
        <wp:anchor distT="0" distB="0" distL="114935" distR="114935" simplePos="0" relativeHeight="251657216" behindDoc="1" locked="0" layoutInCell="1" allowOverlap="1" wp14:anchorId="0B826B32" wp14:editId="25571F1A">
          <wp:simplePos x="0" y="0"/>
          <wp:positionH relativeFrom="margin">
            <wp:align>center</wp:align>
          </wp:positionH>
          <wp:positionV relativeFrom="margin">
            <wp:align>center</wp:align>
          </wp:positionV>
          <wp:extent cx="7663180" cy="57511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663180" cy="5751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C829" w14:textId="77777777" w:rsidR="005C7E34" w:rsidRDefault="005C7E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Borders>
        <w:bottom w:val="single" w:sz="8" w:space="0" w:color="000000"/>
      </w:tblBorders>
      <w:tblLayout w:type="fixed"/>
      <w:tblLook w:val="0000" w:firstRow="0" w:lastRow="0" w:firstColumn="0" w:lastColumn="0" w:noHBand="0" w:noVBand="0"/>
    </w:tblPr>
    <w:tblGrid>
      <w:gridCol w:w="34"/>
      <w:gridCol w:w="3686"/>
      <w:gridCol w:w="1192"/>
      <w:gridCol w:w="4410"/>
      <w:gridCol w:w="601"/>
    </w:tblGrid>
    <w:tr w:rsidR="005C7E34" w:rsidRPr="008E3C5A" w14:paraId="71267A8B" w14:textId="77777777" w:rsidTr="002450D9">
      <w:trPr>
        <w:gridBefore w:val="1"/>
        <w:gridAfter w:val="1"/>
        <w:wBefore w:w="34" w:type="dxa"/>
        <w:wAfter w:w="601" w:type="dxa"/>
      </w:trPr>
      <w:tc>
        <w:tcPr>
          <w:tcW w:w="4878" w:type="dxa"/>
          <w:gridSpan w:val="2"/>
        </w:tcPr>
        <w:p w14:paraId="165A907B" w14:textId="77777777" w:rsidR="005C7E34" w:rsidRPr="008E3C5A" w:rsidRDefault="005C7E34" w:rsidP="008E3C5A">
          <w:pPr>
            <w:tabs>
              <w:tab w:val="center" w:pos="4320"/>
              <w:tab w:val="right" w:pos="8640"/>
            </w:tabs>
            <w:rPr>
              <w:rFonts w:cs="Times New Roman"/>
              <w:lang w:val="en-US"/>
            </w:rPr>
          </w:pPr>
          <w:r>
            <w:rPr>
              <w:noProof/>
              <w:lang w:val="en-ZW" w:eastAsia="en-ZW"/>
            </w:rPr>
            <w:drawing>
              <wp:anchor distT="0" distB="0" distL="114935" distR="114935" simplePos="0" relativeHeight="251658240" behindDoc="1" locked="0" layoutInCell="1" allowOverlap="1" wp14:anchorId="67BF3DC6" wp14:editId="2EB1C613">
                <wp:simplePos x="0" y="0"/>
                <wp:positionH relativeFrom="margin">
                  <wp:posOffset>60325</wp:posOffset>
                </wp:positionH>
                <wp:positionV relativeFrom="margin">
                  <wp:posOffset>381000</wp:posOffset>
                </wp:positionV>
                <wp:extent cx="5754370" cy="8137525"/>
                <wp:effectExtent l="0" t="0" r="0" b="0"/>
                <wp:wrapNone/>
                <wp:docPr id="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4370" cy="8137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410" w:type="dxa"/>
        </w:tcPr>
        <w:p w14:paraId="2B658831" w14:textId="77777777" w:rsidR="005C7E34" w:rsidRPr="008E3C5A" w:rsidRDefault="005C7E34" w:rsidP="008E3C5A">
          <w:pPr>
            <w:tabs>
              <w:tab w:val="center" w:pos="4320"/>
              <w:tab w:val="right" w:pos="8640"/>
            </w:tabs>
            <w:snapToGrid w:val="0"/>
            <w:jc w:val="center"/>
            <w:rPr>
              <w:rFonts w:cs="Times New Roman"/>
              <w:b/>
              <w:i/>
              <w:lang w:val="en-US"/>
            </w:rPr>
          </w:pPr>
        </w:p>
      </w:tc>
    </w:tr>
    <w:tr w:rsidR="005C7E34" w:rsidRPr="008E3C5A" w14:paraId="2D6F379A" w14:textId="77777777" w:rsidTr="00EF7822">
      <w:trPr>
        <w:trHeight w:val="128"/>
      </w:trPr>
      <w:tc>
        <w:tcPr>
          <w:tcW w:w="3720" w:type="dxa"/>
          <w:gridSpan w:val="2"/>
        </w:tcPr>
        <w:p w14:paraId="6C380FEB" w14:textId="77777777" w:rsidR="005C7E34" w:rsidRPr="008E3C5A" w:rsidDel="006A2FE0" w:rsidRDefault="005C7E34" w:rsidP="002B4673">
          <w:pPr>
            <w:tabs>
              <w:tab w:val="center" w:pos="4320"/>
              <w:tab w:val="right" w:pos="8640"/>
            </w:tabs>
            <w:snapToGrid w:val="0"/>
            <w:jc w:val="left"/>
            <w:rPr>
              <w:rFonts w:cs="Times New Roman"/>
              <w:b/>
              <w:lang w:val="en-US"/>
            </w:rPr>
          </w:pPr>
          <w:r>
            <w:rPr>
              <w:rFonts w:cs="Times New Roman"/>
              <w:b/>
              <w:i/>
              <w:snapToGrid w:val="0"/>
              <w:color w:val="000099"/>
              <w:lang w:val="en-US" w:eastAsia="en-US"/>
            </w:rPr>
            <w:t>Network Facilities</w:t>
          </w:r>
          <w:r w:rsidRPr="008E3C5A">
            <w:rPr>
              <w:rFonts w:cs="Times New Roman"/>
              <w:b/>
              <w:i/>
              <w:snapToGrid w:val="0"/>
              <w:color w:val="000099"/>
              <w:lang w:val="en-US" w:eastAsia="en-US"/>
            </w:rPr>
            <w:t xml:space="preserve"> </w:t>
          </w:r>
          <w:r>
            <w:rPr>
              <w:rFonts w:cs="Times New Roman"/>
              <w:b/>
              <w:i/>
              <w:snapToGrid w:val="0"/>
              <w:color w:val="000099"/>
              <w:lang w:val="en-US" w:eastAsia="en-US"/>
            </w:rPr>
            <w:t>Licence</w:t>
          </w:r>
          <w:r w:rsidRPr="008E3C5A">
            <w:rPr>
              <w:rFonts w:cs="Times New Roman"/>
              <w:b/>
              <w:i/>
              <w:snapToGrid w:val="0"/>
              <w:color w:val="000099"/>
              <w:lang w:val="en-US" w:eastAsia="en-US"/>
            </w:rPr>
            <w:t xml:space="preserve"> </w:t>
          </w:r>
        </w:p>
      </w:tc>
      <w:tc>
        <w:tcPr>
          <w:tcW w:w="6203" w:type="dxa"/>
          <w:gridSpan w:val="3"/>
          <w:shd w:val="clear" w:color="auto" w:fill="auto"/>
        </w:tcPr>
        <w:p w14:paraId="3DC79A17" w14:textId="77777777" w:rsidR="005C7E34" w:rsidRPr="008E3C5A" w:rsidRDefault="005C7E34" w:rsidP="002B4673">
          <w:pPr>
            <w:tabs>
              <w:tab w:val="center" w:pos="4320"/>
              <w:tab w:val="right" w:pos="8640"/>
            </w:tabs>
            <w:jc w:val="right"/>
            <w:rPr>
              <w:rFonts w:ascii="Arial" w:hAnsi="Arial" w:cs="Arial"/>
              <w:b/>
              <w:i/>
              <w:color w:val="FF0000"/>
            </w:rPr>
          </w:pPr>
          <w:r>
            <w:rPr>
              <w:rFonts w:ascii="Arial" w:hAnsi="Arial" w:cs="Arial"/>
              <w:b/>
              <w:i/>
              <w:color w:val="FF0000"/>
              <w:sz w:val="20"/>
            </w:rPr>
            <w:t>XXXXXXXXX</w:t>
          </w:r>
          <w:r w:rsidRPr="008E3C5A">
            <w:rPr>
              <w:rFonts w:ascii="Arial" w:hAnsi="Arial" w:cs="Arial"/>
              <w:b/>
              <w:i/>
              <w:color w:val="FF0000"/>
              <w:sz w:val="20"/>
            </w:rPr>
            <w:t xml:space="preserve"> </w:t>
          </w:r>
          <w:r>
            <w:rPr>
              <w:rFonts w:ascii="Arial" w:hAnsi="Arial" w:cs="Arial"/>
              <w:b/>
              <w:i/>
              <w:color w:val="FF0000"/>
              <w:sz w:val="20"/>
            </w:rPr>
            <w:t>–</w:t>
          </w:r>
          <w:r w:rsidRPr="008E3C5A">
            <w:rPr>
              <w:rFonts w:ascii="Arial" w:hAnsi="Arial" w:cs="Arial"/>
              <w:b/>
              <w:i/>
              <w:color w:val="FF0000"/>
              <w:sz w:val="20"/>
            </w:rPr>
            <w:t xml:space="preserve"> </w:t>
          </w:r>
          <w:r>
            <w:rPr>
              <w:rFonts w:ascii="Arial" w:hAnsi="Arial" w:cs="Arial"/>
              <w:b/>
              <w:i/>
              <w:color w:val="FF0000"/>
              <w:sz w:val="18"/>
            </w:rPr>
            <w:t xml:space="preserve">NF </w:t>
          </w:r>
          <w:r w:rsidRPr="008E3C5A">
            <w:rPr>
              <w:rFonts w:ascii="Arial" w:hAnsi="Arial" w:cs="Arial"/>
              <w:b/>
              <w:i/>
              <w:color w:val="FF0000"/>
              <w:sz w:val="18"/>
            </w:rPr>
            <w:t>20</w:t>
          </w:r>
          <w:r>
            <w:rPr>
              <w:rFonts w:ascii="Arial" w:hAnsi="Arial" w:cs="Arial"/>
              <w:b/>
              <w:i/>
              <w:color w:val="FF0000"/>
              <w:sz w:val="18"/>
            </w:rPr>
            <w:t>2</w:t>
          </w:r>
          <w:r w:rsidRPr="008E3C5A">
            <w:rPr>
              <w:rFonts w:ascii="Arial" w:hAnsi="Arial" w:cs="Arial"/>
              <w:b/>
              <w:i/>
              <w:color w:val="FF0000"/>
              <w:sz w:val="18"/>
            </w:rPr>
            <w:t>1</w:t>
          </w:r>
          <w:r>
            <w:rPr>
              <w:rFonts w:ascii="Arial" w:hAnsi="Arial" w:cs="Arial"/>
              <w:b/>
              <w:i/>
              <w:color w:val="FF0000"/>
              <w:sz w:val="18"/>
            </w:rPr>
            <w:t>xxxx</w:t>
          </w:r>
        </w:p>
      </w:tc>
    </w:tr>
  </w:tbl>
  <w:p w14:paraId="1EB4E138" w14:textId="77777777" w:rsidR="005C7E34" w:rsidRDefault="005C7E34" w:rsidP="0000314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0C74" w14:textId="77777777" w:rsidR="005C7E34" w:rsidRDefault="005C7E34">
    <w:pPr>
      <w:pStyle w:val="Header"/>
      <w:rPr>
        <w:lang w:val="en-ZW"/>
      </w:rPr>
    </w:pPr>
  </w:p>
  <w:tbl>
    <w:tblPr>
      <w:tblW w:w="9923" w:type="dxa"/>
      <w:tblInd w:w="-34" w:type="dxa"/>
      <w:tblBorders>
        <w:bottom w:val="single" w:sz="8" w:space="0" w:color="000000"/>
      </w:tblBorders>
      <w:tblLayout w:type="fixed"/>
      <w:tblLook w:val="0000" w:firstRow="0" w:lastRow="0" w:firstColumn="0" w:lastColumn="0" w:noHBand="0" w:noVBand="0"/>
    </w:tblPr>
    <w:tblGrid>
      <w:gridCol w:w="3544"/>
      <w:gridCol w:w="6379"/>
    </w:tblGrid>
    <w:tr w:rsidR="005C7E34" w14:paraId="176759D4" w14:textId="77777777" w:rsidTr="0030147E">
      <w:trPr>
        <w:trHeight w:val="128"/>
      </w:trPr>
      <w:tc>
        <w:tcPr>
          <w:tcW w:w="3544" w:type="dxa"/>
        </w:tcPr>
        <w:p w14:paraId="35E39C2D" w14:textId="77777777" w:rsidR="005C7E34" w:rsidRPr="00754D05" w:rsidDel="006A2FE0" w:rsidRDefault="005C7E34" w:rsidP="009C7D5D">
          <w:pPr>
            <w:pStyle w:val="Footer"/>
            <w:snapToGrid w:val="0"/>
            <w:jc w:val="left"/>
            <w:rPr>
              <w:b/>
              <w:lang w:val="en-US"/>
            </w:rPr>
          </w:pPr>
          <w:r w:rsidRPr="00754D05">
            <w:rPr>
              <w:rFonts w:cs="Times New Roman"/>
              <w:b/>
              <w:i/>
              <w:snapToGrid w:val="0"/>
              <w:color w:val="000099"/>
              <w:lang w:val="en-US" w:eastAsia="en-US"/>
            </w:rPr>
            <w:t xml:space="preserve">Internet Access Provider Class ‘A’  </w:t>
          </w:r>
        </w:p>
      </w:tc>
      <w:tc>
        <w:tcPr>
          <w:tcW w:w="6379" w:type="dxa"/>
          <w:shd w:val="clear" w:color="auto" w:fill="auto"/>
        </w:tcPr>
        <w:p w14:paraId="77EB429C" w14:textId="77777777" w:rsidR="005C7E34" w:rsidRPr="00754D05" w:rsidRDefault="005C7E34" w:rsidP="00360FF8">
          <w:pPr>
            <w:pStyle w:val="Footer"/>
            <w:jc w:val="right"/>
            <w:rPr>
              <w:rFonts w:ascii="Arial" w:hAnsi="Arial" w:cs="Arial"/>
              <w:b/>
              <w:i/>
              <w:color w:val="FF0000"/>
            </w:rPr>
          </w:pPr>
          <w:r w:rsidRPr="006D0981">
            <w:rPr>
              <w:rFonts w:ascii="Arial" w:hAnsi="Arial" w:cs="Arial"/>
              <w:b/>
              <w:i/>
              <w:color w:val="FF0000"/>
              <w:sz w:val="20"/>
            </w:rPr>
            <w:t>Data Control and Systems (Pvt) Ltd - IAPA201509022</w:t>
          </w:r>
        </w:p>
      </w:tc>
    </w:tr>
  </w:tbl>
  <w:p w14:paraId="72EDD6EE" w14:textId="77777777" w:rsidR="005C7E34" w:rsidRDefault="005C7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lowerLetter"/>
      <w:lvlText w:val="%1)"/>
      <w:lvlJc w:val="left"/>
      <w:pPr>
        <w:tabs>
          <w:tab w:val="num" w:pos="1440"/>
        </w:tabs>
        <w:ind w:left="144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b w:val="0"/>
        <w:sz w:val="22"/>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000005"/>
    <w:multiLevelType w:val="multilevel"/>
    <w:tmpl w:val="00000005"/>
    <w:name w:val="WW8Num5"/>
    <w:lvl w:ilvl="0">
      <w:start w:val="1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00000006"/>
    <w:multiLevelType w:val="multilevel"/>
    <w:tmpl w:val="00000006"/>
    <w:name w:val="WW8Num6"/>
    <w:lvl w:ilvl="0">
      <w:start w:val="9"/>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5" w15:restartNumberingAfterBreak="0">
    <w:nsid w:val="00000007"/>
    <w:multiLevelType w:val="multilevel"/>
    <w:tmpl w:val="00000007"/>
    <w:name w:val="WW8Num7"/>
    <w:lvl w:ilvl="0">
      <w:start w:val="6"/>
      <w:numFmt w:val="decimal"/>
      <w:lvlText w:val="%1"/>
      <w:lvlJc w:val="left"/>
      <w:pPr>
        <w:tabs>
          <w:tab w:val="num" w:pos="525"/>
        </w:tabs>
        <w:ind w:left="525" w:hanging="525"/>
      </w:pPr>
    </w:lvl>
    <w:lvl w:ilvl="1">
      <w:start w:val="2"/>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15:restartNumberingAfterBreak="0">
    <w:nsid w:val="00000008"/>
    <w:multiLevelType w:val="singleLevel"/>
    <w:tmpl w:val="00000008"/>
    <w:name w:val="WW8Num8"/>
    <w:lvl w:ilvl="0">
      <w:start w:val="1"/>
      <w:numFmt w:val="lowerLetter"/>
      <w:lvlText w:val="%1)"/>
      <w:lvlJc w:val="left"/>
      <w:pPr>
        <w:tabs>
          <w:tab w:val="num" w:pos="1440"/>
        </w:tabs>
        <w:ind w:left="1440" w:hanging="360"/>
      </w:pPr>
      <w:rPr>
        <w:color w:val="auto"/>
      </w:rPr>
    </w:lvl>
  </w:abstractNum>
  <w:abstractNum w:abstractNumId="7" w15:restartNumberingAfterBreak="0">
    <w:nsid w:val="00000009"/>
    <w:multiLevelType w:val="singleLevel"/>
    <w:tmpl w:val="00000009"/>
    <w:name w:val="WW8Num9"/>
    <w:lvl w:ilvl="0">
      <w:start w:val="1"/>
      <w:numFmt w:val="lowerLetter"/>
      <w:lvlText w:val="%1."/>
      <w:lvlJc w:val="left"/>
      <w:pPr>
        <w:tabs>
          <w:tab w:val="num" w:pos="0"/>
        </w:tabs>
        <w:ind w:left="1080" w:hanging="360"/>
      </w:pPr>
    </w:lvl>
  </w:abstractNum>
  <w:abstractNum w:abstractNumId="8" w15:restartNumberingAfterBreak="0">
    <w:nsid w:val="0000000A"/>
    <w:multiLevelType w:val="multilevel"/>
    <w:tmpl w:val="0000000A"/>
    <w:name w:val="WW8Num10"/>
    <w:lvl w:ilvl="0">
      <w:start w:val="1"/>
      <w:numFmt w:val="lowerLetter"/>
      <w:lvlText w:val="%1)"/>
      <w:lvlJc w:val="left"/>
      <w:pPr>
        <w:tabs>
          <w:tab w:val="num" w:pos="1440"/>
        </w:tabs>
        <w:ind w:left="1440" w:hanging="360"/>
      </w:pPr>
    </w:lvl>
    <w:lvl w:ilvl="1">
      <w:start w:val="9"/>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C7D4CB12"/>
    <w:name w:val="WW8Num11"/>
    <w:lvl w:ilvl="0">
      <w:start w:val="6"/>
      <w:numFmt w:val="decimal"/>
      <w:lvlText w:val="%1"/>
      <w:lvlJc w:val="left"/>
      <w:pPr>
        <w:tabs>
          <w:tab w:val="num" w:pos="360"/>
        </w:tabs>
        <w:ind w:left="360" w:hanging="360"/>
      </w:pPr>
      <w:rPr>
        <w:sz w:val="24"/>
      </w:rPr>
    </w:lvl>
    <w:lvl w:ilvl="1">
      <w:start w:val="1"/>
      <w:numFmt w:val="decimal"/>
      <w:lvlText w:val="%1.%2"/>
      <w:lvlJc w:val="left"/>
      <w:pPr>
        <w:tabs>
          <w:tab w:val="num" w:pos="900"/>
        </w:tabs>
        <w:ind w:left="90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620"/>
        </w:tabs>
        <w:ind w:left="1620" w:hanging="1080"/>
      </w:pPr>
      <w:rPr>
        <w:b w:val="0"/>
      </w:r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0" w15:restartNumberingAfterBreak="0">
    <w:nsid w:val="0000000C"/>
    <w:multiLevelType w:val="singleLevel"/>
    <w:tmpl w:val="0000000C"/>
    <w:name w:val="WW8Num12"/>
    <w:lvl w:ilvl="0">
      <w:start w:val="1"/>
      <w:numFmt w:val="lowerLetter"/>
      <w:lvlText w:val="%1)"/>
      <w:lvlJc w:val="left"/>
      <w:pPr>
        <w:tabs>
          <w:tab w:val="num" w:pos="1440"/>
        </w:tabs>
        <w:ind w:left="1440" w:hanging="360"/>
      </w:pPr>
    </w:lvl>
  </w:abstractNum>
  <w:abstractNum w:abstractNumId="11" w15:restartNumberingAfterBreak="0">
    <w:nsid w:val="0000000D"/>
    <w:multiLevelType w:val="singleLevel"/>
    <w:tmpl w:val="0000000D"/>
    <w:name w:val="WW8Num13"/>
    <w:lvl w:ilvl="0">
      <w:start w:val="1"/>
      <w:numFmt w:val="lowerLetter"/>
      <w:lvlText w:val="%1)"/>
      <w:lvlJc w:val="left"/>
      <w:pPr>
        <w:tabs>
          <w:tab w:val="num" w:pos="1440"/>
        </w:tabs>
        <w:ind w:left="144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F"/>
    <w:multiLevelType w:val="singleLevel"/>
    <w:tmpl w:val="0000000F"/>
    <w:name w:val="WW8Num15"/>
    <w:lvl w:ilvl="0">
      <w:start w:val="1"/>
      <w:numFmt w:val="lowerRoman"/>
      <w:lvlText w:val="%1)"/>
      <w:lvlJc w:val="left"/>
      <w:pPr>
        <w:tabs>
          <w:tab w:val="num" w:pos="576"/>
        </w:tabs>
        <w:ind w:left="576" w:hanging="720"/>
      </w:pPr>
    </w:lvl>
  </w:abstractNum>
  <w:abstractNum w:abstractNumId="14" w15:restartNumberingAfterBreak="0">
    <w:nsid w:val="00000010"/>
    <w:multiLevelType w:val="singleLevel"/>
    <w:tmpl w:val="00000010"/>
    <w:name w:val="WW8Num16"/>
    <w:lvl w:ilvl="0">
      <w:start w:val="1"/>
      <w:numFmt w:val="decimal"/>
      <w:lvlText w:val="6.2.1.%1"/>
      <w:lvlJc w:val="right"/>
      <w:pPr>
        <w:tabs>
          <w:tab w:val="num" w:pos="0"/>
        </w:tabs>
        <w:ind w:left="216" w:hanging="36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2"/>
    <w:multiLevelType w:val="multilevel"/>
    <w:tmpl w:val="00000012"/>
    <w:name w:val="WW8Num18"/>
    <w:lvl w:ilvl="0">
      <w:start w:val="9"/>
      <w:numFmt w:val="decimal"/>
      <w:lvlText w:val="%1"/>
      <w:lvlJc w:val="left"/>
      <w:pPr>
        <w:tabs>
          <w:tab w:val="num" w:pos="825"/>
        </w:tabs>
        <w:ind w:left="825" w:hanging="825"/>
      </w:pPr>
    </w:lvl>
    <w:lvl w:ilvl="1">
      <w:start w:val="4"/>
      <w:numFmt w:val="decimal"/>
      <w:lvlText w:val="%1.%2"/>
      <w:lvlJc w:val="left"/>
      <w:pPr>
        <w:tabs>
          <w:tab w:val="num" w:pos="825"/>
        </w:tabs>
        <w:ind w:left="825" w:hanging="825"/>
      </w:pPr>
    </w:lvl>
    <w:lvl w:ilvl="2">
      <w:start w:val="1"/>
      <w:numFmt w:val="decimal"/>
      <w:lvlText w:val="%1.%2.%3"/>
      <w:lvlJc w:val="left"/>
      <w:pPr>
        <w:tabs>
          <w:tab w:val="num" w:pos="825"/>
        </w:tabs>
        <w:ind w:left="825" w:hanging="82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7" w15:restartNumberingAfterBreak="0">
    <w:nsid w:val="00000013"/>
    <w:multiLevelType w:val="multilevel"/>
    <w:tmpl w:val="00000013"/>
    <w:name w:val="WW8Num19"/>
    <w:styleLink w:val="1ai2"/>
    <w:lvl w:ilvl="0">
      <w:start w:val="1"/>
      <w:numFmt w:val="decimal"/>
      <w:lvlText w:val="3.%1"/>
      <w:lvlJc w:val="left"/>
      <w:pPr>
        <w:tabs>
          <w:tab w:val="num" w:pos="1080"/>
        </w:tabs>
        <w:ind w:left="108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8" w15:restartNumberingAfterBreak="0">
    <w:nsid w:val="00000014"/>
    <w:multiLevelType w:val="multilevel"/>
    <w:tmpl w:val="00000014"/>
    <w:name w:val="WW8Num20"/>
    <w:lvl w:ilvl="0">
      <w:start w:val="10"/>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9" w15:restartNumberingAfterBreak="0">
    <w:nsid w:val="00000015"/>
    <w:multiLevelType w:val="multilevel"/>
    <w:tmpl w:val="00000015"/>
    <w:name w:val="WW8Num21"/>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0" w15:restartNumberingAfterBreak="0">
    <w:nsid w:val="00000016"/>
    <w:multiLevelType w:val="multilevel"/>
    <w:tmpl w:val="00000016"/>
    <w:name w:val="WW8Num22"/>
    <w:lvl w:ilvl="0">
      <w:start w:val="10"/>
      <w:numFmt w:val="decimal"/>
      <w:lvlText w:val="%1"/>
      <w:lvlJc w:val="left"/>
      <w:pPr>
        <w:tabs>
          <w:tab w:val="num" w:pos="465"/>
        </w:tabs>
        <w:ind w:left="465" w:hanging="465"/>
      </w:pPr>
    </w:lvl>
    <w:lvl w:ilvl="1">
      <w:start w:val="2"/>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00000018"/>
    <w:multiLevelType w:val="singleLevel"/>
    <w:tmpl w:val="00000018"/>
    <w:name w:val="WW8Num24"/>
    <w:lvl w:ilvl="0">
      <w:start w:val="1"/>
      <w:numFmt w:val="lowerLetter"/>
      <w:lvlText w:val="%1)"/>
      <w:lvlJc w:val="left"/>
      <w:pPr>
        <w:tabs>
          <w:tab w:val="num" w:pos="1440"/>
        </w:tabs>
        <w:ind w:left="1440" w:hanging="360"/>
      </w:pPr>
    </w:lvl>
  </w:abstractNum>
  <w:abstractNum w:abstractNumId="23" w15:restartNumberingAfterBreak="0">
    <w:nsid w:val="00000019"/>
    <w:multiLevelType w:val="multilevel"/>
    <w:tmpl w:val="B36606C2"/>
    <w:name w:val="WW8Num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5"/>
      <w:numFmt w:val="decimal"/>
      <w:lvlText w:val="%3."/>
      <w:lvlJc w:val="left"/>
      <w:pPr>
        <w:tabs>
          <w:tab w:val="num" w:pos="0"/>
        </w:tabs>
        <w:ind w:left="2355" w:hanging="375"/>
      </w:pPr>
      <w:rPr>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A"/>
    <w:multiLevelType w:val="singleLevel"/>
    <w:tmpl w:val="0000001A"/>
    <w:name w:val="WW8Num26"/>
    <w:lvl w:ilvl="0">
      <w:start w:val="1"/>
      <w:numFmt w:val="lowerRoman"/>
      <w:lvlText w:val="(%1)"/>
      <w:lvlJc w:val="left"/>
      <w:pPr>
        <w:tabs>
          <w:tab w:val="num" w:pos="2564"/>
        </w:tabs>
        <w:ind w:left="2564" w:hanging="720"/>
      </w:pPr>
    </w:lvl>
  </w:abstractNum>
  <w:abstractNum w:abstractNumId="25" w15:restartNumberingAfterBreak="0">
    <w:nsid w:val="0000001B"/>
    <w:multiLevelType w:val="multilevel"/>
    <w:tmpl w:val="5B4AB3F4"/>
    <w:name w:val="WW8Num27"/>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000001C"/>
    <w:multiLevelType w:val="multilevel"/>
    <w:tmpl w:val="0000001C"/>
    <w:name w:val="WW8Num28"/>
    <w:lvl w:ilvl="0">
      <w:start w:val="8"/>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0000001D"/>
    <w:multiLevelType w:val="multilevel"/>
    <w:tmpl w:val="0000001D"/>
    <w:name w:val="WW8Num29"/>
    <w:lvl w:ilvl="0">
      <w:start w:val="4"/>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4.1.%3"/>
      <w:lvlJc w:val="righ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0000001E"/>
    <w:multiLevelType w:val="singleLevel"/>
    <w:tmpl w:val="0000001E"/>
    <w:name w:val="WW8Num30"/>
    <w:lvl w:ilvl="0">
      <w:start w:val="1"/>
      <w:numFmt w:val="lowerLetter"/>
      <w:lvlText w:val="%1)"/>
      <w:lvlJc w:val="left"/>
      <w:pPr>
        <w:tabs>
          <w:tab w:val="num" w:pos="1440"/>
        </w:tabs>
        <w:ind w:left="1440" w:hanging="360"/>
      </w:pPr>
    </w:lvl>
  </w:abstractNum>
  <w:abstractNum w:abstractNumId="29" w15:restartNumberingAfterBreak="0">
    <w:nsid w:val="0000001F"/>
    <w:multiLevelType w:val="multilevel"/>
    <w:tmpl w:val="0000001F"/>
    <w:name w:val="WW8Num31"/>
    <w:lvl w:ilvl="0">
      <w:start w:val="1"/>
      <w:numFmt w:val="lowerLetter"/>
      <w:lvlText w:val="%1)"/>
      <w:lvlJc w:val="left"/>
      <w:pPr>
        <w:tabs>
          <w:tab w:val="num" w:pos="2160"/>
        </w:tabs>
        <w:ind w:left="216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0" w15:restartNumberingAfterBreak="0">
    <w:nsid w:val="00000020"/>
    <w:multiLevelType w:val="multilevel"/>
    <w:tmpl w:val="00000020"/>
    <w:name w:val="WW8Num32"/>
    <w:lvl w:ilvl="0">
      <w:start w:val="8"/>
      <w:numFmt w:val="decimal"/>
      <w:lvlText w:val="%1"/>
      <w:lvlJc w:val="left"/>
      <w:pPr>
        <w:tabs>
          <w:tab w:val="num" w:pos="720"/>
        </w:tabs>
        <w:ind w:left="720" w:hanging="720"/>
      </w:pPr>
    </w:lvl>
    <w:lvl w:ilvl="1">
      <w:start w:val="6"/>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1" w15:restartNumberingAfterBreak="0">
    <w:nsid w:val="00000021"/>
    <w:multiLevelType w:val="multilevel"/>
    <w:tmpl w:val="BFDA986E"/>
    <w:name w:val="WW8Num33"/>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color w:val="auto"/>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2" w15:restartNumberingAfterBreak="0">
    <w:nsid w:val="00000022"/>
    <w:multiLevelType w:val="multilevel"/>
    <w:tmpl w:val="00000022"/>
    <w:name w:val="WW8Num34"/>
    <w:lvl w:ilvl="0">
      <w:start w:val="12"/>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3" w15:restartNumberingAfterBreak="0">
    <w:nsid w:val="00000023"/>
    <w:multiLevelType w:val="multilevel"/>
    <w:tmpl w:val="00000023"/>
    <w:name w:val="WW8Num35"/>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4" w15:restartNumberingAfterBreak="0">
    <w:nsid w:val="00000024"/>
    <w:multiLevelType w:val="multilevel"/>
    <w:tmpl w:val="00000024"/>
    <w:name w:val="WW8Num36"/>
    <w:lvl w:ilvl="0">
      <w:start w:val="1"/>
      <w:numFmt w:val="lowerLetter"/>
      <w:lvlText w:val="%1)"/>
      <w:lvlJc w:val="left"/>
      <w:pPr>
        <w:tabs>
          <w:tab w:val="num" w:pos="2520"/>
        </w:tabs>
        <w:ind w:left="252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5" w15:restartNumberingAfterBreak="0">
    <w:nsid w:val="00000025"/>
    <w:multiLevelType w:val="singleLevel"/>
    <w:tmpl w:val="288041CC"/>
    <w:name w:val="WW8Num37"/>
    <w:lvl w:ilvl="0">
      <w:start w:val="1"/>
      <w:numFmt w:val="lowerLetter"/>
      <w:lvlText w:val="%1)"/>
      <w:lvlJc w:val="left"/>
      <w:pPr>
        <w:tabs>
          <w:tab w:val="num" w:pos="0"/>
        </w:tabs>
        <w:ind w:left="1530" w:hanging="360"/>
      </w:pPr>
      <w:rPr>
        <w:b w:val="0"/>
        <w:color w:val="auto"/>
      </w:rPr>
    </w:lvl>
  </w:abstractNum>
  <w:abstractNum w:abstractNumId="36" w15:restartNumberingAfterBreak="0">
    <w:nsid w:val="00000026"/>
    <w:multiLevelType w:val="multilevel"/>
    <w:tmpl w:val="00000026"/>
    <w:name w:val="WW8Num38"/>
    <w:lvl w:ilvl="0">
      <w:start w:val="8"/>
      <w:numFmt w:val="decimal"/>
      <w:lvlText w:val="%1"/>
      <w:lvlJc w:val="left"/>
      <w:pPr>
        <w:tabs>
          <w:tab w:val="num" w:pos="480"/>
        </w:tabs>
        <w:ind w:left="480" w:hanging="480"/>
      </w:pPr>
    </w:lvl>
    <w:lvl w:ilvl="1">
      <w:start w:val="6"/>
      <w:numFmt w:val="decimal"/>
      <w:lvlText w:val="%1.%2"/>
      <w:lvlJc w:val="left"/>
      <w:pPr>
        <w:tabs>
          <w:tab w:val="num" w:pos="720"/>
        </w:tabs>
        <w:ind w:left="720" w:hanging="720"/>
      </w:pPr>
    </w:lvl>
    <w:lvl w:ilv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7" w15:restartNumberingAfterBreak="0">
    <w:nsid w:val="00000027"/>
    <w:multiLevelType w:val="multilevel"/>
    <w:tmpl w:val="00000027"/>
    <w:name w:val="WW8Num39"/>
    <w:lvl w:ilvl="0">
      <w:start w:val="2"/>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2.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8"/>
    <w:multiLevelType w:val="singleLevel"/>
    <w:tmpl w:val="00000028"/>
    <w:name w:val="WW8Num40"/>
    <w:lvl w:ilvl="0">
      <w:start w:val="1"/>
      <w:numFmt w:val="lowerLetter"/>
      <w:lvlText w:val="%1)"/>
      <w:lvlJc w:val="left"/>
      <w:pPr>
        <w:tabs>
          <w:tab w:val="num" w:pos="0"/>
        </w:tabs>
        <w:ind w:left="1440" w:hanging="360"/>
      </w:pPr>
    </w:lvl>
  </w:abstractNum>
  <w:abstractNum w:abstractNumId="39" w15:restartNumberingAfterBreak="0">
    <w:nsid w:val="00000029"/>
    <w:multiLevelType w:val="multilevel"/>
    <w:tmpl w:val="00000029"/>
    <w:name w:val="WW8Num41"/>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0" w15:restartNumberingAfterBreak="0">
    <w:nsid w:val="0000002A"/>
    <w:multiLevelType w:val="multilevel"/>
    <w:tmpl w:val="0000002A"/>
    <w:name w:val="WW8Num42"/>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1"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4"/>
      <w:numFmt w:val="decimal"/>
      <w:lvlText w:val="%5"/>
      <w:lvlJc w:val="left"/>
      <w:pPr>
        <w:tabs>
          <w:tab w:val="num" w:pos="3960"/>
        </w:tabs>
        <w:ind w:left="39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0000002C"/>
    <w:multiLevelType w:val="multilevel"/>
    <w:tmpl w:val="0000002C"/>
    <w:name w:val="WW8Num44"/>
    <w:lvl w:ilvl="0">
      <w:start w:val="8"/>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3" w15:restartNumberingAfterBreak="0">
    <w:nsid w:val="0000002D"/>
    <w:multiLevelType w:val="multilevel"/>
    <w:tmpl w:val="0000002D"/>
    <w:name w:val="WW8Num45"/>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1"/>
      <w:numFmt w:val="decimal"/>
      <w:lvlText w:val="%1.%2.%3"/>
      <w:lvlJc w:val="left"/>
      <w:pPr>
        <w:tabs>
          <w:tab w:val="num" w:pos="885"/>
        </w:tabs>
        <w:ind w:left="885" w:hanging="885"/>
      </w:pPr>
    </w:lvl>
    <w:lvl w:ilvl="3">
      <w:start w:val="2"/>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4" w15:restartNumberingAfterBreak="0">
    <w:nsid w:val="0000002E"/>
    <w:multiLevelType w:val="multilevel"/>
    <w:tmpl w:val="0000002E"/>
    <w:name w:val="WW8Num46"/>
    <w:lvl w:ilvl="0">
      <w:start w:val="1"/>
      <w:numFmt w:val="decimal"/>
      <w:lvlText w:val="%1"/>
      <w:lvlJc w:val="left"/>
      <w:pPr>
        <w:tabs>
          <w:tab w:val="num" w:pos="570"/>
        </w:tabs>
        <w:ind w:left="570" w:hanging="57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0000002F"/>
    <w:multiLevelType w:val="multilevel"/>
    <w:tmpl w:val="0000002F"/>
    <w:name w:val="WW8Num47"/>
    <w:lvl w:ilvl="0">
      <w:start w:val="8"/>
      <w:numFmt w:val="decimal"/>
      <w:lvlText w:val="%1"/>
      <w:lvlJc w:val="left"/>
      <w:pPr>
        <w:tabs>
          <w:tab w:val="num" w:pos="780"/>
        </w:tabs>
        <w:ind w:left="780" w:hanging="780"/>
      </w:pPr>
    </w:lvl>
    <w:lvl w:ilvl="1">
      <w:start w:val="5"/>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6" w15:restartNumberingAfterBreak="0">
    <w:nsid w:val="00000030"/>
    <w:multiLevelType w:val="singleLevel"/>
    <w:tmpl w:val="00000030"/>
    <w:name w:val="WW8Num48"/>
    <w:lvl w:ilvl="0">
      <w:start w:val="1"/>
      <w:numFmt w:val="lowerLetter"/>
      <w:lvlText w:val="%1)"/>
      <w:lvlJc w:val="left"/>
      <w:pPr>
        <w:tabs>
          <w:tab w:val="num" w:pos="1440"/>
        </w:tabs>
        <w:ind w:left="1440" w:hanging="360"/>
      </w:pPr>
    </w:lvl>
  </w:abstractNum>
  <w:abstractNum w:abstractNumId="47" w15:restartNumberingAfterBreak="0">
    <w:nsid w:val="00000031"/>
    <w:multiLevelType w:val="multilevel"/>
    <w:tmpl w:val="00000031"/>
    <w:name w:val="WW8Num49"/>
    <w:lvl w:ilvl="0">
      <w:start w:val="8"/>
      <w:numFmt w:val="decimal"/>
      <w:lvlText w:val="%1"/>
      <w:lvlJc w:val="left"/>
      <w:pPr>
        <w:tabs>
          <w:tab w:val="num" w:pos="630"/>
        </w:tabs>
        <w:ind w:left="630" w:hanging="630"/>
      </w:pPr>
    </w:lvl>
    <w:lvl w:ilvl="1">
      <w:start w:val="1"/>
      <w:numFmt w:val="decimal"/>
      <w:lvlText w:val="%1.%2"/>
      <w:lvlJc w:val="left"/>
      <w:pPr>
        <w:tabs>
          <w:tab w:val="num" w:pos="720"/>
        </w:tabs>
        <w:ind w:left="720" w:hanging="720"/>
      </w:pPr>
    </w:lvl>
    <w:lvl w:ilvl="2">
      <w:start w:val="5"/>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8" w15:restartNumberingAfterBreak="0">
    <w:nsid w:val="00000032"/>
    <w:multiLevelType w:val="multilevel"/>
    <w:tmpl w:val="00000032"/>
    <w:name w:val="WW8Num50"/>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3"/>
      <w:numFmt w:val="decimal"/>
      <w:lvlText w:val="%1.%2.%3.0"/>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9" w15:restartNumberingAfterBreak="0">
    <w:nsid w:val="00000033"/>
    <w:multiLevelType w:val="singleLevel"/>
    <w:tmpl w:val="00000033"/>
    <w:name w:val="WW8Num51"/>
    <w:lvl w:ilvl="0">
      <w:start w:val="1"/>
      <w:numFmt w:val="lowerLetter"/>
      <w:lvlText w:val="%1)"/>
      <w:lvlJc w:val="left"/>
      <w:pPr>
        <w:tabs>
          <w:tab w:val="num" w:pos="1440"/>
        </w:tabs>
        <w:ind w:left="1440" w:hanging="360"/>
      </w:pPr>
    </w:lvl>
  </w:abstractNum>
  <w:abstractNum w:abstractNumId="50" w15:restartNumberingAfterBreak="0">
    <w:nsid w:val="00000034"/>
    <w:multiLevelType w:val="multilevel"/>
    <w:tmpl w:val="00000034"/>
    <w:name w:val="WW8Num52"/>
    <w:lvl w:ilvl="0">
      <w:start w:val="8"/>
      <w:numFmt w:val="decimal"/>
      <w:lvlText w:val="%1"/>
      <w:lvlJc w:val="left"/>
      <w:pPr>
        <w:tabs>
          <w:tab w:val="num" w:pos="360"/>
        </w:tabs>
        <w:ind w:left="360" w:hanging="36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1" w15:restartNumberingAfterBreak="0">
    <w:nsid w:val="00000035"/>
    <w:multiLevelType w:val="multilevel"/>
    <w:tmpl w:val="00000035"/>
    <w:name w:val="WW8Num53"/>
    <w:lvl w:ilvl="0">
      <w:start w:val="1"/>
      <w:numFmt w:val="lowerLetter"/>
      <w:lvlText w:val="%1)"/>
      <w:lvlJc w:val="left"/>
      <w:pPr>
        <w:tabs>
          <w:tab w:val="num" w:pos="2520"/>
        </w:tabs>
        <w:ind w:left="252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52" w15:restartNumberingAfterBreak="0">
    <w:nsid w:val="00000036"/>
    <w:multiLevelType w:val="multilevel"/>
    <w:tmpl w:val="00000036"/>
    <w:name w:val="WW8Num54"/>
    <w:lvl w:ilvl="0">
      <w:start w:val="3"/>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3.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3" w15:restartNumberingAfterBreak="0">
    <w:nsid w:val="09F10CB4"/>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54" w15:restartNumberingAfterBreak="0">
    <w:nsid w:val="0F7D5BA5"/>
    <w:multiLevelType w:val="hybridMultilevel"/>
    <w:tmpl w:val="15E8CF94"/>
    <w:lvl w:ilvl="0" w:tplc="E6B2CA78">
      <w:start w:val="1"/>
      <w:numFmt w:val="lowerLetter"/>
      <w:lvlText w:val="(%1)"/>
      <w:lvlJc w:val="left"/>
      <w:pPr>
        <w:ind w:left="1069"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55" w15:restartNumberingAfterBreak="0">
    <w:nsid w:val="0F880AFD"/>
    <w:multiLevelType w:val="hybridMultilevel"/>
    <w:tmpl w:val="62783228"/>
    <w:lvl w:ilvl="0" w:tplc="30090017">
      <w:start w:val="1"/>
      <w:numFmt w:val="lowerLetter"/>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56" w15:restartNumberingAfterBreak="0">
    <w:nsid w:val="10315B28"/>
    <w:multiLevelType w:val="hybridMultilevel"/>
    <w:tmpl w:val="27C2AFF0"/>
    <w:lvl w:ilvl="0" w:tplc="1642491A">
      <w:start w:val="1"/>
      <w:numFmt w:val="lowerRoman"/>
      <w:lvlText w:val="(%1)"/>
      <w:lvlJc w:val="left"/>
      <w:pPr>
        <w:ind w:left="2004" w:hanging="360"/>
      </w:pPr>
      <w:rPr>
        <w:rFonts w:ascii="Arial" w:eastAsia="Times New Roman" w:hAnsi="Arial" w:cs="Arial"/>
      </w:rPr>
    </w:lvl>
    <w:lvl w:ilvl="1" w:tplc="30090019" w:tentative="1">
      <w:start w:val="1"/>
      <w:numFmt w:val="lowerLetter"/>
      <w:lvlText w:val="%2."/>
      <w:lvlJc w:val="left"/>
      <w:pPr>
        <w:ind w:left="2724" w:hanging="360"/>
      </w:pPr>
    </w:lvl>
    <w:lvl w:ilvl="2" w:tplc="3009001B" w:tentative="1">
      <w:start w:val="1"/>
      <w:numFmt w:val="lowerRoman"/>
      <w:lvlText w:val="%3."/>
      <w:lvlJc w:val="right"/>
      <w:pPr>
        <w:ind w:left="3444" w:hanging="180"/>
      </w:pPr>
    </w:lvl>
    <w:lvl w:ilvl="3" w:tplc="3009000F" w:tentative="1">
      <w:start w:val="1"/>
      <w:numFmt w:val="decimal"/>
      <w:lvlText w:val="%4."/>
      <w:lvlJc w:val="left"/>
      <w:pPr>
        <w:ind w:left="4164" w:hanging="360"/>
      </w:pPr>
    </w:lvl>
    <w:lvl w:ilvl="4" w:tplc="30090019" w:tentative="1">
      <w:start w:val="1"/>
      <w:numFmt w:val="lowerLetter"/>
      <w:lvlText w:val="%5."/>
      <w:lvlJc w:val="left"/>
      <w:pPr>
        <w:ind w:left="4884" w:hanging="360"/>
      </w:pPr>
    </w:lvl>
    <w:lvl w:ilvl="5" w:tplc="3009001B" w:tentative="1">
      <w:start w:val="1"/>
      <w:numFmt w:val="lowerRoman"/>
      <w:lvlText w:val="%6."/>
      <w:lvlJc w:val="right"/>
      <w:pPr>
        <w:ind w:left="5604" w:hanging="180"/>
      </w:pPr>
    </w:lvl>
    <w:lvl w:ilvl="6" w:tplc="3009000F" w:tentative="1">
      <w:start w:val="1"/>
      <w:numFmt w:val="decimal"/>
      <w:lvlText w:val="%7."/>
      <w:lvlJc w:val="left"/>
      <w:pPr>
        <w:ind w:left="6324" w:hanging="360"/>
      </w:pPr>
    </w:lvl>
    <w:lvl w:ilvl="7" w:tplc="30090019" w:tentative="1">
      <w:start w:val="1"/>
      <w:numFmt w:val="lowerLetter"/>
      <w:lvlText w:val="%8."/>
      <w:lvlJc w:val="left"/>
      <w:pPr>
        <w:ind w:left="7044" w:hanging="360"/>
      </w:pPr>
    </w:lvl>
    <w:lvl w:ilvl="8" w:tplc="3009001B" w:tentative="1">
      <w:start w:val="1"/>
      <w:numFmt w:val="lowerRoman"/>
      <w:lvlText w:val="%9."/>
      <w:lvlJc w:val="right"/>
      <w:pPr>
        <w:ind w:left="7764" w:hanging="180"/>
      </w:pPr>
    </w:lvl>
  </w:abstractNum>
  <w:abstractNum w:abstractNumId="57" w15:restartNumberingAfterBreak="0">
    <w:nsid w:val="187D22A6"/>
    <w:multiLevelType w:val="hybridMultilevel"/>
    <w:tmpl w:val="8CF07A3E"/>
    <w:lvl w:ilvl="0" w:tplc="30090017">
      <w:start w:val="1"/>
      <w:numFmt w:val="lowerLetter"/>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58" w15:restartNumberingAfterBreak="0">
    <w:nsid w:val="18EC51C5"/>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59" w15:restartNumberingAfterBreak="0">
    <w:nsid w:val="198D7A6A"/>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60" w15:restartNumberingAfterBreak="0">
    <w:nsid w:val="1F4425ED"/>
    <w:multiLevelType w:val="hybridMultilevel"/>
    <w:tmpl w:val="74788E78"/>
    <w:lvl w:ilvl="0" w:tplc="30090017">
      <w:start w:val="1"/>
      <w:numFmt w:val="lowerLetter"/>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61" w15:restartNumberingAfterBreak="0">
    <w:nsid w:val="20D83C2A"/>
    <w:multiLevelType w:val="multilevel"/>
    <w:tmpl w:val="36E0B5BC"/>
    <w:styleLink w:val="1a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41A2D27"/>
    <w:multiLevelType w:val="hybridMultilevel"/>
    <w:tmpl w:val="4E581B06"/>
    <w:lvl w:ilvl="0" w:tplc="30090017">
      <w:start w:val="1"/>
      <w:numFmt w:val="lowerLetter"/>
      <w:lvlText w:val="%1)"/>
      <w:lvlJc w:val="left"/>
      <w:pPr>
        <w:ind w:left="1584" w:hanging="360"/>
      </w:pPr>
    </w:lvl>
    <w:lvl w:ilvl="1" w:tplc="30090019" w:tentative="1">
      <w:start w:val="1"/>
      <w:numFmt w:val="lowerLetter"/>
      <w:lvlText w:val="%2."/>
      <w:lvlJc w:val="left"/>
      <w:pPr>
        <w:ind w:left="2304" w:hanging="360"/>
      </w:pPr>
    </w:lvl>
    <w:lvl w:ilvl="2" w:tplc="3009001B" w:tentative="1">
      <w:start w:val="1"/>
      <w:numFmt w:val="lowerRoman"/>
      <w:lvlText w:val="%3."/>
      <w:lvlJc w:val="right"/>
      <w:pPr>
        <w:ind w:left="3024" w:hanging="180"/>
      </w:pPr>
    </w:lvl>
    <w:lvl w:ilvl="3" w:tplc="3009000F" w:tentative="1">
      <w:start w:val="1"/>
      <w:numFmt w:val="decimal"/>
      <w:lvlText w:val="%4."/>
      <w:lvlJc w:val="left"/>
      <w:pPr>
        <w:ind w:left="3744" w:hanging="360"/>
      </w:pPr>
    </w:lvl>
    <w:lvl w:ilvl="4" w:tplc="30090019" w:tentative="1">
      <w:start w:val="1"/>
      <w:numFmt w:val="lowerLetter"/>
      <w:lvlText w:val="%5."/>
      <w:lvlJc w:val="left"/>
      <w:pPr>
        <w:ind w:left="4464" w:hanging="360"/>
      </w:pPr>
    </w:lvl>
    <w:lvl w:ilvl="5" w:tplc="3009001B" w:tentative="1">
      <w:start w:val="1"/>
      <w:numFmt w:val="lowerRoman"/>
      <w:lvlText w:val="%6."/>
      <w:lvlJc w:val="right"/>
      <w:pPr>
        <w:ind w:left="5184" w:hanging="180"/>
      </w:pPr>
    </w:lvl>
    <w:lvl w:ilvl="6" w:tplc="3009000F" w:tentative="1">
      <w:start w:val="1"/>
      <w:numFmt w:val="decimal"/>
      <w:lvlText w:val="%7."/>
      <w:lvlJc w:val="left"/>
      <w:pPr>
        <w:ind w:left="5904" w:hanging="360"/>
      </w:pPr>
    </w:lvl>
    <w:lvl w:ilvl="7" w:tplc="30090019" w:tentative="1">
      <w:start w:val="1"/>
      <w:numFmt w:val="lowerLetter"/>
      <w:lvlText w:val="%8."/>
      <w:lvlJc w:val="left"/>
      <w:pPr>
        <w:ind w:left="6624" w:hanging="360"/>
      </w:pPr>
    </w:lvl>
    <w:lvl w:ilvl="8" w:tplc="3009001B" w:tentative="1">
      <w:start w:val="1"/>
      <w:numFmt w:val="lowerRoman"/>
      <w:lvlText w:val="%9."/>
      <w:lvlJc w:val="right"/>
      <w:pPr>
        <w:ind w:left="7344" w:hanging="180"/>
      </w:pPr>
    </w:lvl>
  </w:abstractNum>
  <w:abstractNum w:abstractNumId="63" w15:restartNumberingAfterBreak="0">
    <w:nsid w:val="2F2A2A57"/>
    <w:multiLevelType w:val="hybridMultilevel"/>
    <w:tmpl w:val="E7C04372"/>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64" w15:restartNumberingAfterBreak="0">
    <w:nsid w:val="377719D6"/>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65" w15:restartNumberingAfterBreak="0">
    <w:nsid w:val="3BEE59FB"/>
    <w:multiLevelType w:val="hybridMultilevel"/>
    <w:tmpl w:val="E7C04372"/>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66" w15:restartNumberingAfterBreak="0">
    <w:nsid w:val="4EA55828"/>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67" w15:restartNumberingAfterBreak="0">
    <w:nsid w:val="4FD263A8"/>
    <w:multiLevelType w:val="hybridMultilevel"/>
    <w:tmpl w:val="D874824E"/>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68" w15:restartNumberingAfterBreak="0">
    <w:nsid w:val="55961D05"/>
    <w:multiLevelType w:val="multilevel"/>
    <w:tmpl w:val="E53CECB4"/>
    <w:lvl w:ilvl="0">
      <w:start w:val="1"/>
      <w:numFmt w:val="lowerLetter"/>
      <w:lvlText w:val="(%1)"/>
      <w:lvlJc w:val="left"/>
      <w:pPr>
        <w:ind w:left="1801" w:hanging="360"/>
      </w:pPr>
      <w:rPr>
        <w:rFonts w:ascii="Arial" w:eastAsia="Times New Roman" w:hAnsi="Arial" w:cs="Arial"/>
      </w:rPr>
    </w:lvl>
    <w:lvl w:ilvl="1">
      <w:start w:val="1"/>
      <w:numFmt w:val="decimal"/>
      <w:lvlText w:val="%1.%2."/>
      <w:lvlJc w:val="left"/>
      <w:pPr>
        <w:ind w:left="2233" w:hanging="432"/>
      </w:pPr>
    </w:lvl>
    <w:lvl w:ilvl="2">
      <w:start w:val="1"/>
      <w:numFmt w:val="decimal"/>
      <w:lvlText w:val="%1.%2.%3."/>
      <w:lvlJc w:val="left"/>
      <w:pPr>
        <w:ind w:left="2665" w:hanging="504"/>
      </w:pPr>
    </w:lvl>
    <w:lvl w:ilvl="3">
      <w:start w:val="1"/>
      <w:numFmt w:val="decimal"/>
      <w:lvlText w:val="%1.%2.%3.%4."/>
      <w:lvlJc w:val="left"/>
      <w:pPr>
        <w:ind w:left="3169" w:hanging="648"/>
      </w:pPr>
    </w:lvl>
    <w:lvl w:ilvl="4">
      <w:start w:val="1"/>
      <w:numFmt w:val="decimal"/>
      <w:lvlText w:val="%1.%2.%3.%4.%5."/>
      <w:lvlJc w:val="left"/>
      <w:pPr>
        <w:ind w:left="3673" w:hanging="792"/>
      </w:pPr>
    </w:lvl>
    <w:lvl w:ilvl="5">
      <w:start w:val="1"/>
      <w:numFmt w:val="decimal"/>
      <w:lvlText w:val="%1.%2.%3.%4.%5.%6."/>
      <w:lvlJc w:val="left"/>
      <w:pPr>
        <w:ind w:left="4177" w:hanging="936"/>
      </w:pPr>
    </w:lvl>
    <w:lvl w:ilvl="6">
      <w:start w:val="1"/>
      <w:numFmt w:val="decimal"/>
      <w:lvlText w:val="%1.%2.%3.%4.%5.%6.%7."/>
      <w:lvlJc w:val="left"/>
      <w:pPr>
        <w:ind w:left="4681" w:hanging="1080"/>
      </w:pPr>
    </w:lvl>
    <w:lvl w:ilvl="7">
      <w:start w:val="1"/>
      <w:numFmt w:val="decimal"/>
      <w:lvlText w:val="%1.%2.%3.%4.%5.%6.%7.%8."/>
      <w:lvlJc w:val="left"/>
      <w:pPr>
        <w:ind w:left="5185" w:hanging="1224"/>
      </w:pPr>
    </w:lvl>
    <w:lvl w:ilvl="8">
      <w:start w:val="1"/>
      <w:numFmt w:val="decimal"/>
      <w:lvlText w:val="%1.%2.%3.%4.%5.%6.%7.%8.%9."/>
      <w:lvlJc w:val="left"/>
      <w:pPr>
        <w:ind w:left="5761" w:hanging="1440"/>
      </w:pPr>
    </w:lvl>
  </w:abstractNum>
  <w:abstractNum w:abstractNumId="69" w15:restartNumberingAfterBreak="0">
    <w:nsid w:val="5678798E"/>
    <w:multiLevelType w:val="hybridMultilevel"/>
    <w:tmpl w:val="CC52FA42"/>
    <w:lvl w:ilvl="0" w:tplc="30090017">
      <w:start w:val="1"/>
      <w:numFmt w:val="lowerLetter"/>
      <w:lvlText w:val="%1)"/>
      <w:lvlJc w:val="left"/>
      <w:pPr>
        <w:ind w:left="394" w:hanging="360"/>
      </w:pPr>
    </w:lvl>
    <w:lvl w:ilvl="1" w:tplc="30090019" w:tentative="1">
      <w:start w:val="1"/>
      <w:numFmt w:val="lowerLetter"/>
      <w:lvlText w:val="%2."/>
      <w:lvlJc w:val="left"/>
      <w:pPr>
        <w:ind w:left="1114" w:hanging="360"/>
      </w:pPr>
    </w:lvl>
    <w:lvl w:ilvl="2" w:tplc="3009001B" w:tentative="1">
      <w:start w:val="1"/>
      <w:numFmt w:val="lowerRoman"/>
      <w:lvlText w:val="%3."/>
      <w:lvlJc w:val="right"/>
      <w:pPr>
        <w:ind w:left="1834" w:hanging="180"/>
      </w:pPr>
    </w:lvl>
    <w:lvl w:ilvl="3" w:tplc="3009000F" w:tentative="1">
      <w:start w:val="1"/>
      <w:numFmt w:val="decimal"/>
      <w:lvlText w:val="%4."/>
      <w:lvlJc w:val="left"/>
      <w:pPr>
        <w:ind w:left="2554" w:hanging="360"/>
      </w:pPr>
    </w:lvl>
    <w:lvl w:ilvl="4" w:tplc="30090019" w:tentative="1">
      <w:start w:val="1"/>
      <w:numFmt w:val="lowerLetter"/>
      <w:lvlText w:val="%5."/>
      <w:lvlJc w:val="left"/>
      <w:pPr>
        <w:ind w:left="3274" w:hanging="360"/>
      </w:pPr>
    </w:lvl>
    <w:lvl w:ilvl="5" w:tplc="3009001B" w:tentative="1">
      <w:start w:val="1"/>
      <w:numFmt w:val="lowerRoman"/>
      <w:lvlText w:val="%6."/>
      <w:lvlJc w:val="right"/>
      <w:pPr>
        <w:ind w:left="3994" w:hanging="180"/>
      </w:pPr>
    </w:lvl>
    <w:lvl w:ilvl="6" w:tplc="3009000F" w:tentative="1">
      <w:start w:val="1"/>
      <w:numFmt w:val="decimal"/>
      <w:lvlText w:val="%7."/>
      <w:lvlJc w:val="left"/>
      <w:pPr>
        <w:ind w:left="4714" w:hanging="360"/>
      </w:pPr>
    </w:lvl>
    <w:lvl w:ilvl="7" w:tplc="30090019" w:tentative="1">
      <w:start w:val="1"/>
      <w:numFmt w:val="lowerLetter"/>
      <w:lvlText w:val="%8."/>
      <w:lvlJc w:val="left"/>
      <w:pPr>
        <w:ind w:left="5434" w:hanging="360"/>
      </w:pPr>
    </w:lvl>
    <w:lvl w:ilvl="8" w:tplc="3009001B" w:tentative="1">
      <w:start w:val="1"/>
      <w:numFmt w:val="lowerRoman"/>
      <w:lvlText w:val="%9."/>
      <w:lvlJc w:val="right"/>
      <w:pPr>
        <w:ind w:left="6154" w:hanging="180"/>
      </w:pPr>
    </w:lvl>
  </w:abstractNum>
  <w:abstractNum w:abstractNumId="70" w15:restartNumberingAfterBreak="0">
    <w:nsid w:val="592B17DB"/>
    <w:multiLevelType w:val="hybridMultilevel"/>
    <w:tmpl w:val="409AC8F4"/>
    <w:lvl w:ilvl="0" w:tplc="B20856E2">
      <w:start w:val="1"/>
      <w:numFmt w:val="lowerLetter"/>
      <w:lvlText w:val="(%1)"/>
      <w:lvlJc w:val="left"/>
      <w:pPr>
        <w:ind w:left="-26" w:hanging="360"/>
      </w:pPr>
      <w:rPr>
        <w:rFonts w:ascii="Arial" w:eastAsia="Times New Roman" w:hAnsi="Arial" w:cs="Arial"/>
      </w:rPr>
    </w:lvl>
    <w:lvl w:ilvl="1" w:tplc="30090019" w:tentative="1">
      <w:start w:val="1"/>
      <w:numFmt w:val="lowerLetter"/>
      <w:lvlText w:val="%2."/>
      <w:lvlJc w:val="left"/>
      <w:pPr>
        <w:ind w:left="694" w:hanging="360"/>
      </w:pPr>
    </w:lvl>
    <w:lvl w:ilvl="2" w:tplc="3009001B" w:tentative="1">
      <w:start w:val="1"/>
      <w:numFmt w:val="lowerRoman"/>
      <w:lvlText w:val="%3."/>
      <w:lvlJc w:val="right"/>
      <w:pPr>
        <w:ind w:left="1414" w:hanging="180"/>
      </w:pPr>
    </w:lvl>
    <w:lvl w:ilvl="3" w:tplc="3009000F" w:tentative="1">
      <w:start w:val="1"/>
      <w:numFmt w:val="decimal"/>
      <w:lvlText w:val="%4."/>
      <w:lvlJc w:val="left"/>
      <w:pPr>
        <w:ind w:left="2134" w:hanging="360"/>
      </w:pPr>
    </w:lvl>
    <w:lvl w:ilvl="4" w:tplc="30090019" w:tentative="1">
      <w:start w:val="1"/>
      <w:numFmt w:val="lowerLetter"/>
      <w:lvlText w:val="%5."/>
      <w:lvlJc w:val="left"/>
      <w:pPr>
        <w:ind w:left="2854" w:hanging="360"/>
      </w:pPr>
    </w:lvl>
    <w:lvl w:ilvl="5" w:tplc="3009001B" w:tentative="1">
      <w:start w:val="1"/>
      <w:numFmt w:val="lowerRoman"/>
      <w:lvlText w:val="%6."/>
      <w:lvlJc w:val="right"/>
      <w:pPr>
        <w:ind w:left="3574" w:hanging="180"/>
      </w:pPr>
    </w:lvl>
    <w:lvl w:ilvl="6" w:tplc="3009000F" w:tentative="1">
      <w:start w:val="1"/>
      <w:numFmt w:val="decimal"/>
      <w:lvlText w:val="%7."/>
      <w:lvlJc w:val="left"/>
      <w:pPr>
        <w:ind w:left="4294" w:hanging="360"/>
      </w:pPr>
    </w:lvl>
    <w:lvl w:ilvl="7" w:tplc="30090019" w:tentative="1">
      <w:start w:val="1"/>
      <w:numFmt w:val="lowerLetter"/>
      <w:lvlText w:val="%8."/>
      <w:lvlJc w:val="left"/>
      <w:pPr>
        <w:ind w:left="5014" w:hanging="360"/>
      </w:pPr>
    </w:lvl>
    <w:lvl w:ilvl="8" w:tplc="3009001B" w:tentative="1">
      <w:start w:val="1"/>
      <w:numFmt w:val="lowerRoman"/>
      <w:lvlText w:val="%9."/>
      <w:lvlJc w:val="right"/>
      <w:pPr>
        <w:ind w:left="5734" w:hanging="180"/>
      </w:pPr>
    </w:lvl>
  </w:abstractNum>
  <w:abstractNum w:abstractNumId="71" w15:restartNumberingAfterBreak="0">
    <w:nsid w:val="62896926"/>
    <w:multiLevelType w:val="hybridMultilevel"/>
    <w:tmpl w:val="274634B0"/>
    <w:lvl w:ilvl="0" w:tplc="30090017">
      <w:start w:val="1"/>
      <w:numFmt w:val="lowerLetter"/>
      <w:lvlText w:val="%1)"/>
      <w:lvlJc w:val="left"/>
      <w:pPr>
        <w:ind w:left="1211" w:hanging="360"/>
      </w:pPr>
    </w:lvl>
    <w:lvl w:ilvl="1" w:tplc="30090019" w:tentative="1">
      <w:start w:val="1"/>
      <w:numFmt w:val="lowerLetter"/>
      <w:lvlText w:val="%2."/>
      <w:lvlJc w:val="left"/>
      <w:pPr>
        <w:ind w:left="1931" w:hanging="360"/>
      </w:pPr>
    </w:lvl>
    <w:lvl w:ilvl="2" w:tplc="3009001B" w:tentative="1">
      <w:start w:val="1"/>
      <w:numFmt w:val="lowerRoman"/>
      <w:lvlText w:val="%3."/>
      <w:lvlJc w:val="right"/>
      <w:pPr>
        <w:ind w:left="2651" w:hanging="180"/>
      </w:pPr>
    </w:lvl>
    <w:lvl w:ilvl="3" w:tplc="3009000F" w:tentative="1">
      <w:start w:val="1"/>
      <w:numFmt w:val="decimal"/>
      <w:lvlText w:val="%4."/>
      <w:lvlJc w:val="left"/>
      <w:pPr>
        <w:ind w:left="3371" w:hanging="360"/>
      </w:pPr>
    </w:lvl>
    <w:lvl w:ilvl="4" w:tplc="30090019" w:tentative="1">
      <w:start w:val="1"/>
      <w:numFmt w:val="lowerLetter"/>
      <w:lvlText w:val="%5."/>
      <w:lvlJc w:val="left"/>
      <w:pPr>
        <w:ind w:left="4091" w:hanging="360"/>
      </w:pPr>
    </w:lvl>
    <w:lvl w:ilvl="5" w:tplc="3009001B" w:tentative="1">
      <w:start w:val="1"/>
      <w:numFmt w:val="lowerRoman"/>
      <w:lvlText w:val="%6."/>
      <w:lvlJc w:val="right"/>
      <w:pPr>
        <w:ind w:left="4811" w:hanging="180"/>
      </w:pPr>
    </w:lvl>
    <w:lvl w:ilvl="6" w:tplc="3009000F" w:tentative="1">
      <w:start w:val="1"/>
      <w:numFmt w:val="decimal"/>
      <w:lvlText w:val="%7."/>
      <w:lvlJc w:val="left"/>
      <w:pPr>
        <w:ind w:left="5531" w:hanging="360"/>
      </w:pPr>
    </w:lvl>
    <w:lvl w:ilvl="7" w:tplc="30090019" w:tentative="1">
      <w:start w:val="1"/>
      <w:numFmt w:val="lowerLetter"/>
      <w:lvlText w:val="%8."/>
      <w:lvlJc w:val="left"/>
      <w:pPr>
        <w:ind w:left="6251" w:hanging="360"/>
      </w:pPr>
    </w:lvl>
    <w:lvl w:ilvl="8" w:tplc="3009001B" w:tentative="1">
      <w:start w:val="1"/>
      <w:numFmt w:val="lowerRoman"/>
      <w:lvlText w:val="%9."/>
      <w:lvlJc w:val="right"/>
      <w:pPr>
        <w:ind w:left="6971" w:hanging="180"/>
      </w:pPr>
    </w:lvl>
  </w:abstractNum>
  <w:abstractNum w:abstractNumId="72" w15:restartNumberingAfterBreak="0">
    <w:nsid w:val="683D4862"/>
    <w:multiLevelType w:val="hybridMultilevel"/>
    <w:tmpl w:val="38BC0F2E"/>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73" w15:restartNumberingAfterBreak="0">
    <w:nsid w:val="6BBD7CC1"/>
    <w:multiLevelType w:val="hybridMultilevel"/>
    <w:tmpl w:val="AF26DC3E"/>
    <w:lvl w:ilvl="0" w:tplc="30090017">
      <w:start w:val="1"/>
      <w:numFmt w:val="lowerLetter"/>
      <w:lvlText w:val="%1)"/>
      <w:lvlJc w:val="left"/>
      <w:pPr>
        <w:ind w:left="1080" w:hanging="360"/>
      </w:p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74" w15:restartNumberingAfterBreak="0">
    <w:nsid w:val="6DA63D5B"/>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5" w15:restartNumberingAfterBreak="0">
    <w:nsid w:val="7FAF24BF"/>
    <w:multiLevelType w:val="multilevel"/>
    <w:tmpl w:val="0409001D"/>
    <w:styleLink w:val="1ai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7"/>
  </w:num>
  <w:num w:numId="2">
    <w:abstractNumId w:val="75"/>
  </w:num>
  <w:num w:numId="3">
    <w:abstractNumId w:val="6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69"/>
  </w:num>
  <w:num w:numId="5">
    <w:abstractNumId w:val="57"/>
  </w:num>
  <w:num w:numId="6">
    <w:abstractNumId w:val="71"/>
  </w:num>
  <w:num w:numId="7">
    <w:abstractNumId w:val="63"/>
  </w:num>
  <w:num w:numId="8">
    <w:abstractNumId w:val="65"/>
  </w:num>
  <w:num w:numId="9">
    <w:abstractNumId w:val="56"/>
  </w:num>
  <w:num w:numId="10">
    <w:abstractNumId w:val="59"/>
  </w:num>
  <w:num w:numId="11">
    <w:abstractNumId w:val="53"/>
  </w:num>
  <w:num w:numId="12">
    <w:abstractNumId w:val="70"/>
  </w:num>
  <w:num w:numId="13">
    <w:abstractNumId w:val="68"/>
  </w:num>
  <w:num w:numId="14">
    <w:abstractNumId w:val="54"/>
  </w:num>
  <w:num w:numId="15">
    <w:abstractNumId w:val="9"/>
  </w:num>
  <w:num w:numId="16">
    <w:abstractNumId w:val="61"/>
  </w:num>
  <w:num w:numId="17">
    <w:abstractNumId w:val="58"/>
  </w:num>
  <w:num w:numId="18">
    <w:abstractNumId w:val="61"/>
    <w:lvlOverride w:ilvl="0">
      <w:lvl w:ilvl="0">
        <w:start w:val="1"/>
        <w:numFmt w:val="decimal"/>
        <w:lvlText w:val="%1."/>
        <w:lvlJc w:val="left"/>
        <w:pPr>
          <w:ind w:left="360" w:hanging="360"/>
        </w:pPr>
        <w:rPr>
          <w:b/>
          <w:sz w:val="24"/>
        </w:rPr>
      </w:lvl>
    </w:lvlOverride>
    <w:lvlOverride w:ilvl="0"/>
  </w:num>
  <w:num w:numId="19">
    <w:abstractNumId w:val="74"/>
  </w:num>
  <w:num w:numId="20">
    <w:abstractNumId w:val="66"/>
  </w:num>
  <w:num w:numId="21">
    <w:abstractNumId w:val="64"/>
  </w:num>
  <w:num w:numId="22">
    <w:abstractNumId w:val="67"/>
  </w:num>
  <w:num w:numId="23">
    <w:abstractNumId w:val="62"/>
  </w:num>
  <w:num w:numId="24">
    <w:abstractNumId w:val="60"/>
  </w:num>
  <w:num w:numId="25">
    <w:abstractNumId w:val="55"/>
  </w:num>
  <w:num w:numId="26">
    <w:abstractNumId w:val="73"/>
  </w:num>
  <w:num w:numId="27">
    <w:abstractNumId w:val="7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22"/>
    <w:rsid w:val="0000019D"/>
    <w:rsid w:val="00001285"/>
    <w:rsid w:val="0000314F"/>
    <w:rsid w:val="0000677A"/>
    <w:rsid w:val="000072C7"/>
    <w:rsid w:val="000101EB"/>
    <w:rsid w:val="000108B7"/>
    <w:rsid w:val="00013F5F"/>
    <w:rsid w:val="00015027"/>
    <w:rsid w:val="000150AB"/>
    <w:rsid w:val="00015B15"/>
    <w:rsid w:val="00016778"/>
    <w:rsid w:val="00027216"/>
    <w:rsid w:val="0003182F"/>
    <w:rsid w:val="00033DF0"/>
    <w:rsid w:val="00036E6B"/>
    <w:rsid w:val="00043247"/>
    <w:rsid w:val="00045615"/>
    <w:rsid w:val="00045867"/>
    <w:rsid w:val="000551DF"/>
    <w:rsid w:val="00056CFF"/>
    <w:rsid w:val="000570EA"/>
    <w:rsid w:val="00063CE8"/>
    <w:rsid w:val="00066BD6"/>
    <w:rsid w:val="00075087"/>
    <w:rsid w:val="000767FA"/>
    <w:rsid w:val="00077E7B"/>
    <w:rsid w:val="00080C3A"/>
    <w:rsid w:val="00080E50"/>
    <w:rsid w:val="00085B4C"/>
    <w:rsid w:val="000877BC"/>
    <w:rsid w:val="000906B3"/>
    <w:rsid w:val="00095AFE"/>
    <w:rsid w:val="00096159"/>
    <w:rsid w:val="000A1D17"/>
    <w:rsid w:val="000A3240"/>
    <w:rsid w:val="000A4AFE"/>
    <w:rsid w:val="000A6E82"/>
    <w:rsid w:val="000B422A"/>
    <w:rsid w:val="000B48FB"/>
    <w:rsid w:val="000C1CF9"/>
    <w:rsid w:val="000C1E00"/>
    <w:rsid w:val="000C287E"/>
    <w:rsid w:val="000C28EF"/>
    <w:rsid w:val="000C3D68"/>
    <w:rsid w:val="000C6340"/>
    <w:rsid w:val="000C73A4"/>
    <w:rsid w:val="000D052C"/>
    <w:rsid w:val="000D08B3"/>
    <w:rsid w:val="000D2348"/>
    <w:rsid w:val="000D3622"/>
    <w:rsid w:val="000D523E"/>
    <w:rsid w:val="000D5F66"/>
    <w:rsid w:val="000D7586"/>
    <w:rsid w:val="000E14C8"/>
    <w:rsid w:val="000E22FF"/>
    <w:rsid w:val="000E3424"/>
    <w:rsid w:val="000E3BF7"/>
    <w:rsid w:val="000E6358"/>
    <w:rsid w:val="000E797C"/>
    <w:rsid w:val="000E7D1B"/>
    <w:rsid w:val="000F290F"/>
    <w:rsid w:val="000F30C3"/>
    <w:rsid w:val="000F3B02"/>
    <w:rsid w:val="000F639C"/>
    <w:rsid w:val="00106470"/>
    <w:rsid w:val="00111B9D"/>
    <w:rsid w:val="00112275"/>
    <w:rsid w:val="00113EA2"/>
    <w:rsid w:val="00115BE3"/>
    <w:rsid w:val="00115F3E"/>
    <w:rsid w:val="00116F84"/>
    <w:rsid w:val="001211B2"/>
    <w:rsid w:val="00121723"/>
    <w:rsid w:val="00122166"/>
    <w:rsid w:val="00122BB4"/>
    <w:rsid w:val="00124E21"/>
    <w:rsid w:val="00137879"/>
    <w:rsid w:val="00142827"/>
    <w:rsid w:val="0014282B"/>
    <w:rsid w:val="00145FD3"/>
    <w:rsid w:val="00146E39"/>
    <w:rsid w:val="00151819"/>
    <w:rsid w:val="00153039"/>
    <w:rsid w:val="00155309"/>
    <w:rsid w:val="0015742C"/>
    <w:rsid w:val="00157968"/>
    <w:rsid w:val="00160B37"/>
    <w:rsid w:val="00160D3A"/>
    <w:rsid w:val="00167D96"/>
    <w:rsid w:val="00173019"/>
    <w:rsid w:val="00173557"/>
    <w:rsid w:val="00175C81"/>
    <w:rsid w:val="0017674E"/>
    <w:rsid w:val="00176E6C"/>
    <w:rsid w:val="0018132B"/>
    <w:rsid w:val="001834C2"/>
    <w:rsid w:val="001840BE"/>
    <w:rsid w:val="00184FF8"/>
    <w:rsid w:val="00185F27"/>
    <w:rsid w:val="00186580"/>
    <w:rsid w:val="001870AC"/>
    <w:rsid w:val="001875AE"/>
    <w:rsid w:val="00191847"/>
    <w:rsid w:val="00191D4E"/>
    <w:rsid w:val="001969AE"/>
    <w:rsid w:val="001970BD"/>
    <w:rsid w:val="001A00D4"/>
    <w:rsid w:val="001A4145"/>
    <w:rsid w:val="001A639E"/>
    <w:rsid w:val="001A63CC"/>
    <w:rsid w:val="001B1362"/>
    <w:rsid w:val="001B5F57"/>
    <w:rsid w:val="001C19BF"/>
    <w:rsid w:val="001C2917"/>
    <w:rsid w:val="001D27EC"/>
    <w:rsid w:val="001E01DB"/>
    <w:rsid w:val="001E0BE4"/>
    <w:rsid w:val="001E16CF"/>
    <w:rsid w:val="001E27E2"/>
    <w:rsid w:val="001E2C4E"/>
    <w:rsid w:val="001E2C7B"/>
    <w:rsid w:val="001E3459"/>
    <w:rsid w:val="001F100E"/>
    <w:rsid w:val="001F5B24"/>
    <w:rsid w:val="001F6143"/>
    <w:rsid w:val="001F73BB"/>
    <w:rsid w:val="001F7E8C"/>
    <w:rsid w:val="00200675"/>
    <w:rsid w:val="00203717"/>
    <w:rsid w:val="00203894"/>
    <w:rsid w:val="00203C8B"/>
    <w:rsid w:val="0020419F"/>
    <w:rsid w:val="00207D0C"/>
    <w:rsid w:val="002135AD"/>
    <w:rsid w:val="002138A9"/>
    <w:rsid w:val="0021454C"/>
    <w:rsid w:val="0021543F"/>
    <w:rsid w:val="00216B79"/>
    <w:rsid w:val="00220299"/>
    <w:rsid w:val="00223C45"/>
    <w:rsid w:val="00226AB4"/>
    <w:rsid w:val="00230382"/>
    <w:rsid w:val="00236974"/>
    <w:rsid w:val="00242AA3"/>
    <w:rsid w:val="00244219"/>
    <w:rsid w:val="002450D9"/>
    <w:rsid w:val="00245364"/>
    <w:rsid w:val="00250146"/>
    <w:rsid w:val="00251546"/>
    <w:rsid w:val="002521CF"/>
    <w:rsid w:val="00255C22"/>
    <w:rsid w:val="0026199E"/>
    <w:rsid w:val="00264754"/>
    <w:rsid w:val="002649EF"/>
    <w:rsid w:val="00266869"/>
    <w:rsid w:val="00266B24"/>
    <w:rsid w:val="00266D75"/>
    <w:rsid w:val="0027189C"/>
    <w:rsid w:val="00280724"/>
    <w:rsid w:val="002861B6"/>
    <w:rsid w:val="00287E86"/>
    <w:rsid w:val="00292006"/>
    <w:rsid w:val="00295319"/>
    <w:rsid w:val="0029707B"/>
    <w:rsid w:val="002A140D"/>
    <w:rsid w:val="002A18A8"/>
    <w:rsid w:val="002B4673"/>
    <w:rsid w:val="002B4902"/>
    <w:rsid w:val="002B5605"/>
    <w:rsid w:val="002B5854"/>
    <w:rsid w:val="002B5D36"/>
    <w:rsid w:val="002B74E7"/>
    <w:rsid w:val="002B7C29"/>
    <w:rsid w:val="002C0E2A"/>
    <w:rsid w:val="002C1AD6"/>
    <w:rsid w:val="002C3029"/>
    <w:rsid w:val="002C3365"/>
    <w:rsid w:val="002C34E6"/>
    <w:rsid w:val="002C3E74"/>
    <w:rsid w:val="002C4AA9"/>
    <w:rsid w:val="002D26B4"/>
    <w:rsid w:val="002D72A1"/>
    <w:rsid w:val="002E4D57"/>
    <w:rsid w:val="002E60AA"/>
    <w:rsid w:val="002F002B"/>
    <w:rsid w:val="002F19FD"/>
    <w:rsid w:val="002F2AD4"/>
    <w:rsid w:val="002F3095"/>
    <w:rsid w:val="002F30C8"/>
    <w:rsid w:val="002F31C1"/>
    <w:rsid w:val="0030147E"/>
    <w:rsid w:val="003061F5"/>
    <w:rsid w:val="00313448"/>
    <w:rsid w:val="003166B4"/>
    <w:rsid w:val="003168FA"/>
    <w:rsid w:val="00317726"/>
    <w:rsid w:val="00320303"/>
    <w:rsid w:val="00320C5F"/>
    <w:rsid w:val="003220AB"/>
    <w:rsid w:val="00322F64"/>
    <w:rsid w:val="00324205"/>
    <w:rsid w:val="00324ACE"/>
    <w:rsid w:val="003257F5"/>
    <w:rsid w:val="00326041"/>
    <w:rsid w:val="0034009E"/>
    <w:rsid w:val="00341873"/>
    <w:rsid w:val="00341F93"/>
    <w:rsid w:val="003428A7"/>
    <w:rsid w:val="003432AB"/>
    <w:rsid w:val="00344846"/>
    <w:rsid w:val="0034694A"/>
    <w:rsid w:val="00350155"/>
    <w:rsid w:val="00352FB9"/>
    <w:rsid w:val="00353909"/>
    <w:rsid w:val="0035578D"/>
    <w:rsid w:val="00355B4A"/>
    <w:rsid w:val="00360372"/>
    <w:rsid w:val="00360FF8"/>
    <w:rsid w:val="003623EA"/>
    <w:rsid w:val="00362CBB"/>
    <w:rsid w:val="003647E4"/>
    <w:rsid w:val="00371291"/>
    <w:rsid w:val="0037794E"/>
    <w:rsid w:val="00383EA8"/>
    <w:rsid w:val="00390C16"/>
    <w:rsid w:val="0039322C"/>
    <w:rsid w:val="003970BE"/>
    <w:rsid w:val="003A2BB9"/>
    <w:rsid w:val="003A44EE"/>
    <w:rsid w:val="003A48B3"/>
    <w:rsid w:val="003A4D55"/>
    <w:rsid w:val="003A4E58"/>
    <w:rsid w:val="003B286E"/>
    <w:rsid w:val="003B7494"/>
    <w:rsid w:val="003B7B86"/>
    <w:rsid w:val="003C316B"/>
    <w:rsid w:val="003C4312"/>
    <w:rsid w:val="003C4AED"/>
    <w:rsid w:val="003C5890"/>
    <w:rsid w:val="003D01DD"/>
    <w:rsid w:val="003D474C"/>
    <w:rsid w:val="003E182F"/>
    <w:rsid w:val="003E1BAA"/>
    <w:rsid w:val="003E3970"/>
    <w:rsid w:val="003F1CC6"/>
    <w:rsid w:val="003F1D07"/>
    <w:rsid w:val="003F2EF1"/>
    <w:rsid w:val="003F4F9F"/>
    <w:rsid w:val="003F650C"/>
    <w:rsid w:val="003F67B0"/>
    <w:rsid w:val="003F7CD9"/>
    <w:rsid w:val="00401B89"/>
    <w:rsid w:val="00404144"/>
    <w:rsid w:val="0040526E"/>
    <w:rsid w:val="004108E8"/>
    <w:rsid w:val="004139F0"/>
    <w:rsid w:val="004143E6"/>
    <w:rsid w:val="00417BDC"/>
    <w:rsid w:val="00417FFC"/>
    <w:rsid w:val="0042197B"/>
    <w:rsid w:val="00423FE0"/>
    <w:rsid w:val="00425DE9"/>
    <w:rsid w:val="004303AF"/>
    <w:rsid w:val="00431F0F"/>
    <w:rsid w:val="00433561"/>
    <w:rsid w:val="00433669"/>
    <w:rsid w:val="00434F29"/>
    <w:rsid w:val="00442C78"/>
    <w:rsid w:val="00457308"/>
    <w:rsid w:val="004621FF"/>
    <w:rsid w:val="00464D90"/>
    <w:rsid w:val="00466971"/>
    <w:rsid w:val="0046705B"/>
    <w:rsid w:val="00474098"/>
    <w:rsid w:val="00474788"/>
    <w:rsid w:val="00474996"/>
    <w:rsid w:val="00474D80"/>
    <w:rsid w:val="00475ED2"/>
    <w:rsid w:val="00476744"/>
    <w:rsid w:val="0047765B"/>
    <w:rsid w:val="00480196"/>
    <w:rsid w:val="004849DC"/>
    <w:rsid w:val="00485F69"/>
    <w:rsid w:val="00486F13"/>
    <w:rsid w:val="00490D82"/>
    <w:rsid w:val="00491629"/>
    <w:rsid w:val="00491C60"/>
    <w:rsid w:val="0049449C"/>
    <w:rsid w:val="00494F57"/>
    <w:rsid w:val="004953C4"/>
    <w:rsid w:val="004A5AA6"/>
    <w:rsid w:val="004A7C8E"/>
    <w:rsid w:val="004B4286"/>
    <w:rsid w:val="004B50A7"/>
    <w:rsid w:val="004B6EFE"/>
    <w:rsid w:val="004B7BAA"/>
    <w:rsid w:val="004C231D"/>
    <w:rsid w:val="004C3189"/>
    <w:rsid w:val="004C45CE"/>
    <w:rsid w:val="004C5DC1"/>
    <w:rsid w:val="004D0A9B"/>
    <w:rsid w:val="004D4FD2"/>
    <w:rsid w:val="004E130B"/>
    <w:rsid w:val="004E5598"/>
    <w:rsid w:val="004F1E5F"/>
    <w:rsid w:val="004F2C57"/>
    <w:rsid w:val="004F2F31"/>
    <w:rsid w:val="004F35D2"/>
    <w:rsid w:val="00500F4E"/>
    <w:rsid w:val="00503030"/>
    <w:rsid w:val="00503689"/>
    <w:rsid w:val="00503AD5"/>
    <w:rsid w:val="00503F7E"/>
    <w:rsid w:val="00507794"/>
    <w:rsid w:val="005104AB"/>
    <w:rsid w:val="005111F6"/>
    <w:rsid w:val="00511E64"/>
    <w:rsid w:val="0051235D"/>
    <w:rsid w:val="00516102"/>
    <w:rsid w:val="00517CF4"/>
    <w:rsid w:val="00520DA0"/>
    <w:rsid w:val="00521714"/>
    <w:rsid w:val="00525A10"/>
    <w:rsid w:val="0052628F"/>
    <w:rsid w:val="00531EA7"/>
    <w:rsid w:val="00532C37"/>
    <w:rsid w:val="00537806"/>
    <w:rsid w:val="005405FE"/>
    <w:rsid w:val="00543050"/>
    <w:rsid w:val="005460CC"/>
    <w:rsid w:val="005509E3"/>
    <w:rsid w:val="005530D5"/>
    <w:rsid w:val="00554211"/>
    <w:rsid w:val="00556602"/>
    <w:rsid w:val="00557EBF"/>
    <w:rsid w:val="005648A0"/>
    <w:rsid w:val="00564999"/>
    <w:rsid w:val="00564DC5"/>
    <w:rsid w:val="00565AAE"/>
    <w:rsid w:val="00567F19"/>
    <w:rsid w:val="00575C6F"/>
    <w:rsid w:val="0057667C"/>
    <w:rsid w:val="005829A9"/>
    <w:rsid w:val="00583FB6"/>
    <w:rsid w:val="00585CC9"/>
    <w:rsid w:val="005919AB"/>
    <w:rsid w:val="00591ACB"/>
    <w:rsid w:val="005960FF"/>
    <w:rsid w:val="005A0583"/>
    <w:rsid w:val="005A099A"/>
    <w:rsid w:val="005A2AAB"/>
    <w:rsid w:val="005A2C39"/>
    <w:rsid w:val="005A3CDA"/>
    <w:rsid w:val="005A4269"/>
    <w:rsid w:val="005A4D12"/>
    <w:rsid w:val="005B02A8"/>
    <w:rsid w:val="005B2A3D"/>
    <w:rsid w:val="005B7EFB"/>
    <w:rsid w:val="005C3DBA"/>
    <w:rsid w:val="005C578B"/>
    <w:rsid w:val="005C5A20"/>
    <w:rsid w:val="005C7E34"/>
    <w:rsid w:val="005D02EB"/>
    <w:rsid w:val="005D0D8B"/>
    <w:rsid w:val="005D6771"/>
    <w:rsid w:val="005E0C21"/>
    <w:rsid w:val="005E10F5"/>
    <w:rsid w:val="005E3254"/>
    <w:rsid w:val="005E4DF1"/>
    <w:rsid w:val="005E759A"/>
    <w:rsid w:val="005F2641"/>
    <w:rsid w:val="005F2925"/>
    <w:rsid w:val="005F695C"/>
    <w:rsid w:val="006006F6"/>
    <w:rsid w:val="00606EE3"/>
    <w:rsid w:val="00607C18"/>
    <w:rsid w:val="00611945"/>
    <w:rsid w:val="0061282B"/>
    <w:rsid w:val="00613F54"/>
    <w:rsid w:val="006160F4"/>
    <w:rsid w:val="00617444"/>
    <w:rsid w:val="00623BD1"/>
    <w:rsid w:val="00624826"/>
    <w:rsid w:val="00625B47"/>
    <w:rsid w:val="006307DC"/>
    <w:rsid w:val="006343F7"/>
    <w:rsid w:val="00634797"/>
    <w:rsid w:val="006347D4"/>
    <w:rsid w:val="006354EB"/>
    <w:rsid w:val="00635DF4"/>
    <w:rsid w:val="006363F5"/>
    <w:rsid w:val="0063783F"/>
    <w:rsid w:val="00640C05"/>
    <w:rsid w:val="0064186F"/>
    <w:rsid w:val="00642BDD"/>
    <w:rsid w:val="00642E9A"/>
    <w:rsid w:val="006462FC"/>
    <w:rsid w:val="00647899"/>
    <w:rsid w:val="006479E6"/>
    <w:rsid w:val="006618D6"/>
    <w:rsid w:val="00661D11"/>
    <w:rsid w:val="0066371A"/>
    <w:rsid w:val="00670DFB"/>
    <w:rsid w:val="0067493A"/>
    <w:rsid w:val="00675163"/>
    <w:rsid w:val="00680CA6"/>
    <w:rsid w:val="006834C7"/>
    <w:rsid w:val="0068609C"/>
    <w:rsid w:val="00695A62"/>
    <w:rsid w:val="0069626A"/>
    <w:rsid w:val="006A2FE0"/>
    <w:rsid w:val="006A70FA"/>
    <w:rsid w:val="006B79BD"/>
    <w:rsid w:val="006C2675"/>
    <w:rsid w:val="006C26D0"/>
    <w:rsid w:val="006C709C"/>
    <w:rsid w:val="006C7B83"/>
    <w:rsid w:val="006D0691"/>
    <w:rsid w:val="006D0981"/>
    <w:rsid w:val="006D0D1D"/>
    <w:rsid w:val="006D0F47"/>
    <w:rsid w:val="006D1113"/>
    <w:rsid w:val="006E0A92"/>
    <w:rsid w:val="006E33BD"/>
    <w:rsid w:val="006E3B6E"/>
    <w:rsid w:val="006E5973"/>
    <w:rsid w:val="006E5BD2"/>
    <w:rsid w:val="006E6296"/>
    <w:rsid w:val="006E6A5C"/>
    <w:rsid w:val="006E73B4"/>
    <w:rsid w:val="006E7669"/>
    <w:rsid w:val="006E7CF8"/>
    <w:rsid w:val="006F2C8F"/>
    <w:rsid w:val="006F5FD7"/>
    <w:rsid w:val="006F6C32"/>
    <w:rsid w:val="006F78ED"/>
    <w:rsid w:val="00701F2E"/>
    <w:rsid w:val="00702FFF"/>
    <w:rsid w:val="00704723"/>
    <w:rsid w:val="00704729"/>
    <w:rsid w:val="007059C9"/>
    <w:rsid w:val="007059F1"/>
    <w:rsid w:val="007131ED"/>
    <w:rsid w:val="00713A37"/>
    <w:rsid w:val="007166B9"/>
    <w:rsid w:val="00720F67"/>
    <w:rsid w:val="0072321E"/>
    <w:rsid w:val="00724BDC"/>
    <w:rsid w:val="007317FC"/>
    <w:rsid w:val="00731AD7"/>
    <w:rsid w:val="00735370"/>
    <w:rsid w:val="00737773"/>
    <w:rsid w:val="0074085D"/>
    <w:rsid w:val="0074238A"/>
    <w:rsid w:val="00743EF6"/>
    <w:rsid w:val="00746272"/>
    <w:rsid w:val="00754AD6"/>
    <w:rsid w:val="00754D04"/>
    <w:rsid w:val="00754D05"/>
    <w:rsid w:val="00756101"/>
    <w:rsid w:val="00756FC7"/>
    <w:rsid w:val="00761F29"/>
    <w:rsid w:val="00762451"/>
    <w:rsid w:val="00762B27"/>
    <w:rsid w:val="00775170"/>
    <w:rsid w:val="00780641"/>
    <w:rsid w:val="007818AE"/>
    <w:rsid w:val="007862E2"/>
    <w:rsid w:val="00786901"/>
    <w:rsid w:val="00792389"/>
    <w:rsid w:val="00795FDE"/>
    <w:rsid w:val="007A0DA1"/>
    <w:rsid w:val="007A4D1C"/>
    <w:rsid w:val="007A68FA"/>
    <w:rsid w:val="007B064E"/>
    <w:rsid w:val="007B0AB3"/>
    <w:rsid w:val="007B1B83"/>
    <w:rsid w:val="007B2EE6"/>
    <w:rsid w:val="007B3D72"/>
    <w:rsid w:val="007B7995"/>
    <w:rsid w:val="007C3F42"/>
    <w:rsid w:val="007C651A"/>
    <w:rsid w:val="007C737F"/>
    <w:rsid w:val="007D0672"/>
    <w:rsid w:val="007D16C7"/>
    <w:rsid w:val="007D4AE7"/>
    <w:rsid w:val="007D7A91"/>
    <w:rsid w:val="007E17CE"/>
    <w:rsid w:val="007E1AAE"/>
    <w:rsid w:val="007E1E74"/>
    <w:rsid w:val="007E4597"/>
    <w:rsid w:val="007E50A3"/>
    <w:rsid w:val="007E61A2"/>
    <w:rsid w:val="007E6FD1"/>
    <w:rsid w:val="007E749C"/>
    <w:rsid w:val="007F086F"/>
    <w:rsid w:val="007F260E"/>
    <w:rsid w:val="007F2796"/>
    <w:rsid w:val="007F2C99"/>
    <w:rsid w:val="007F3C46"/>
    <w:rsid w:val="007F3EB8"/>
    <w:rsid w:val="007F58E3"/>
    <w:rsid w:val="007F5AC3"/>
    <w:rsid w:val="007F7A3E"/>
    <w:rsid w:val="007F7F16"/>
    <w:rsid w:val="0080039A"/>
    <w:rsid w:val="0080241D"/>
    <w:rsid w:val="00802746"/>
    <w:rsid w:val="00806EB4"/>
    <w:rsid w:val="008100A9"/>
    <w:rsid w:val="0081141B"/>
    <w:rsid w:val="00812582"/>
    <w:rsid w:val="00813AE4"/>
    <w:rsid w:val="008147FC"/>
    <w:rsid w:val="00814EF6"/>
    <w:rsid w:val="00815D87"/>
    <w:rsid w:val="00817244"/>
    <w:rsid w:val="00817EAD"/>
    <w:rsid w:val="0082102B"/>
    <w:rsid w:val="00821F56"/>
    <w:rsid w:val="00822B8A"/>
    <w:rsid w:val="00823167"/>
    <w:rsid w:val="00827362"/>
    <w:rsid w:val="0083629A"/>
    <w:rsid w:val="008375E0"/>
    <w:rsid w:val="0083767F"/>
    <w:rsid w:val="00837784"/>
    <w:rsid w:val="0084054C"/>
    <w:rsid w:val="0084247A"/>
    <w:rsid w:val="00842F1E"/>
    <w:rsid w:val="00845896"/>
    <w:rsid w:val="0085481B"/>
    <w:rsid w:val="008548BB"/>
    <w:rsid w:val="008550A7"/>
    <w:rsid w:val="00857D66"/>
    <w:rsid w:val="00860079"/>
    <w:rsid w:val="008611CC"/>
    <w:rsid w:val="00863319"/>
    <w:rsid w:val="00863445"/>
    <w:rsid w:val="00863A37"/>
    <w:rsid w:val="00864A44"/>
    <w:rsid w:val="0086527E"/>
    <w:rsid w:val="00871521"/>
    <w:rsid w:val="008716EF"/>
    <w:rsid w:val="008748E3"/>
    <w:rsid w:val="0087542B"/>
    <w:rsid w:val="008760F2"/>
    <w:rsid w:val="00882236"/>
    <w:rsid w:val="008877AA"/>
    <w:rsid w:val="00890916"/>
    <w:rsid w:val="00896943"/>
    <w:rsid w:val="008B2142"/>
    <w:rsid w:val="008B3A68"/>
    <w:rsid w:val="008B56A4"/>
    <w:rsid w:val="008B6EFD"/>
    <w:rsid w:val="008B79FD"/>
    <w:rsid w:val="008B7D7C"/>
    <w:rsid w:val="008C39AC"/>
    <w:rsid w:val="008C4372"/>
    <w:rsid w:val="008C55A0"/>
    <w:rsid w:val="008C5AB3"/>
    <w:rsid w:val="008D485B"/>
    <w:rsid w:val="008D4BD6"/>
    <w:rsid w:val="008D6CF8"/>
    <w:rsid w:val="008E2582"/>
    <w:rsid w:val="008E3C5A"/>
    <w:rsid w:val="008E73B7"/>
    <w:rsid w:val="008F2512"/>
    <w:rsid w:val="008F4239"/>
    <w:rsid w:val="009017A6"/>
    <w:rsid w:val="00901AC4"/>
    <w:rsid w:val="00902A31"/>
    <w:rsid w:val="00904233"/>
    <w:rsid w:val="00907950"/>
    <w:rsid w:val="00910302"/>
    <w:rsid w:val="00911126"/>
    <w:rsid w:val="00917479"/>
    <w:rsid w:val="009175C7"/>
    <w:rsid w:val="00917761"/>
    <w:rsid w:val="00920881"/>
    <w:rsid w:val="009213C3"/>
    <w:rsid w:val="00921F4C"/>
    <w:rsid w:val="00923A75"/>
    <w:rsid w:val="00925787"/>
    <w:rsid w:val="009257D1"/>
    <w:rsid w:val="0093447A"/>
    <w:rsid w:val="009413FC"/>
    <w:rsid w:val="00941D20"/>
    <w:rsid w:val="009471D6"/>
    <w:rsid w:val="00951822"/>
    <w:rsid w:val="00952E5E"/>
    <w:rsid w:val="0095342C"/>
    <w:rsid w:val="009534E9"/>
    <w:rsid w:val="00957D5A"/>
    <w:rsid w:val="00961B05"/>
    <w:rsid w:val="00962653"/>
    <w:rsid w:val="00965322"/>
    <w:rsid w:val="00967485"/>
    <w:rsid w:val="00970EB7"/>
    <w:rsid w:val="0097337F"/>
    <w:rsid w:val="0097353F"/>
    <w:rsid w:val="00974AAA"/>
    <w:rsid w:val="0097631E"/>
    <w:rsid w:val="00976372"/>
    <w:rsid w:val="0097690A"/>
    <w:rsid w:val="00980F2D"/>
    <w:rsid w:val="009812A8"/>
    <w:rsid w:val="009817B7"/>
    <w:rsid w:val="00982DA1"/>
    <w:rsid w:val="00986CD0"/>
    <w:rsid w:val="0099321B"/>
    <w:rsid w:val="00993265"/>
    <w:rsid w:val="009960A0"/>
    <w:rsid w:val="00996A34"/>
    <w:rsid w:val="00996F2A"/>
    <w:rsid w:val="009A4D5B"/>
    <w:rsid w:val="009A5068"/>
    <w:rsid w:val="009A623F"/>
    <w:rsid w:val="009B2750"/>
    <w:rsid w:val="009B2BAE"/>
    <w:rsid w:val="009B64D1"/>
    <w:rsid w:val="009B713D"/>
    <w:rsid w:val="009B737C"/>
    <w:rsid w:val="009B7BA4"/>
    <w:rsid w:val="009C7D5D"/>
    <w:rsid w:val="009D1296"/>
    <w:rsid w:val="009D228A"/>
    <w:rsid w:val="009D56D4"/>
    <w:rsid w:val="009D6CED"/>
    <w:rsid w:val="009D7AA3"/>
    <w:rsid w:val="009E20AE"/>
    <w:rsid w:val="009E21D2"/>
    <w:rsid w:val="009E454F"/>
    <w:rsid w:val="00A001AC"/>
    <w:rsid w:val="00A03930"/>
    <w:rsid w:val="00A13824"/>
    <w:rsid w:val="00A15076"/>
    <w:rsid w:val="00A17038"/>
    <w:rsid w:val="00A173FC"/>
    <w:rsid w:val="00A17793"/>
    <w:rsid w:val="00A21284"/>
    <w:rsid w:val="00A2143F"/>
    <w:rsid w:val="00A2258A"/>
    <w:rsid w:val="00A230A2"/>
    <w:rsid w:val="00A264B9"/>
    <w:rsid w:val="00A27E32"/>
    <w:rsid w:val="00A31C36"/>
    <w:rsid w:val="00A3279C"/>
    <w:rsid w:val="00A32D9E"/>
    <w:rsid w:val="00A46DFE"/>
    <w:rsid w:val="00A4795B"/>
    <w:rsid w:val="00A50E74"/>
    <w:rsid w:val="00A510EE"/>
    <w:rsid w:val="00A5534B"/>
    <w:rsid w:val="00A55DEE"/>
    <w:rsid w:val="00A607AD"/>
    <w:rsid w:val="00A624C5"/>
    <w:rsid w:val="00A638AC"/>
    <w:rsid w:val="00A64CBD"/>
    <w:rsid w:val="00A72AB4"/>
    <w:rsid w:val="00A73133"/>
    <w:rsid w:val="00A80807"/>
    <w:rsid w:val="00A81E06"/>
    <w:rsid w:val="00A8521C"/>
    <w:rsid w:val="00A871A4"/>
    <w:rsid w:val="00A92D56"/>
    <w:rsid w:val="00A95A95"/>
    <w:rsid w:val="00AA36D4"/>
    <w:rsid w:val="00AA4090"/>
    <w:rsid w:val="00AA4850"/>
    <w:rsid w:val="00AA717F"/>
    <w:rsid w:val="00AA743C"/>
    <w:rsid w:val="00AB1814"/>
    <w:rsid w:val="00AB2746"/>
    <w:rsid w:val="00AB498E"/>
    <w:rsid w:val="00AB5ADE"/>
    <w:rsid w:val="00AC1C99"/>
    <w:rsid w:val="00AC2737"/>
    <w:rsid w:val="00AC276A"/>
    <w:rsid w:val="00AC451E"/>
    <w:rsid w:val="00AC4A24"/>
    <w:rsid w:val="00AC55DE"/>
    <w:rsid w:val="00AC6CCC"/>
    <w:rsid w:val="00AD1B5B"/>
    <w:rsid w:val="00AD434B"/>
    <w:rsid w:val="00AD51B3"/>
    <w:rsid w:val="00AD6AD0"/>
    <w:rsid w:val="00AD6BAE"/>
    <w:rsid w:val="00AD6C60"/>
    <w:rsid w:val="00AE7E5A"/>
    <w:rsid w:val="00AF09B7"/>
    <w:rsid w:val="00AF36FE"/>
    <w:rsid w:val="00AF70D5"/>
    <w:rsid w:val="00B1119B"/>
    <w:rsid w:val="00B13176"/>
    <w:rsid w:val="00B15A0E"/>
    <w:rsid w:val="00B247A3"/>
    <w:rsid w:val="00B247F2"/>
    <w:rsid w:val="00B25C80"/>
    <w:rsid w:val="00B30A1D"/>
    <w:rsid w:val="00B30EDF"/>
    <w:rsid w:val="00B333B8"/>
    <w:rsid w:val="00B359E3"/>
    <w:rsid w:val="00B372C2"/>
    <w:rsid w:val="00B37559"/>
    <w:rsid w:val="00B37AAE"/>
    <w:rsid w:val="00B40202"/>
    <w:rsid w:val="00B40CFB"/>
    <w:rsid w:val="00B451F4"/>
    <w:rsid w:val="00B5046C"/>
    <w:rsid w:val="00B514AF"/>
    <w:rsid w:val="00B51CAF"/>
    <w:rsid w:val="00B53CCB"/>
    <w:rsid w:val="00B55D44"/>
    <w:rsid w:val="00B56E4A"/>
    <w:rsid w:val="00B60BD0"/>
    <w:rsid w:val="00B61080"/>
    <w:rsid w:val="00B64006"/>
    <w:rsid w:val="00B6495A"/>
    <w:rsid w:val="00B64A54"/>
    <w:rsid w:val="00B6556D"/>
    <w:rsid w:val="00B70216"/>
    <w:rsid w:val="00B74E6D"/>
    <w:rsid w:val="00B81244"/>
    <w:rsid w:val="00B848B5"/>
    <w:rsid w:val="00B860DB"/>
    <w:rsid w:val="00B8746C"/>
    <w:rsid w:val="00B91298"/>
    <w:rsid w:val="00B92F95"/>
    <w:rsid w:val="00B930F9"/>
    <w:rsid w:val="00B94C73"/>
    <w:rsid w:val="00B95A4A"/>
    <w:rsid w:val="00BA0492"/>
    <w:rsid w:val="00BA4990"/>
    <w:rsid w:val="00BA7773"/>
    <w:rsid w:val="00BB0466"/>
    <w:rsid w:val="00BB2333"/>
    <w:rsid w:val="00BB3A76"/>
    <w:rsid w:val="00BC1B27"/>
    <w:rsid w:val="00BC3752"/>
    <w:rsid w:val="00BC42A3"/>
    <w:rsid w:val="00BC7069"/>
    <w:rsid w:val="00BC78EC"/>
    <w:rsid w:val="00BD0277"/>
    <w:rsid w:val="00BD1204"/>
    <w:rsid w:val="00BD1D5B"/>
    <w:rsid w:val="00BD5DBC"/>
    <w:rsid w:val="00BD7FCA"/>
    <w:rsid w:val="00BE1148"/>
    <w:rsid w:val="00BE1688"/>
    <w:rsid w:val="00BE2CCE"/>
    <w:rsid w:val="00BE39AC"/>
    <w:rsid w:val="00BF1477"/>
    <w:rsid w:val="00BF262E"/>
    <w:rsid w:val="00C041A3"/>
    <w:rsid w:val="00C0596C"/>
    <w:rsid w:val="00C07AB2"/>
    <w:rsid w:val="00C121AD"/>
    <w:rsid w:val="00C12B0F"/>
    <w:rsid w:val="00C1331F"/>
    <w:rsid w:val="00C16D60"/>
    <w:rsid w:val="00C16F54"/>
    <w:rsid w:val="00C21990"/>
    <w:rsid w:val="00C2343D"/>
    <w:rsid w:val="00C27474"/>
    <w:rsid w:val="00C30779"/>
    <w:rsid w:val="00C340D2"/>
    <w:rsid w:val="00C35362"/>
    <w:rsid w:val="00C35E06"/>
    <w:rsid w:val="00C35E7B"/>
    <w:rsid w:val="00C36ADE"/>
    <w:rsid w:val="00C41F7A"/>
    <w:rsid w:val="00C459FF"/>
    <w:rsid w:val="00C504F7"/>
    <w:rsid w:val="00C50C66"/>
    <w:rsid w:val="00C50FFF"/>
    <w:rsid w:val="00C51F0C"/>
    <w:rsid w:val="00C52BB4"/>
    <w:rsid w:val="00C5388F"/>
    <w:rsid w:val="00C541CD"/>
    <w:rsid w:val="00C54870"/>
    <w:rsid w:val="00C54B4B"/>
    <w:rsid w:val="00C5765D"/>
    <w:rsid w:val="00C57DD6"/>
    <w:rsid w:val="00C646AB"/>
    <w:rsid w:val="00C65451"/>
    <w:rsid w:val="00C66F48"/>
    <w:rsid w:val="00C70980"/>
    <w:rsid w:val="00C71123"/>
    <w:rsid w:val="00C73DC7"/>
    <w:rsid w:val="00C75F67"/>
    <w:rsid w:val="00C763BB"/>
    <w:rsid w:val="00C8177A"/>
    <w:rsid w:val="00C829B2"/>
    <w:rsid w:val="00C86AD2"/>
    <w:rsid w:val="00C86DA6"/>
    <w:rsid w:val="00C92ED8"/>
    <w:rsid w:val="00C93A76"/>
    <w:rsid w:val="00CA1C8E"/>
    <w:rsid w:val="00CA2940"/>
    <w:rsid w:val="00CB3912"/>
    <w:rsid w:val="00CB3BDE"/>
    <w:rsid w:val="00CB78B2"/>
    <w:rsid w:val="00CB7BC2"/>
    <w:rsid w:val="00CC2C32"/>
    <w:rsid w:val="00CD1E1D"/>
    <w:rsid w:val="00CD44FF"/>
    <w:rsid w:val="00CD4EE0"/>
    <w:rsid w:val="00CD6D26"/>
    <w:rsid w:val="00CE2926"/>
    <w:rsid w:val="00CE47C5"/>
    <w:rsid w:val="00CE5C81"/>
    <w:rsid w:val="00CE79DF"/>
    <w:rsid w:val="00CF3BF7"/>
    <w:rsid w:val="00CF5A55"/>
    <w:rsid w:val="00CF5C94"/>
    <w:rsid w:val="00D0029B"/>
    <w:rsid w:val="00D01801"/>
    <w:rsid w:val="00D01E68"/>
    <w:rsid w:val="00D050F2"/>
    <w:rsid w:val="00D10423"/>
    <w:rsid w:val="00D10810"/>
    <w:rsid w:val="00D1395B"/>
    <w:rsid w:val="00D142E9"/>
    <w:rsid w:val="00D143E3"/>
    <w:rsid w:val="00D15BDE"/>
    <w:rsid w:val="00D22F1A"/>
    <w:rsid w:val="00D23925"/>
    <w:rsid w:val="00D24BE1"/>
    <w:rsid w:val="00D256E8"/>
    <w:rsid w:val="00D452C8"/>
    <w:rsid w:val="00D46E6D"/>
    <w:rsid w:val="00D56D3B"/>
    <w:rsid w:val="00D56FB5"/>
    <w:rsid w:val="00D573D3"/>
    <w:rsid w:val="00D61E3E"/>
    <w:rsid w:val="00D6295A"/>
    <w:rsid w:val="00D631F4"/>
    <w:rsid w:val="00D65AAA"/>
    <w:rsid w:val="00D757EC"/>
    <w:rsid w:val="00D83C90"/>
    <w:rsid w:val="00D91651"/>
    <w:rsid w:val="00D977CD"/>
    <w:rsid w:val="00DA1476"/>
    <w:rsid w:val="00DA2C3D"/>
    <w:rsid w:val="00DA47B1"/>
    <w:rsid w:val="00DB09C9"/>
    <w:rsid w:val="00DB0A8B"/>
    <w:rsid w:val="00DB193F"/>
    <w:rsid w:val="00DB6FE1"/>
    <w:rsid w:val="00DB75EC"/>
    <w:rsid w:val="00DC026B"/>
    <w:rsid w:val="00DC1459"/>
    <w:rsid w:val="00DC3AEB"/>
    <w:rsid w:val="00DC3D21"/>
    <w:rsid w:val="00DC6592"/>
    <w:rsid w:val="00DC74AD"/>
    <w:rsid w:val="00DD056D"/>
    <w:rsid w:val="00DD0F8C"/>
    <w:rsid w:val="00DD30C1"/>
    <w:rsid w:val="00DD41E6"/>
    <w:rsid w:val="00DD52BE"/>
    <w:rsid w:val="00DD5913"/>
    <w:rsid w:val="00DD6FCE"/>
    <w:rsid w:val="00DE090F"/>
    <w:rsid w:val="00DE0964"/>
    <w:rsid w:val="00DE24C9"/>
    <w:rsid w:val="00DE6C55"/>
    <w:rsid w:val="00DF29BF"/>
    <w:rsid w:val="00DF3F11"/>
    <w:rsid w:val="00DF4362"/>
    <w:rsid w:val="00DF477B"/>
    <w:rsid w:val="00DF5D33"/>
    <w:rsid w:val="00DF62E8"/>
    <w:rsid w:val="00E03803"/>
    <w:rsid w:val="00E03CD6"/>
    <w:rsid w:val="00E05EAA"/>
    <w:rsid w:val="00E11A0E"/>
    <w:rsid w:val="00E12B3A"/>
    <w:rsid w:val="00E175B3"/>
    <w:rsid w:val="00E203C2"/>
    <w:rsid w:val="00E21A56"/>
    <w:rsid w:val="00E3019F"/>
    <w:rsid w:val="00E30B28"/>
    <w:rsid w:val="00E3335E"/>
    <w:rsid w:val="00E33DE7"/>
    <w:rsid w:val="00E36A4E"/>
    <w:rsid w:val="00E40435"/>
    <w:rsid w:val="00E412F0"/>
    <w:rsid w:val="00E459BD"/>
    <w:rsid w:val="00E479B7"/>
    <w:rsid w:val="00E50D42"/>
    <w:rsid w:val="00E5178A"/>
    <w:rsid w:val="00E616BB"/>
    <w:rsid w:val="00E63C73"/>
    <w:rsid w:val="00E66BC6"/>
    <w:rsid w:val="00E731A0"/>
    <w:rsid w:val="00E737B2"/>
    <w:rsid w:val="00E75E51"/>
    <w:rsid w:val="00E802F5"/>
    <w:rsid w:val="00E80BD6"/>
    <w:rsid w:val="00E8383A"/>
    <w:rsid w:val="00E855FB"/>
    <w:rsid w:val="00E868B6"/>
    <w:rsid w:val="00E915F4"/>
    <w:rsid w:val="00E9397D"/>
    <w:rsid w:val="00E94FB2"/>
    <w:rsid w:val="00E951D4"/>
    <w:rsid w:val="00EA4F8D"/>
    <w:rsid w:val="00EA5FDA"/>
    <w:rsid w:val="00EB2567"/>
    <w:rsid w:val="00EB69D8"/>
    <w:rsid w:val="00EB7E28"/>
    <w:rsid w:val="00EC396D"/>
    <w:rsid w:val="00EC576D"/>
    <w:rsid w:val="00ED09D1"/>
    <w:rsid w:val="00ED1EF9"/>
    <w:rsid w:val="00ED283C"/>
    <w:rsid w:val="00ED40D9"/>
    <w:rsid w:val="00ED5296"/>
    <w:rsid w:val="00ED65E2"/>
    <w:rsid w:val="00ED7AE2"/>
    <w:rsid w:val="00EE0608"/>
    <w:rsid w:val="00EE1956"/>
    <w:rsid w:val="00EE1D4E"/>
    <w:rsid w:val="00EE1E9D"/>
    <w:rsid w:val="00EE42AC"/>
    <w:rsid w:val="00EE63FC"/>
    <w:rsid w:val="00EE6564"/>
    <w:rsid w:val="00EE70A5"/>
    <w:rsid w:val="00EF2AE8"/>
    <w:rsid w:val="00EF2B18"/>
    <w:rsid w:val="00EF6082"/>
    <w:rsid w:val="00EF7822"/>
    <w:rsid w:val="00EF7EFB"/>
    <w:rsid w:val="00F005E8"/>
    <w:rsid w:val="00F02097"/>
    <w:rsid w:val="00F03C57"/>
    <w:rsid w:val="00F0491F"/>
    <w:rsid w:val="00F05251"/>
    <w:rsid w:val="00F05A97"/>
    <w:rsid w:val="00F06A85"/>
    <w:rsid w:val="00F06E52"/>
    <w:rsid w:val="00F11E64"/>
    <w:rsid w:val="00F14592"/>
    <w:rsid w:val="00F15304"/>
    <w:rsid w:val="00F23ACE"/>
    <w:rsid w:val="00F27704"/>
    <w:rsid w:val="00F2773D"/>
    <w:rsid w:val="00F31593"/>
    <w:rsid w:val="00F31EB7"/>
    <w:rsid w:val="00F31F45"/>
    <w:rsid w:val="00F32059"/>
    <w:rsid w:val="00F32731"/>
    <w:rsid w:val="00F32BE6"/>
    <w:rsid w:val="00F32E04"/>
    <w:rsid w:val="00F34E21"/>
    <w:rsid w:val="00F36C23"/>
    <w:rsid w:val="00F37DD3"/>
    <w:rsid w:val="00F42336"/>
    <w:rsid w:val="00F45116"/>
    <w:rsid w:val="00F47923"/>
    <w:rsid w:val="00F526BF"/>
    <w:rsid w:val="00F53ACD"/>
    <w:rsid w:val="00F56BB9"/>
    <w:rsid w:val="00F62069"/>
    <w:rsid w:val="00F63B9E"/>
    <w:rsid w:val="00F64A05"/>
    <w:rsid w:val="00F65062"/>
    <w:rsid w:val="00F650BC"/>
    <w:rsid w:val="00F72526"/>
    <w:rsid w:val="00F74BFF"/>
    <w:rsid w:val="00F75836"/>
    <w:rsid w:val="00F77280"/>
    <w:rsid w:val="00F81433"/>
    <w:rsid w:val="00F858D1"/>
    <w:rsid w:val="00F85DE4"/>
    <w:rsid w:val="00F86170"/>
    <w:rsid w:val="00F92158"/>
    <w:rsid w:val="00F97A90"/>
    <w:rsid w:val="00FA01C9"/>
    <w:rsid w:val="00FA0F54"/>
    <w:rsid w:val="00FA5106"/>
    <w:rsid w:val="00FA6FB4"/>
    <w:rsid w:val="00FA7ED9"/>
    <w:rsid w:val="00FA7F72"/>
    <w:rsid w:val="00FB2EA4"/>
    <w:rsid w:val="00FB3BDD"/>
    <w:rsid w:val="00FB4CA4"/>
    <w:rsid w:val="00FB5029"/>
    <w:rsid w:val="00FB7D8E"/>
    <w:rsid w:val="00FC047A"/>
    <w:rsid w:val="00FC0C8D"/>
    <w:rsid w:val="00FC0CF8"/>
    <w:rsid w:val="00FC4DD4"/>
    <w:rsid w:val="00FC4FFB"/>
    <w:rsid w:val="00FD032D"/>
    <w:rsid w:val="00FD1D7A"/>
    <w:rsid w:val="00FD22F8"/>
    <w:rsid w:val="00FD2FA8"/>
    <w:rsid w:val="00FE0D19"/>
    <w:rsid w:val="00FE1046"/>
    <w:rsid w:val="00FE2B9E"/>
    <w:rsid w:val="00FE2DC1"/>
    <w:rsid w:val="00FE2DC6"/>
    <w:rsid w:val="00FE79B4"/>
    <w:rsid w:val="00FF03D8"/>
    <w:rsid w:val="00FF26FB"/>
    <w:rsid w:val="00FF458E"/>
    <w:rsid w:val="00FF6E88"/>
    <w:rsid w:val="00FF74D0"/>
    <w:rsid w:val="00FF772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2E3DA8B"/>
  <w15:docId w15:val="{DB892FB5-F5BD-47E1-A6A9-44CE022D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W" w:eastAsia="en-Z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C5"/>
    <w:pPr>
      <w:suppressAutoHyphens/>
      <w:jc w:val="both"/>
    </w:pPr>
    <w:rPr>
      <w:rFonts w:ascii="Gill Sans Condensed" w:hAnsi="Gill Sans Condensed" w:cs="Gill Sans Condensed"/>
      <w:sz w:val="24"/>
      <w:lang w:val="en-GB" w:eastAsia="ar-SA"/>
    </w:rPr>
  </w:style>
  <w:style w:type="paragraph" w:styleId="Heading1">
    <w:name w:val="heading 1"/>
    <w:basedOn w:val="Normal"/>
    <w:next w:val="Normal"/>
    <w:link w:val="Heading1Char"/>
    <w:qFormat/>
    <w:pPr>
      <w:keepNext/>
      <w:spacing w:before="240" w:after="120"/>
      <w:outlineLvl w:val="0"/>
    </w:pPr>
    <w:rPr>
      <w:b/>
      <w:kern w:val="1"/>
      <w:sz w:val="32"/>
    </w:rPr>
  </w:style>
  <w:style w:type="paragraph" w:styleId="Heading2">
    <w:name w:val="heading 2"/>
    <w:basedOn w:val="Heading1"/>
    <w:next w:val="Normal"/>
    <w:link w:val="Heading2Char"/>
    <w:qFormat/>
    <w:pPr>
      <w:numPr>
        <w:ilvl w:val="1"/>
      </w:numPr>
      <w:spacing w:before="120" w:after="0"/>
      <w:outlineLvl w:val="1"/>
    </w:pPr>
    <w:rPr>
      <w:sz w:val="28"/>
    </w:rPr>
  </w:style>
  <w:style w:type="paragraph" w:styleId="Heading3">
    <w:name w:val="heading 3"/>
    <w:basedOn w:val="Normal"/>
    <w:next w:val="Normal"/>
    <w:link w:val="Heading3Char"/>
    <w:qFormat/>
    <w:pPr>
      <w:keepNext/>
      <w:tabs>
        <w:tab w:val="left" w:pos="851"/>
      </w:tabs>
      <w:spacing w:before="120"/>
      <w:outlineLvl w:val="2"/>
    </w:pPr>
    <w:rPr>
      <w:b/>
    </w:rPr>
  </w:style>
  <w:style w:type="paragraph" w:styleId="Heading4">
    <w:name w:val="heading 4"/>
    <w:basedOn w:val="Normal"/>
    <w:next w:val="Normal"/>
    <w:link w:val="Heading4Char"/>
    <w:uiPriority w:val="99"/>
    <w:qFormat/>
    <w:pPr>
      <w:keepNext/>
      <w:tabs>
        <w:tab w:val="left" w:pos="1077"/>
      </w:tabs>
      <w:spacing w:before="120"/>
      <w:outlineLvl w:val="3"/>
    </w:pPr>
    <w:rPr>
      <w:b/>
    </w:rPr>
  </w:style>
  <w:style w:type="paragraph" w:styleId="Heading5">
    <w:name w:val="heading 5"/>
    <w:basedOn w:val="Normal"/>
    <w:next w:val="Normal"/>
    <w:link w:val="Heading5Char"/>
    <w:qFormat/>
    <w:pPr>
      <w:spacing w:before="120"/>
      <w:outlineLvl w:val="4"/>
    </w:pPr>
    <w:rPr>
      <w:b/>
    </w:rPr>
  </w:style>
  <w:style w:type="paragraph" w:styleId="Heading6">
    <w:name w:val="heading 6"/>
    <w:basedOn w:val="Normal"/>
    <w:next w:val="Normal"/>
    <w:link w:val="Heading6Char"/>
    <w:qFormat/>
    <w:pPr>
      <w:spacing w:before="120"/>
      <w:outlineLvl w:val="5"/>
    </w:pPr>
    <w:rPr>
      <w:b/>
    </w:rPr>
  </w:style>
  <w:style w:type="paragraph" w:styleId="Heading7">
    <w:name w:val="heading 7"/>
    <w:basedOn w:val="Normal"/>
    <w:next w:val="Normal"/>
    <w:link w:val="Heading7Char"/>
    <w:qFormat/>
    <w:pPr>
      <w:spacing w:before="120"/>
      <w:outlineLvl w:val="6"/>
    </w:pPr>
    <w:rPr>
      <w:b/>
    </w:rPr>
  </w:style>
  <w:style w:type="paragraph" w:styleId="Heading8">
    <w:name w:val="heading 8"/>
    <w:basedOn w:val="Normal"/>
    <w:next w:val="Normal"/>
    <w:link w:val="Heading8Char"/>
    <w:qFormat/>
    <w:pPr>
      <w:spacing w:before="120"/>
      <w:outlineLvl w:val="7"/>
    </w:pPr>
    <w:rPr>
      <w:b/>
    </w:rPr>
  </w:style>
  <w:style w:type="paragraph" w:styleId="Heading9">
    <w:name w:val="heading 9"/>
    <w:basedOn w:val="Normal"/>
    <w:next w:val="Normal"/>
    <w:link w:val="Heading9Char"/>
    <w:qFormat/>
    <w:pPr>
      <w:spacing w:before="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b w:val="0"/>
      <w:sz w:val="22"/>
    </w:rPr>
  </w:style>
  <w:style w:type="character" w:customStyle="1" w:styleId="WW8Num8z0">
    <w:name w:val="WW8Num8z0"/>
    <w:rPr>
      <w:color w:val="auto"/>
    </w:rPr>
  </w:style>
  <w:style w:type="character" w:customStyle="1" w:styleId="WW8Num23z0">
    <w:name w:val="WW8Num23z0"/>
    <w:rPr>
      <w:rFonts w:cs="Times New Roman"/>
    </w:rPr>
  </w:style>
  <w:style w:type="character" w:customStyle="1" w:styleId="WW8Num37z0">
    <w:name w:val="WW8Num37z0"/>
    <w:rPr>
      <w:b w:val="0"/>
    </w:rPr>
  </w:style>
  <w:style w:type="character" w:customStyle="1" w:styleId="WW8Num4z2">
    <w:name w:val="WW8Num4z2"/>
    <w:rPr>
      <w:color w:val="000000"/>
    </w:rPr>
  </w:style>
  <w:style w:type="character" w:customStyle="1" w:styleId="WW8Num6z2">
    <w:name w:val="WW8Num6z2"/>
    <w:rPr>
      <w:rFonts w:ascii="Times New Roman" w:eastAsia="Times New Roman" w:hAnsi="Times New Roman" w:cs="Times New Roman"/>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28z1">
    <w:name w:val="WW8Num28z1"/>
    <w:rPr>
      <w:b w:val="0"/>
      <w:sz w:val="22"/>
    </w:rPr>
  </w:style>
  <w:style w:type="character" w:customStyle="1" w:styleId="WW8Num35z0">
    <w:name w:val="WW8Num35z0"/>
    <w:rPr>
      <w:b/>
    </w:rPr>
  </w:style>
  <w:style w:type="character" w:customStyle="1" w:styleId="WW8Num57z0">
    <w:name w:val="WW8Num57z0"/>
    <w:rPr>
      <w:color w:val="auto"/>
    </w:rPr>
  </w:style>
  <w:style w:type="character" w:customStyle="1" w:styleId="WW8Num65z0">
    <w:name w:val="WW8Num65z0"/>
    <w:rPr>
      <w:rFonts w:ascii="Times New Roman" w:eastAsia="Times New Roman" w:hAnsi="Times New Roman" w:cs="Times New Roman"/>
      <w:b/>
    </w:rPr>
  </w:style>
  <w:style w:type="character" w:customStyle="1" w:styleId="WW8Num65z1">
    <w:name w:val="WW8Num65z1"/>
    <w:rPr>
      <w:rFonts w:cs="Times New Roman"/>
    </w:rPr>
  </w:style>
  <w:style w:type="character" w:customStyle="1" w:styleId="WW8Num79z0">
    <w:name w:val="WW8Num79z0"/>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92z0">
    <w:name w:val="WW8Num92z0"/>
    <w:rPr>
      <w:rFonts w:ascii="Symbol" w:hAnsi="Symbol" w:cs="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cs="Wingdings"/>
    </w:rPr>
  </w:style>
  <w:style w:type="character" w:customStyle="1" w:styleId="WW8Num110z0">
    <w:name w:val="WW8Num110z0"/>
    <w:rPr>
      <w:rFonts w:ascii="Symbol" w:hAnsi="Symbol" w:cs="Symbol"/>
    </w:rPr>
  </w:style>
  <w:style w:type="character" w:customStyle="1" w:styleId="WW8Num110z1">
    <w:name w:val="WW8Num110z1"/>
    <w:rPr>
      <w:rFonts w:ascii="Courier New" w:hAnsi="Courier New" w:cs="Courier New"/>
    </w:rPr>
  </w:style>
  <w:style w:type="character" w:customStyle="1" w:styleId="WW8Num110z2">
    <w:name w:val="WW8Num110z2"/>
    <w:rPr>
      <w:rFonts w:ascii="Wingdings" w:hAnsi="Wingdings" w:cs="Wingdings"/>
    </w:rPr>
  </w:style>
  <w:style w:type="character" w:customStyle="1" w:styleId="WW8Num143z0">
    <w:name w:val="WW8Num143z0"/>
    <w:rPr>
      <w:rFonts w:ascii="Times New Roman" w:hAnsi="Times New Roman" w:cs="Times New Roman"/>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cs="Wingdings"/>
    </w:rPr>
  </w:style>
  <w:style w:type="character" w:customStyle="1" w:styleId="WW8Num145z3">
    <w:name w:val="WW8Num145z3"/>
    <w:rPr>
      <w:rFonts w:ascii="Symbol" w:hAnsi="Symbol" w:cs="Symbol"/>
    </w:rPr>
  </w:style>
  <w:style w:type="character" w:customStyle="1" w:styleId="WW8Num174z0">
    <w:name w:val="WW8Num174z0"/>
    <w:rPr>
      <w:rFonts w:cs="Times New Roman"/>
    </w:rPr>
  </w:style>
  <w:style w:type="character" w:customStyle="1" w:styleId="WW8Num185z0">
    <w:name w:val="WW8Num185z0"/>
    <w:rPr>
      <w:rFonts w:ascii="Wingdings" w:hAnsi="Wingdings" w:cs="Wingdings"/>
    </w:rPr>
  </w:style>
  <w:style w:type="character" w:customStyle="1" w:styleId="WW8Num185z1">
    <w:name w:val="WW8Num185z1"/>
    <w:rPr>
      <w:rFonts w:ascii="Courier New" w:hAnsi="Courier New" w:cs="Courier New"/>
    </w:rPr>
  </w:style>
  <w:style w:type="character" w:customStyle="1" w:styleId="WW8Num185z3">
    <w:name w:val="WW8Num185z3"/>
    <w:rPr>
      <w:rFonts w:ascii="Symbol" w:hAnsi="Symbol" w:cs="Symbol"/>
    </w:rPr>
  </w:style>
  <w:style w:type="character" w:customStyle="1" w:styleId="WW8Num196z0">
    <w:name w:val="WW8Num196z0"/>
    <w:rPr>
      <w:b/>
    </w:rPr>
  </w:style>
  <w:style w:type="character" w:customStyle="1" w:styleId="WW8Num215z0">
    <w:name w:val="WW8Num215z0"/>
    <w:rPr>
      <w:rFonts w:ascii="Symbol" w:hAnsi="Symbol" w:cs="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cs="Wingdings"/>
    </w:rPr>
  </w:style>
  <w:style w:type="character" w:customStyle="1" w:styleId="WW8Num229z0">
    <w:name w:val="WW8Num229z0"/>
    <w:rPr>
      <w:rFonts w:ascii="Wingdings" w:hAnsi="Wingdings" w:cs="Wingdings"/>
    </w:rPr>
  </w:style>
  <w:style w:type="character" w:customStyle="1" w:styleId="WW8Num229z1">
    <w:name w:val="WW8Num229z1"/>
    <w:rPr>
      <w:rFonts w:ascii="Courier New" w:hAnsi="Courier New" w:cs="Courier New"/>
    </w:rPr>
  </w:style>
  <w:style w:type="character" w:customStyle="1" w:styleId="WW8Num229z3">
    <w:name w:val="WW8Num229z3"/>
    <w:rPr>
      <w:rFonts w:ascii="Symbol" w:hAnsi="Symbol" w:cs="Symbol"/>
    </w:rPr>
  </w:style>
  <w:style w:type="character" w:customStyle="1" w:styleId="WW8Num253z0">
    <w:name w:val="WW8Num253z0"/>
    <w:rPr>
      <w:b w:val="0"/>
    </w:rPr>
  </w:style>
  <w:style w:type="character" w:customStyle="1" w:styleId="WW8Num289z0">
    <w:name w:val="WW8Num289z0"/>
    <w:rPr>
      <w:rFonts w:ascii="Symbol" w:hAnsi="Symbol" w:cs="Symbol"/>
    </w:rPr>
  </w:style>
  <w:style w:type="character" w:customStyle="1" w:styleId="WW8Num289z1">
    <w:name w:val="WW8Num289z1"/>
    <w:rPr>
      <w:rFonts w:ascii="Courier New" w:hAnsi="Courier New" w:cs="Courier New"/>
    </w:rPr>
  </w:style>
  <w:style w:type="character" w:customStyle="1" w:styleId="WW8Num289z2">
    <w:name w:val="WW8Num289z2"/>
    <w:rPr>
      <w:rFonts w:ascii="Wingdings" w:hAnsi="Wingdings" w:cs="Wingdings"/>
    </w:rPr>
  </w:style>
  <w:style w:type="character" w:customStyle="1" w:styleId="WW8Num299z0">
    <w:name w:val="WW8Num299z0"/>
    <w:rPr>
      <w:rFonts w:ascii="Wingdings" w:hAnsi="Wingdings" w:cs="Wingdings"/>
      <w:color w:val="9933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WW8Num299z1">
    <w:name w:val="WW8Num299z1"/>
    <w:rPr>
      <w:rFonts w:ascii="Courier New" w:hAnsi="Courier New" w:cs="Courier New"/>
    </w:rPr>
  </w:style>
  <w:style w:type="character" w:customStyle="1" w:styleId="WW8Num299z2">
    <w:name w:val="WW8Num299z2"/>
    <w:rPr>
      <w:rFonts w:ascii="Wingdings" w:hAnsi="Wingdings" w:cs="Wingdings"/>
    </w:rPr>
  </w:style>
  <w:style w:type="character" w:customStyle="1" w:styleId="WW8Num299z3">
    <w:name w:val="WW8Num299z3"/>
    <w:rPr>
      <w:rFonts w:ascii="Symbol" w:hAnsi="Symbol" w:cs="Symbol"/>
    </w:rPr>
  </w:style>
  <w:style w:type="character" w:customStyle="1" w:styleId="WW8Num303z0">
    <w:name w:val="WW8Num303z0"/>
    <w:rPr>
      <w:b w:val="0"/>
      <w:i w:val="0"/>
      <w:sz w:val="22"/>
    </w:rPr>
  </w:style>
  <w:style w:type="character" w:customStyle="1" w:styleId="WW8Num305z0">
    <w:name w:val="WW8Num305z0"/>
    <w:rPr>
      <w:rFonts w:ascii="Symbol" w:hAnsi="Symbol" w:cs="Symbol"/>
      <w:sz w:val="20"/>
    </w:rPr>
  </w:style>
  <w:style w:type="character" w:customStyle="1" w:styleId="WW8Num305z1">
    <w:name w:val="WW8Num305z1"/>
    <w:rPr>
      <w:rFonts w:ascii="Courier New" w:hAnsi="Courier New" w:cs="Courier New"/>
      <w:sz w:val="20"/>
    </w:rPr>
  </w:style>
  <w:style w:type="character" w:customStyle="1" w:styleId="WW8Num305z2">
    <w:name w:val="WW8Num305z2"/>
    <w:rPr>
      <w:rFonts w:ascii="Wingdings" w:hAnsi="Wingdings" w:cs="Wingdings"/>
      <w:sz w:val="20"/>
    </w:rPr>
  </w:style>
  <w:style w:type="character" w:customStyle="1" w:styleId="WW8NumSt21z0">
    <w:name w:val="WW8NumSt21z0"/>
    <w:rPr>
      <w:rFonts w:ascii="Symbol" w:hAnsi="Symbol" w:cs="Symbol"/>
    </w:rPr>
  </w:style>
  <w:style w:type="character" w:customStyle="1" w:styleId="WW8NumSt25z0">
    <w:name w:val="WW8NumSt25z0"/>
    <w:rPr>
      <w:rFonts w:ascii="Symbol" w:hAnsi="Symbol" w:cs="Symbol"/>
    </w:rPr>
  </w:style>
  <w:style w:type="character" w:customStyle="1" w:styleId="WW8NumSt26z0">
    <w:name w:val="WW8NumSt26z0"/>
    <w:rPr>
      <w:rFonts w:ascii="Symbol" w:hAnsi="Symbol" w:cs="Symbol"/>
    </w:rPr>
  </w:style>
  <w:style w:type="character" w:customStyle="1" w:styleId="WW8NumSt29z0">
    <w:name w:val="WW8NumSt29z0"/>
    <w:rPr>
      <w:rFonts w:ascii="Symbol" w:hAnsi="Symbol" w:cs="Symbol"/>
    </w:rPr>
  </w:style>
  <w:style w:type="character" w:customStyle="1" w:styleId="WW-DefaultParagraphFont">
    <w:name w:val="WW-Default Paragraph Font"/>
  </w:style>
  <w:style w:type="character" w:customStyle="1" w:styleId="FootnoteCharacters">
    <w:name w:val="Footnote Characters"/>
    <w:rPr>
      <w:rFonts w:ascii="Gill Sans Condensed" w:hAnsi="Gill Sans Condensed" w:cs="Gill Sans Condensed"/>
      <w:sz w:val="16"/>
      <w:vertAlign w:val="superscript"/>
    </w:rPr>
  </w:style>
  <w:style w:type="character" w:styleId="PageNumber">
    <w:name w:val="page number"/>
    <w:uiPriority w:val="99"/>
    <w:rPr>
      <w:rFonts w:ascii="Gill Sans Condensed" w:hAnsi="Gill Sans Condensed" w:cs="Gill Sans Condensed"/>
    </w:rPr>
  </w:style>
  <w:style w:type="character" w:styleId="Emphasis">
    <w:name w:val="Emphasis"/>
    <w:uiPriority w:val="99"/>
    <w:qFormat/>
    <w:rPr>
      <w:i/>
    </w:rPr>
  </w:style>
  <w:style w:type="character" w:styleId="Hyperlink">
    <w:name w:val="Hyperlink"/>
    <w:uiPriority w:val="99"/>
    <w:rPr>
      <w:rFonts w:ascii="Gill Sans Condensed" w:hAnsi="Gill Sans Condensed" w:cs="Gill Sans Condensed"/>
      <w:color w:val="0000FF"/>
      <w:u w:val="single"/>
    </w:rPr>
  </w:style>
  <w:style w:type="character" w:styleId="Strong">
    <w:name w:val="Strong"/>
    <w:qFormat/>
    <w:rPr>
      <w:b/>
    </w:rPr>
  </w:style>
  <w:style w:type="character" w:customStyle="1" w:styleId="Sample">
    <w:name w:val="Sample"/>
    <w:uiPriority w:val="99"/>
    <w:rPr>
      <w:rFonts w:ascii="Courier New" w:hAnsi="Courier New" w:cs="Courier New"/>
    </w:rPr>
  </w:style>
  <w:style w:type="character" w:customStyle="1" w:styleId="Keyboard">
    <w:name w:val="Keyboard"/>
    <w:uiPriority w:val="99"/>
    <w:rPr>
      <w:rFonts w:ascii="Courier New" w:hAnsi="Courier New" w:cs="Courier New"/>
      <w:b/>
      <w:sz w:val="20"/>
    </w:rPr>
  </w:style>
  <w:style w:type="character" w:styleId="FollowedHyperlink">
    <w:name w:val="FollowedHyperlink"/>
    <w:uiPriority w:val="99"/>
    <w:rPr>
      <w:color w:val="800080"/>
      <w:u w:val="single"/>
    </w:rPr>
  </w:style>
  <w:style w:type="character" w:customStyle="1" w:styleId="apple-converted-space">
    <w:name w:val="apple-converted-space"/>
  </w:style>
  <w:style w:type="paragraph" w:customStyle="1" w:styleId="Heading">
    <w:name w:val="Heading"/>
    <w:aliases w:val="1,heading,3,4,5,6,7,8,9,toc,index,NumPar,Dash,Alpha,Note,(list),in,for,column,Body,columns,t"/>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rPr>
      <w:color w:val="0000FF"/>
    </w:rPr>
  </w:style>
  <w:style w:type="paragraph" w:styleId="List">
    <w:name w:val="List"/>
    <w:basedOn w:val="BodyText"/>
    <w:rPr>
      <w:rFonts w:ascii="Arial" w:hAnsi="Arial" w:cs="Mangal"/>
    </w:rPr>
  </w:style>
  <w:style w:type="paragraph" w:styleId="Caption">
    <w:name w:val="caption"/>
    <w:basedOn w:val="Normal"/>
    <w:next w:val="Normal"/>
    <w:uiPriority w:val="99"/>
    <w:qFormat/>
    <w:pPr>
      <w:spacing w:before="120" w:after="120"/>
      <w:jc w:val="center"/>
    </w:pPr>
    <w:rPr>
      <w:b/>
    </w:rPr>
  </w:style>
  <w:style w:type="paragraph" w:customStyle="1" w:styleId="Index">
    <w:name w:val="Index"/>
    <w:basedOn w:val="Normal"/>
    <w:pPr>
      <w:suppressLineNumbers/>
    </w:pPr>
    <w:rPr>
      <w:rFonts w:ascii="Arial" w:hAnsi="Arial" w:cs="Mangal"/>
    </w:rPr>
  </w:style>
  <w:style w:type="paragraph" w:customStyle="1" w:styleId="Chapter">
    <w:name w:val="Chapter"/>
    <w:basedOn w:val="Normal"/>
    <w:uiPriority w:val="99"/>
    <w:rPr>
      <w:b/>
      <w:sz w:val="36"/>
    </w:rPr>
  </w:style>
  <w:style w:type="paragraph" w:styleId="Subtitle">
    <w:name w:val="Subtitle"/>
    <w:basedOn w:val="Normal"/>
    <w:next w:val="BodyText"/>
    <w:link w:val="SubtitleChar"/>
    <w:uiPriority w:val="99"/>
    <w:qFormat/>
    <w:pPr>
      <w:spacing w:after="60"/>
      <w:jc w:val="center"/>
    </w:pPr>
    <w:rPr>
      <w:b/>
      <w:sz w:val="22"/>
    </w:rPr>
  </w:style>
  <w:style w:type="paragraph" w:styleId="Title">
    <w:name w:val="Title"/>
    <w:basedOn w:val="Normal"/>
    <w:next w:val="Subtitle"/>
    <w:link w:val="TitleChar"/>
    <w:qFormat/>
    <w:pPr>
      <w:spacing w:before="240" w:after="120"/>
      <w:jc w:val="center"/>
    </w:pPr>
    <w:rPr>
      <w:b/>
      <w:kern w:val="1"/>
      <w:sz w:val="36"/>
    </w:rPr>
  </w:style>
  <w:style w:type="paragraph" w:styleId="TOAHeading">
    <w:name w:val="toa heading"/>
    <w:basedOn w:val="Normal"/>
    <w:next w:val="Normal"/>
    <w:uiPriority w:val="99"/>
    <w:pPr>
      <w:spacing w:before="60"/>
    </w:pPr>
    <w:rPr>
      <w:b/>
    </w:rPr>
  </w:style>
  <w:style w:type="paragraph" w:styleId="Footer">
    <w:name w:val="footer"/>
    <w:basedOn w:val="Normal"/>
    <w:link w:val="FooterChar"/>
    <w:uiPriority w:val="99"/>
    <w:pPr>
      <w:tabs>
        <w:tab w:val="center" w:pos="4320"/>
        <w:tab w:val="right" w:pos="8640"/>
      </w:tabs>
      <w:jc w:val="center"/>
    </w:pPr>
  </w:style>
  <w:style w:type="paragraph" w:styleId="FootnoteText">
    <w:name w:val="footnote text"/>
    <w:basedOn w:val="Normal"/>
    <w:link w:val="FootnoteTextChar"/>
    <w:uiPriority w:val="99"/>
    <w:rPr>
      <w:sz w:val="20"/>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ar-SA"/>
    </w:rPr>
  </w:style>
  <w:style w:type="paragraph" w:styleId="Index1">
    <w:name w:val="index 1"/>
    <w:basedOn w:val="Normal"/>
    <w:next w:val="Normal"/>
    <w:uiPriority w:val="99"/>
    <w:pPr>
      <w:tabs>
        <w:tab w:val="right" w:leader="dot" w:pos="9072"/>
      </w:tabs>
      <w:ind w:left="240" w:hanging="240"/>
    </w:pPr>
  </w:style>
  <w:style w:type="paragraph" w:customStyle="1" w:styleId="WW-Heading">
    <w:name w:val="WW-Heading"/>
    <w:basedOn w:val="Normal"/>
  </w:style>
  <w:style w:type="paragraph" w:styleId="TableofAuthorities">
    <w:name w:val="table of authorities"/>
    <w:basedOn w:val="Normal"/>
    <w:next w:val="Normal"/>
    <w:uiPriority w:val="99"/>
    <w:pPr>
      <w:tabs>
        <w:tab w:val="right" w:leader="dot" w:pos="9072"/>
      </w:tabs>
      <w:ind w:left="240" w:hanging="240"/>
    </w:pPr>
  </w:style>
  <w:style w:type="paragraph" w:styleId="TableofFigures">
    <w:name w:val="table of figures"/>
    <w:basedOn w:val="Normal"/>
    <w:next w:val="Normal"/>
    <w:uiPriority w:val="99"/>
    <w:pPr>
      <w:tabs>
        <w:tab w:val="right" w:leader="dot" w:pos="8640"/>
      </w:tabs>
      <w:ind w:left="480" w:hanging="480"/>
    </w:pPr>
  </w:style>
  <w:style w:type="paragraph" w:styleId="TOC1">
    <w:name w:val="toc 1"/>
    <w:basedOn w:val="Normal"/>
    <w:next w:val="Normal"/>
    <w:uiPriority w:val="39"/>
    <w:pPr>
      <w:spacing w:before="160" w:after="160"/>
      <w:jc w:val="left"/>
    </w:pPr>
    <w:rPr>
      <w:b/>
      <w:sz w:val="28"/>
    </w:rPr>
  </w:style>
  <w:style w:type="paragraph" w:styleId="TOC2">
    <w:name w:val="toc 2"/>
    <w:basedOn w:val="Normal"/>
    <w:next w:val="Normal"/>
    <w:uiPriority w:val="39"/>
    <w:pPr>
      <w:jc w:val="left"/>
    </w:pPr>
    <w:rPr>
      <w:b/>
    </w:rPr>
  </w:style>
  <w:style w:type="paragraph" w:styleId="TOC3">
    <w:name w:val="toc 3"/>
    <w:basedOn w:val="Normal"/>
    <w:next w:val="Normal"/>
    <w:uiPriority w:val="39"/>
    <w:pPr>
      <w:jc w:val="left"/>
    </w:pPr>
  </w:style>
  <w:style w:type="paragraph" w:styleId="TOC4">
    <w:name w:val="toc 4"/>
    <w:basedOn w:val="Normal"/>
    <w:next w:val="Normal"/>
    <w:uiPriority w:val="39"/>
    <w:pPr>
      <w:jc w:val="left"/>
    </w:pPr>
    <w:rPr>
      <w:sz w:val="22"/>
    </w:rPr>
  </w:style>
  <w:style w:type="paragraph" w:styleId="TOC5">
    <w:name w:val="toc 5"/>
    <w:basedOn w:val="Normal"/>
    <w:next w:val="Normal"/>
    <w:uiPriority w:val="39"/>
    <w:pPr>
      <w:jc w:val="left"/>
    </w:pPr>
    <w:rPr>
      <w:sz w:val="22"/>
    </w:rPr>
  </w:style>
  <w:style w:type="paragraph" w:styleId="TOC6">
    <w:name w:val="toc 6"/>
    <w:basedOn w:val="Normal"/>
    <w:next w:val="Normal"/>
    <w:uiPriority w:val="39"/>
    <w:pPr>
      <w:jc w:val="left"/>
    </w:pPr>
    <w:rPr>
      <w:sz w:val="22"/>
    </w:rPr>
  </w:style>
  <w:style w:type="paragraph" w:styleId="TOC7">
    <w:name w:val="toc 7"/>
    <w:basedOn w:val="Normal"/>
    <w:next w:val="Normal"/>
    <w:uiPriority w:val="39"/>
    <w:pPr>
      <w:jc w:val="left"/>
    </w:pPr>
    <w:rPr>
      <w:sz w:val="22"/>
    </w:rPr>
  </w:style>
  <w:style w:type="paragraph" w:styleId="TOC8">
    <w:name w:val="toc 8"/>
    <w:basedOn w:val="Normal"/>
    <w:next w:val="Normal"/>
    <w:uiPriority w:val="39"/>
    <w:pPr>
      <w:jc w:val="left"/>
    </w:pPr>
    <w:rPr>
      <w:sz w:val="22"/>
    </w:rPr>
  </w:style>
  <w:style w:type="paragraph" w:styleId="TOC9">
    <w:name w:val="toc 9"/>
    <w:basedOn w:val="Normal"/>
    <w:next w:val="Normal"/>
    <w:uiPriority w:val="39"/>
    <w:pPr>
      <w:jc w:val="left"/>
    </w:pPr>
    <w:rPr>
      <w:sz w:val="22"/>
    </w:rPr>
  </w:style>
  <w:style w:type="paragraph" w:styleId="EnvelopeAddress">
    <w:name w:val="envelope address"/>
    <w:basedOn w:val="Normal"/>
    <w:uiPriority w:val="99"/>
    <w:pPr>
      <w:ind w:left="2880"/>
      <w:jc w:val="left"/>
    </w:pPr>
    <w:rPr>
      <w:rFonts w:ascii="Arial" w:hAnsi="Arial" w:cs="Arial"/>
      <w14:shadow w14:blurRad="50800" w14:dist="38100" w14:dir="2700000" w14:sx="100000" w14:sy="100000" w14:kx="0" w14:ky="0" w14:algn="tl">
        <w14:srgbClr w14:val="000000">
          <w14:alpha w14:val="60000"/>
        </w14:srgbClr>
      </w14:shadow>
    </w:rPr>
  </w:style>
  <w:style w:type="paragraph" w:styleId="EnvelopeReturn">
    <w:name w:val="envelope return"/>
    <w:basedOn w:val="Normal"/>
    <w:uiPriority w:val="99"/>
    <w:pPr>
      <w:jc w:val="left"/>
    </w:pPr>
    <w:rPr>
      <w:rFonts w:ascii="Monotype Corsiva" w:hAnsi="Monotype Corsiva" w:cs="Monotype Corsiva"/>
      <w:i/>
      <w:color w:val="000080"/>
      <w:sz w:val="18"/>
    </w:rPr>
  </w:style>
  <w:style w:type="paragraph" w:styleId="List5">
    <w:name w:val="List 5"/>
    <w:basedOn w:val="Normal"/>
    <w:uiPriority w:val="99"/>
    <w:pPr>
      <w:ind w:left="1415" w:hanging="283"/>
    </w:p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uiPriority w:val="99"/>
    <w:pPr>
      <w:spacing w:after="120"/>
      <w:ind w:left="1440" w:right="1440"/>
    </w:pPr>
  </w:style>
  <w:style w:type="paragraph" w:styleId="BodyTextIndent">
    <w:name w:val="Body Text Indent"/>
    <w:basedOn w:val="Normal"/>
    <w:link w:val="BodyTextIndentChar"/>
    <w:uiPriority w:val="99"/>
    <w:pPr>
      <w:ind w:left="7088"/>
    </w:pPr>
    <w:rPr>
      <w:shd w:val="clear" w:color="auto" w:fill="000000"/>
    </w:rPr>
  </w:style>
  <w:style w:type="paragraph" w:styleId="IndexHeading">
    <w:name w:val="index heading"/>
    <w:basedOn w:val="Normal"/>
    <w:next w:val="Index1"/>
    <w:uiPriority w:val="99"/>
    <w:rPr>
      <w:b/>
    </w:rPr>
  </w:style>
  <w:style w:type="paragraph" w:styleId="MessageHeader">
    <w:name w:val="Message Header"/>
    <w:basedOn w:val="Normal"/>
    <w:link w:val="MessageHeaderChar"/>
    <w:uiPriority w:val="99"/>
    <w:pPr>
      <w:pBdr>
        <w:top w:val="single" w:sz="4" w:space="1" w:color="000000"/>
        <w:left w:val="single" w:sz="4" w:space="1" w:color="000000"/>
        <w:bottom w:val="single" w:sz="4" w:space="1" w:color="000000"/>
        <w:right w:val="single" w:sz="4" w:space="1" w:color="000000"/>
      </w:pBdr>
      <w:shd w:val="clear" w:color="auto" w:fill="CCCCCC"/>
      <w:ind w:left="1080" w:hanging="1080"/>
    </w:pPr>
  </w:style>
  <w:style w:type="paragraph" w:customStyle="1" w:styleId="Preformatted">
    <w:name w:val="Preformatted"/>
    <w:basedOn w:val="Normal"/>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sz w:val="20"/>
      <w:lang w:val="en-US"/>
    </w:rPr>
  </w:style>
  <w:style w:type="paragraph" w:styleId="BodyTextIndent2">
    <w:name w:val="Body Text Indent 2"/>
    <w:basedOn w:val="Normal"/>
    <w:link w:val="BodyTextIndent2Char"/>
    <w:uiPriority w:val="99"/>
    <w:pPr>
      <w:ind w:left="709"/>
    </w:pPr>
  </w:style>
  <w:style w:type="paragraph" w:styleId="BodyTextIndent3">
    <w:name w:val="Body Text Indent 3"/>
    <w:basedOn w:val="Normal"/>
    <w:link w:val="BodyTextIndent3Char"/>
    <w:uiPriority w:val="99"/>
    <w:pPr>
      <w:ind w:left="720"/>
    </w:pPr>
    <w:rPr>
      <w:rFonts w:ascii="Comic Sans MS" w:hAnsi="Comic Sans MS" w:cs="Comic Sans MS"/>
      <w:lang w:val="en-US"/>
    </w:rPr>
  </w:style>
  <w:style w:type="paragraph" w:styleId="DocumentMap">
    <w:name w:val="Document Map"/>
    <w:basedOn w:val="Normal"/>
    <w:link w:val="DocumentMapChar"/>
    <w:uiPriority w:val="99"/>
    <w:pPr>
      <w:shd w:val="clear" w:color="auto" w:fill="000080"/>
    </w:pPr>
    <w:rPr>
      <w:rFonts w:ascii="Tahoma" w:hAnsi="Tahoma" w:cs="Tahoma"/>
    </w:rPr>
  </w:style>
  <w:style w:type="paragraph" w:customStyle="1" w:styleId="Text">
    <w:name w:val="Text"/>
    <w:aliases w:val="2,under,level,Alph."/>
    <w:basedOn w:val="Caption"/>
    <w:uiPriority w:val="99"/>
  </w:style>
  <w:style w:type="paragraph" w:customStyle="1" w:styleId="WW-Text">
    <w:name w:val="WW-Text"/>
    <w:basedOn w:val="Normal"/>
    <w:pPr>
      <w:tabs>
        <w:tab w:val="left" w:pos="2161"/>
      </w:tabs>
      <w:overflowPunct w:val="0"/>
      <w:autoSpaceDE w:val="0"/>
      <w:spacing w:after="240"/>
      <w:ind w:left="1077"/>
      <w:textAlignment w:val="baseline"/>
    </w:pPr>
    <w:rPr>
      <w:rFonts w:ascii="Courier" w:hAnsi="Courier" w:cs="Courier"/>
    </w:rPr>
  </w:style>
  <w:style w:type="paragraph" w:customStyle="1" w:styleId="xl25">
    <w:name w:val="xl25"/>
    <w:basedOn w:val="Normal"/>
    <w:uiPriority w:val="99"/>
    <w:pPr>
      <w:spacing w:before="100" w:after="100"/>
      <w:jc w:val="left"/>
    </w:pPr>
    <w:rPr>
      <w:rFonts w:ascii="Arial" w:hAnsi="Arial" w:cs="Arial"/>
      <w:sz w:val="18"/>
      <w:szCs w:val="18"/>
      <w:lang w:val="en-US"/>
    </w:rPr>
  </w:style>
  <w:style w:type="paragraph" w:styleId="BodyText2">
    <w:name w:val="Body Text 2"/>
    <w:basedOn w:val="Normal"/>
    <w:link w:val="BodyText2Char"/>
    <w:uiPriority w:val="99"/>
    <w:pPr>
      <w:jc w:val="left"/>
    </w:pPr>
    <w:rPr>
      <w:rFonts w:ascii="Baskerville Old Face" w:hAnsi="Baskerville Old Face" w:cs="Baskerville Old Face"/>
      <w:sz w:val="22"/>
      <w:szCs w:val="24"/>
      <w:shd w:val="clear" w:color="auto" w:fill="999999"/>
      <w:lang w:val="en-US"/>
    </w:rPr>
  </w:style>
  <w:style w:type="paragraph" w:customStyle="1" w:styleId="xl50">
    <w:name w:val="xl50"/>
    <w:basedOn w:val="Normal"/>
    <w:pPr>
      <w:spacing w:before="100" w:after="100"/>
      <w:jc w:val="left"/>
    </w:pPr>
    <w:rPr>
      <w:rFonts w:ascii="Arial" w:eastAsia="Arial Unicode MS" w:hAnsi="Arial" w:cs="Arial"/>
      <w:b/>
      <w:bCs/>
      <w:sz w:val="30"/>
      <w:szCs w:val="30"/>
      <w:lang w:val="en-US"/>
    </w:rPr>
  </w:style>
  <w:style w:type="paragraph" w:customStyle="1" w:styleId="xl51">
    <w:name w:val="xl51"/>
    <w:basedOn w:val="Normal"/>
    <w:pPr>
      <w:spacing w:before="100" w:after="100"/>
      <w:jc w:val="left"/>
    </w:pPr>
    <w:rPr>
      <w:rFonts w:ascii="Arial" w:eastAsia="Arial Unicode MS" w:hAnsi="Arial" w:cs="Arial"/>
      <w:sz w:val="30"/>
      <w:szCs w:val="30"/>
      <w:lang w:val="en-US"/>
    </w:rPr>
  </w:style>
  <w:style w:type="paragraph" w:customStyle="1" w:styleId="xl52">
    <w:name w:val="xl52"/>
    <w:basedOn w:val="Normal"/>
    <w:pPr>
      <w:pBdr>
        <w:right w:val="single" w:sz="4" w:space="0" w:color="000000"/>
      </w:pBdr>
      <w:spacing w:before="100" w:after="100"/>
      <w:jc w:val="left"/>
    </w:pPr>
    <w:rPr>
      <w:rFonts w:ascii="Arial" w:eastAsia="Arial Unicode MS" w:hAnsi="Arial" w:cs="Arial"/>
      <w:b/>
      <w:bCs/>
      <w:szCs w:val="24"/>
      <w:lang w:val="en-US"/>
    </w:rPr>
  </w:style>
  <w:style w:type="paragraph" w:customStyle="1" w:styleId="xl53">
    <w:name w:val="xl53"/>
    <w:basedOn w:val="Normal"/>
    <w:pPr>
      <w:pBdr>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4">
    <w:name w:val="xl54"/>
    <w:basedOn w:val="Normal"/>
    <w:pPr>
      <w:pBdr>
        <w:right w:val="single" w:sz="4" w:space="0" w:color="000000"/>
      </w:pBdr>
      <w:spacing w:before="100" w:after="100"/>
      <w:jc w:val="left"/>
    </w:pPr>
    <w:rPr>
      <w:rFonts w:ascii="Arial" w:eastAsia="Arial Unicode MS" w:hAnsi="Arial" w:cs="Arial"/>
      <w:szCs w:val="24"/>
      <w:lang w:val="en-US"/>
    </w:rPr>
  </w:style>
  <w:style w:type="paragraph" w:customStyle="1" w:styleId="xl55">
    <w:name w:val="xl55"/>
    <w:basedOn w:val="Normal"/>
    <w:pPr>
      <w:pBdr>
        <w:right w:val="single" w:sz="4" w:space="0" w:color="000000"/>
      </w:pBdr>
      <w:spacing w:before="100" w:after="100"/>
      <w:jc w:val="left"/>
      <w:textAlignment w:val="top"/>
    </w:pPr>
    <w:rPr>
      <w:rFonts w:ascii="Times New Roman" w:eastAsia="Arial Unicode MS" w:hAnsi="Times New Roman" w:cs="Times New Roman"/>
      <w:szCs w:val="24"/>
      <w:lang w:val="en-US"/>
    </w:rPr>
  </w:style>
  <w:style w:type="paragraph" w:customStyle="1" w:styleId="xl56">
    <w:name w:val="xl56"/>
    <w:basedOn w:val="Normal"/>
    <w:pPr>
      <w:spacing w:before="100" w:after="100"/>
      <w:jc w:val="left"/>
    </w:pPr>
    <w:rPr>
      <w:rFonts w:ascii="Arial" w:eastAsia="Arial Unicode MS" w:hAnsi="Arial" w:cs="Arial"/>
      <w:b/>
      <w:bCs/>
      <w:sz w:val="28"/>
      <w:szCs w:val="28"/>
      <w:lang w:val="en-US"/>
    </w:rPr>
  </w:style>
  <w:style w:type="paragraph" w:customStyle="1" w:styleId="xl57">
    <w:name w:val="xl57"/>
    <w:basedOn w:val="Normal"/>
    <w:pPr>
      <w:pBdr>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8">
    <w:name w:val="xl58"/>
    <w:basedOn w:val="Normal"/>
    <w:pPr>
      <w:pBdr>
        <w:left w:val="single" w:sz="4" w:space="0" w:color="000000"/>
        <w:bottom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9">
    <w:name w:val="xl59"/>
    <w:basedOn w:val="Normal"/>
    <w:pPr>
      <w:spacing w:before="100" w:after="100"/>
      <w:jc w:val="left"/>
      <w:textAlignment w:val="top"/>
    </w:pPr>
    <w:rPr>
      <w:rFonts w:ascii="Times New Roman" w:eastAsia="Arial Unicode MS" w:hAnsi="Times New Roman" w:cs="Times New Roman"/>
      <w:b/>
      <w:bCs/>
      <w:szCs w:val="24"/>
      <w:lang w:val="en-US"/>
    </w:rPr>
  </w:style>
  <w:style w:type="paragraph" w:customStyle="1" w:styleId="xl60">
    <w:name w:val="xl60"/>
    <w:basedOn w:val="Normal"/>
    <w:pPr>
      <w:spacing w:before="100" w:after="100"/>
      <w:jc w:val="left"/>
      <w:textAlignment w:val="top"/>
    </w:pPr>
    <w:rPr>
      <w:rFonts w:ascii="Times New Roman" w:eastAsia="Arial Unicode MS" w:hAnsi="Times New Roman" w:cs="Times New Roman"/>
      <w:szCs w:val="24"/>
      <w:lang w:val="en-US"/>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Times New Roman" w:eastAsia="Arial Unicode MS" w:hAnsi="Times New Roman" w:cs="Times New Roman"/>
      <w:b/>
      <w:bCs/>
      <w:sz w:val="30"/>
      <w:szCs w:val="30"/>
      <w:lang w:val="en-US"/>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Times New Roman" w:eastAsia="Arial Unicode MS" w:hAnsi="Times New Roman" w:cs="Times New Roman"/>
      <w:b/>
      <w:bCs/>
      <w:sz w:val="30"/>
      <w:szCs w:val="30"/>
      <w:lang w:val="en-US"/>
    </w:rPr>
  </w:style>
  <w:style w:type="paragraph" w:customStyle="1" w:styleId="xl63">
    <w:name w:val="xl63"/>
    <w:basedOn w:val="Normal"/>
    <w:pPr>
      <w:spacing w:before="100" w:after="100"/>
      <w:jc w:val="left"/>
    </w:pPr>
    <w:rPr>
      <w:rFonts w:ascii="Arial" w:eastAsia="Arial Unicode MS" w:hAnsi="Arial" w:cs="Arial"/>
      <w:b/>
      <w:bCs/>
      <w:szCs w:val="24"/>
      <w:lang w:val="en-US"/>
    </w:rPr>
  </w:style>
  <w:style w:type="paragraph" w:customStyle="1" w:styleId="xl64">
    <w:name w:val="xl64"/>
    <w:basedOn w:val="Normal"/>
    <w:pPr>
      <w:pBdr>
        <w:top w:val="single" w:sz="4" w:space="0" w:color="000000"/>
        <w:left w:val="single" w:sz="4" w:space="0" w:color="000000"/>
        <w:righ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65">
    <w:name w:val="xl65"/>
    <w:basedOn w:val="Normal"/>
    <w:pPr>
      <w:spacing w:before="100" w:after="100"/>
      <w:jc w:val="left"/>
    </w:pPr>
    <w:rPr>
      <w:rFonts w:ascii="Arial Unicode MS" w:eastAsia="Arial Unicode MS" w:hAnsi="Arial Unicode MS" w:cs="Arial Unicode MS"/>
      <w:szCs w:val="24"/>
      <w:lang w:val="en-US"/>
    </w:rPr>
  </w:style>
  <w:style w:type="paragraph" w:customStyle="1" w:styleId="xl66">
    <w:name w:val="xl66"/>
    <w:basedOn w:val="Normal"/>
    <w:pPr>
      <w:spacing w:before="100" w:after="100"/>
      <w:jc w:val="left"/>
    </w:pPr>
    <w:rPr>
      <w:rFonts w:ascii="Arial" w:eastAsia="Arial Unicode MS" w:hAnsi="Arial" w:cs="Arial"/>
      <w:szCs w:val="24"/>
      <w:lang w:val="en-US"/>
    </w:rPr>
  </w:style>
  <w:style w:type="paragraph" w:customStyle="1" w:styleId="xl67">
    <w:name w:val="xl67"/>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8">
    <w:name w:val="xl68"/>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9">
    <w:name w:val="xl69"/>
    <w:basedOn w:val="Normal"/>
    <w:pPr>
      <w:pBdr>
        <w:lef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70">
    <w:name w:val="xl70"/>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font5">
    <w:name w:val="font5"/>
    <w:basedOn w:val="Normal"/>
    <w:pPr>
      <w:spacing w:before="100" w:after="100"/>
      <w:jc w:val="left"/>
    </w:pPr>
    <w:rPr>
      <w:rFonts w:ascii="Arial" w:eastAsia="Arial Unicode MS" w:hAnsi="Arial" w:cs="Arial"/>
      <w:szCs w:val="24"/>
      <w:lang w:val="en-US"/>
    </w:rPr>
  </w:style>
  <w:style w:type="paragraph" w:customStyle="1" w:styleId="font6">
    <w:name w:val="font6"/>
    <w:basedOn w:val="Normal"/>
    <w:pPr>
      <w:spacing w:before="100" w:after="100"/>
      <w:jc w:val="left"/>
    </w:pPr>
    <w:rPr>
      <w:rFonts w:ascii="Arial" w:eastAsia="Arial Unicode MS" w:hAnsi="Arial" w:cs="Arial"/>
      <w:szCs w:val="24"/>
      <w:lang w:val="en-US"/>
    </w:rPr>
  </w:style>
  <w:style w:type="paragraph" w:customStyle="1" w:styleId="xl24">
    <w:name w:val="xl24"/>
    <w:basedOn w:val="Normal"/>
    <w:pPr>
      <w:pBdr>
        <w:left w:val="single" w:sz="4" w:space="0" w:color="000000"/>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7">
    <w:name w:val="xl27"/>
    <w:basedOn w:val="Normal"/>
    <w:pPr>
      <w:pBdr>
        <w:left w:val="single" w:sz="4" w:space="0" w:color="000000"/>
        <w:bottom w:val="double" w:sz="1" w:space="0" w:color="000000"/>
      </w:pBdr>
      <w:spacing w:before="100" w:after="100"/>
      <w:jc w:val="center"/>
    </w:pPr>
    <w:rPr>
      <w:rFonts w:ascii="Times New Roman" w:eastAsia="Arial Unicode MS" w:hAnsi="Times New Roman" w:cs="Times New Roman"/>
      <w:b/>
      <w:bCs/>
      <w:i/>
      <w:iCs/>
      <w:szCs w:val="24"/>
      <w:lang w:val="en-US"/>
    </w:rPr>
  </w:style>
  <w:style w:type="paragraph" w:customStyle="1" w:styleId="xl28">
    <w:name w:val="xl28"/>
    <w:basedOn w:val="Normal"/>
    <w:pPr>
      <w:spacing w:before="100" w:after="100"/>
      <w:jc w:val="left"/>
    </w:pPr>
    <w:rPr>
      <w:rFonts w:ascii="Arial" w:eastAsia="Arial Unicode MS" w:hAnsi="Arial" w:cs="Arial"/>
      <w:szCs w:val="24"/>
      <w:lang w:val="en-US"/>
    </w:rPr>
  </w:style>
  <w:style w:type="paragraph" w:customStyle="1" w:styleId="xl29">
    <w:name w:val="xl29"/>
    <w:basedOn w:val="Normal"/>
    <w:pPr>
      <w:pBdr>
        <w:top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0">
    <w:name w:val="xl30"/>
    <w:basedOn w:val="Normal"/>
    <w:pPr>
      <w:pBdr>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1">
    <w:name w:val="xl31"/>
    <w:basedOn w:val="Normal"/>
    <w:pPr>
      <w:pBdr>
        <w:top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32">
    <w:name w:val="xl32"/>
    <w:basedOn w:val="Normal"/>
    <w:pP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3">
    <w:name w:val="xl3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4">
    <w:name w:val="xl34"/>
    <w:basedOn w:val="Normal"/>
    <w:pPr>
      <w:pBdr>
        <w:left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6">
    <w:name w:val="xl36"/>
    <w:basedOn w:val="Normal"/>
    <w:pPr>
      <w:pBdr>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7">
    <w:name w:val="xl37"/>
    <w:basedOn w:val="Normal"/>
    <w:pPr>
      <w:pBdr>
        <w:top w:val="single" w:sz="4" w:space="0" w:color="000000"/>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38">
    <w:name w:val="xl38"/>
    <w:basedOn w:val="Normal"/>
    <w:pPr>
      <w:pBdr>
        <w:top w:val="single" w:sz="4" w:space="0" w:color="000000"/>
        <w:left w:val="single" w:sz="4" w:space="0" w:color="000000"/>
      </w:pBdr>
      <w:spacing w:before="100" w:after="100"/>
      <w:jc w:val="left"/>
      <w:textAlignment w:val="center"/>
    </w:pPr>
    <w:rPr>
      <w:rFonts w:ascii="Arial" w:eastAsia="Arial Unicode MS" w:hAnsi="Arial" w:cs="Arial"/>
      <w:szCs w:val="24"/>
      <w:lang w:val="en-U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0">
    <w:name w:val="xl40"/>
    <w:basedOn w:val="Normal"/>
    <w:pPr>
      <w:pBdr>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1">
    <w:name w:val="xl41"/>
    <w:basedOn w:val="Normal"/>
    <w:pPr>
      <w:pBdr>
        <w:top w:val="single" w:sz="4" w:space="0" w:color="000000"/>
        <w:left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2">
    <w:name w:val="xl42"/>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43">
    <w:name w:val="xl43"/>
    <w:basedOn w:val="Normal"/>
    <w:pPr>
      <w:pBdr>
        <w:top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4">
    <w:name w:val="xl44"/>
    <w:basedOn w:val="Normal"/>
    <w:pPr>
      <w:spacing w:before="100" w:after="100"/>
      <w:jc w:val="left"/>
      <w:textAlignment w:val="center"/>
    </w:pPr>
    <w:rPr>
      <w:rFonts w:ascii="Arial" w:eastAsia="Arial Unicode MS" w:hAnsi="Arial" w:cs="Arial"/>
      <w:szCs w:val="24"/>
      <w:lang w:val="en-US"/>
    </w:rPr>
  </w:style>
  <w:style w:type="paragraph" w:customStyle="1" w:styleId="xl45">
    <w:name w:val="xl45"/>
    <w:basedOn w:val="Normal"/>
    <w:pPr>
      <w:pBdr>
        <w:top w:val="single" w:sz="4" w:space="0" w:color="000000"/>
        <w:left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7">
    <w:name w:val="xl47"/>
    <w:basedOn w:val="Normal"/>
    <w:pPr>
      <w:pBdr>
        <w:top w:val="single" w:sz="4" w:space="0" w:color="000000"/>
        <w:left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48">
    <w:name w:val="xl48"/>
    <w:basedOn w:val="Normal"/>
    <w:pPr>
      <w:pBdr>
        <w:top w:val="single" w:sz="4" w:space="0" w:color="000000"/>
        <w:left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49">
    <w:name w:val="xl49"/>
    <w:basedOn w:val="Normal"/>
    <w:pPr>
      <w:pBdr>
        <w:top w:val="single" w:sz="4" w:space="0" w:color="000000"/>
        <w:left w:val="single" w:sz="4" w:space="0" w:color="000000"/>
      </w:pBdr>
      <w:spacing w:before="100" w:after="100"/>
      <w:jc w:val="left"/>
    </w:pPr>
    <w:rPr>
      <w:rFonts w:ascii="Times New Roman" w:eastAsia="Arial Unicode MS" w:hAnsi="Times New Roman" w:cs="Times New Roman"/>
      <w:b/>
      <w:bCs/>
      <w:i/>
      <w:iCs/>
      <w:szCs w:val="24"/>
      <w:lang w:val="en-US"/>
    </w:rPr>
  </w:style>
  <w:style w:type="paragraph" w:customStyle="1" w:styleId="xl71">
    <w:name w:val="xl71"/>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72">
    <w:name w:val="xl72"/>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73">
    <w:name w:val="xl7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szCs w:val="24"/>
      <w:lang w:val="en-US"/>
    </w:rPr>
  </w:style>
  <w:style w:type="paragraph" w:customStyle="1" w:styleId="xl74">
    <w:name w:val="xl74"/>
    <w:basedOn w:val="Normal"/>
    <w:pPr>
      <w:pBdr>
        <w:top w:val="single" w:sz="4" w:space="0" w:color="000000"/>
        <w:left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5">
    <w:name w:val="xl75"/>
    <w:basedOn w:val="Normal"/>
    <w:pPr>
      <w:pBdr>
        <w:left w:val="single" w:sz="4" w:space="0" w:color="000000"/>
      </w:pBdr>
      <w:spacing w:before="100" w:after="100"/>
      <w:jc w:val="center"/>
      <w:textAlignment w:val="center"/>
    </w:pPr>
    <w:rPr>
      <w:rFonts w:ascii="Arial" w:eastAsia="Arial Unicode MS" w:hAnsi="Arial" w:cs="Arial"/>
      <w:szCs w:val="24"/>
      <w:lang w:val="en-US"/>
    </w:r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7">
    <w:name w:val="xl77"/>
    <w:basedOn w:val="Normal"/>
    <w:pPr>
      <w:pBdr>
        <w:top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8">
    <w:name w:val="xl78"/>
    <w:basedOn w:val="Normal"/>
    <w:pPr>
      <w:pBdr>
        <w:top w:val="single" w:sz="4" w:space="0" w:color="000000"/>
        <w:bottom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9">
    <w:name w:val="xl79"/>
    <w:basedOn w:val="Normal"/>
    <w:pPr>
      <w:spacing w:before="100" w:after="100"/>
      <w:jc w:val="left"/>
    </w:pPr>
    <w:rPr>
      <w:rFonts w:ascii="Arial Unicode MS" w:eastAsia="Arial Unicode MS" w:hAnsi="Arial Unicode MS" w:cs="Arial Unicode MS"/>
      <w:szCs w:val="24"/>
      <w:lang w:val="en-US"/>
    </w:rPr>
  </w:style>
  <w:style w:type="paragraph" w:customStyle="1" w:styleId="xl80">
    <w:name w:val="xl80"/>
    <w:basedOn w:val="Normal"/>
    <w:pPr>
      <w:spacing w:before="100" w:after="100"/>
      <w:jc w:val="center"/>
      <w:textAlignment w:val="center"/>
    </w:pPr>
    <w:rPr>
      <w:rFonts w:ascii="Arial" w:eastAsia="Arial Unicode MS" w:hAnsi="Arial" w:cs="Arial"/>
      <w:szCs w:val="24"/>
      <w:lang w:val="en-US"/>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83">
    <w:name w:val="xl83"/>
    <w:basedOn w:val="Normal"/>
    <w:pPr>
      <w:pBdr>
        <w:top w:val="single" w:sz="4" w:space="0" w:color="000000"/>
        <w:left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styleId="BalloonText">
    <w:name w:val="Balloon Text"/>
    <w:basedOn w:val="Normal"/>
    <w:link w:val="BalloonTextChar"/>
    <w:uiPriority w:val="99"/>
    <w:rPr>
      <w:rFonts w:ascii="Tahoma" w:hAnsi="Tahoma" w:cs="Tahoma"/>
      <w:sz w:val="16"/>
      <w:szCs w:val="16"/>
    </w:rPr>
  </w:style>
  <w:style w:type="paragraph" w:styleId="ListParagraph">
    <w:name w:val="List Paragraph"/>
    <w:basedOn w:val="Normal"/>
    <w:uiPriority w:val="34"/>
    <w:qFormat/>
    <w:pPr>
      <w:ind w:left="720"/>
      <w:jc w:val="left"/>
    </w:pPr>
    <w:rPr>
      <w:rFonts w:ascii="Calibri" w:eastAsia="Calibri" w:hAnsi="Calibri" w:cs="Times New Roman"/>
      <w:sz w:val="22"/>
      <w:szCs w:val="22"/>
      <w:lang w:val="en-US"/>
    </w:rPr>
  </w:style>
  <w:style w:type="paragraph" w:styleId="NormalWeb">
    <w:name w:val="Normal (Web)"/>
    <w:basedOn w:val="Normal"/>
    <w:uiPriority w:val="99"/>
    <w:pPr>
      <w:spacing w:before="100" w:after="100"/>
      <w:jc w:val="left"/>
    </w:pPr>
    <w:rPr>
      <w:rFonts w:ascii="Times New Roman" w:hAnsi="Times New Roman" w:cs="Times New Roman"/>
      <w:szCs w:val="24"/>
      <w:lang w:val="en-ZW"/>
    </w:rPr>
  </w:style>
  <w:style w:type="paragraph" w:customStyle="1" w:styleId="WW-Heading1">
    <w:name w:val="WW-Heading1"/>
    <w:basedOn w:val="Normal"/>
    <w:rPr>
      <w:kern w:val="1"/>
    </w:rPr>
  </w:style>
  <w:style w:type="paragraph" w:customStyle="1" w:styleId="WW-Default">
    <w:name w:val="WW-Default"/>
    <w:pPr>
      <w:suppressAutoHyphens/>
      <w:autoSpaceDE w:val="0"/>
    </w:pPr>
    <w:rPr>
      <w:rFonts w:ascii="Calibri" w:eastAsia="Calibri" w:hAnsi="Calibri" w:cs="Calibri"/>
      <w:color w:val="000000"/>
      <w:sz w:val="24"/>
      <w:szCs w:val="24"/>
      <w:lang w:eastAsia="ar-SA"/>
    </w:rPr>
  </w:style>
  <w:style w:type="paragraph" w:customStyle="1" w:styleId="Tabletext">
    <w:name w:val="Table_text"/>
    <w:basedOn w:val="Normal"/>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left"/>
    </w:pPr>
    <w:rPr>
      <w:rFonts w:ascii="Times New Roman" w:hAnsi="Times New Roman" w:cs="Times New Roman"/>
      <w:sz w:val="20"/>
    </w:rPr>
  </w:style>
  <w:style w:type="paragraph" w:customStyle="1" w:styleId="Tablehead">
    <w:name w:val="Table_head"/>
    <w:basedOn w:val="Tabletext"/>
    <w:next w:val="Tabletext"/>
    <w:pPr>
      <w:keepNext/>
      <w:spacing w:before="80" w:after="80"/>
      <w:jc w:val="center"/>
    </w:pPr>
    <w:rPr>
      <w:rFonts w:ascii="Times New Roman Bold" w:hAnsi="Times New Roman Bold" w:cs="Times New Roman Bold"/>
      <w:b/>
    </w:rPr>
  </w:style>
  <w:style w:type="paragraph" w:customStyle="1" w:styleId="Contents10">
    <w:name w:val="Contents 10"/>
    <w:basedOn w:val="Index"/>
    <w:pPr>
      <w:tabs>
        <w:tab w:val="right" w:leader="dot" w:pos="7091"/>
      </w:tabs>
      <w:ind w:left="2547"/>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uiPriority w:val="99"/>
    <w:semiHidden/>
    <w:unhideWhenUsed/>
    <w:rsid w:val="008D6CF8"/>
    <w:rPr>
      <w:sz w:val="16"/>
      <w:szCs w:val="16"/>
    </w:rPr>
  </w:style>
  <w:style w:type="paragraph" w:styleId="CommentText">
    <w:name w:val="annotation text"/>
    <w:basedOn w:val="Normal"/>
    <w:link w:val="CommentTextChar"/>
    <w:uiPriority w:val="99"/>
    <w:semiHidden/>
    <w:unhideWhenUsed/>
    <w:rsid w:val="008D6CF8"/>
    <w:rPr>
      <w:sz w:val="20"/>
    </w:rPr>
  </w:style>
  <w:style w:type="character" w:customStyle="1" w:styleId="CommentTextChar">
    <w:name w:val="Comment Text Char"/>
    <w:link w:val="CommentText"/>
    <w:uiPriority w:val="99"/>
    <w:semiHidden/>
    <w:rsid w:val="008D6CF8"/>
    <w:rPr>
      <w:rFonts w:ascii="Gill Sans Condensed" w:hAnsi="Gill Sans Condensed" w:cs="Gill Sans Condensed"/>
      <w:lang w:val="en-GB" w:eastAsia="ar-SA"/>
    </w:rPr>
  </w:style>
  <w:style w:type="paragraph" w:styleId="CommentSubject">
    <w:name w:val="annotation subject"/>
    <w:basedOn w:val="CommentText"/>
    <w:next w:val="CommentText"/>
    <w:link w:val="CommentSubjectChar"/>
    <w:uiPriority w:val="99"/>
    <w:semiHidden/>
    <w:unhideWhenUsed/>
    <w:rsid w:val="008D6CF8"/>
    <w:rPr>
      <w:b/>
      <w:bCs/>
    </w:rPr>
  </w:style>
  <w:style w:type="character" w:customStyle="1" w:styleId="CommentSubjectChar">
    <w:name w:val="Comment Subject Char"/>
    <w:link w:val="CommentSubject"/>
    <w:uiPriority w:val="99"/>
    <w:semiHidden/>
    <w:rsid w:val="008D6CF8"/>
    <w:rPr>
      <w:rFonts w:ascii="Gill Sans Condensed" w:hAnsi="Gill Sans Condensed" w:cs="Gill Sans Condensed"/>
      <w:b/>
      <w:bCs/>
      <w:lang w:val="en-GB" w:eastAsia="ar-SA"/>
    </w:rPr>
  </w:style>
  <w:style w:type="paragraph" w:styleId="Revision">
    <w:name w:val="Revision"/>
    <w:hidden/>
    <w:uiPriority w:val="99"/>
    <w:semiHidden/>
    <w:rsid w:val="008D6CF8"/>
    <w:rPr>
      <w:rFonts w:ascii="Gill Sans Condensed" w:hAnsi="Gill Sans Condensed" w:cs="Gill Sans Condensed"/>
      <w:sz w:val="24"/>
      <w:lang w:val="en-GB" w:eastAsia="ar-SA"/>
    </w:rPr>
  </w:style>
  <w:style w:type="character" w:customStyle="1" w:styleId="FooterChar">
    <w:name w:val="Footer Char"/>
    <w:link w:val="Footer"/>
    <w:uiPriority w:val="99"/>
    <w:rsid w:val="00475ED2"/>
    <w:rPr>
      <w:rFonts w:ascii="Gill Sans Condensed" w:hAnsi="Gill Sans Condensed" w:cs="Gill Sans Condensed"/>
      <w:sz w:val="24"/>
      <w:lang w:val="en-GB" w:eastAsia="ar-SA"/>
    </w:rPr>
  </w:style>
  <w:style w:type="character" w:customStyle="1" w:styleId="Heading1Char">
    <w:name w:val="Heading 1 Char"/>
    <w:link w:val="Heading1"/>
    <w:rsid w:val="001A00D4"/>
    <w:rPr>
      <w:rFonts w:ascii="Gill Sans Condensed" w:hAnsi="Gill Sans Condensed" w:cs="Gill Sans Condensed"/>
      <w:b/>
      <w:kern w:val="1"/>
      <w:sz w:val="32"/>
      <w:lang w:val="en-GB" w:eastAsia="ar-SA"/>
    </w:rPr>
  </w:style>
  <w:style w:type="character" w:customStyle="1" w:styleId="Heading2Char">
    <w:name w:val="Heading 2 Char"/>
    <w:link w:val="Heading2"/>
    <w:rsid w:val="001A00D4"/>
    <w:rPr>
      <w:rFonts w:ascii="Gill Sans Condensed" w:hAnsi="Gill Sans Condensed" w:cs="Gill Sans Condensed"/>
      <w:b/>
      <w:kern w:val="1"/>
      <w:sz w:val="28"/>
      <w:lang w:val="en-GB" w:eastAsia="ar-SA"/>
    </w:rPr>
  </w:style>
  <w:style w:type="character" w:customStyle="1" w:styleId="Heading3Char">
    <w:name w:val="Heading 3 Char"/>
    <w:link w:val="Heading3"/>
    <w:rsid w:val="001A00D4"/>
    <w:rPr>
      <w:rFonts w:ascii="Gill Sans Condensed" w:hAnsi="Gill Sans Condensed" w:cs="Gill Sans Condensed"/>
      <w:b/>
      <w:sz w:val="24"/>
      <w:lang w:val="en-GB" w:eastAsia="ar-SA"/>
    </w:rPr>
  </w:style>
  <w:style w:type="character" w:customStyle="1" w:styleId="Heading4Char">
    <w:name w:val="Heading 4 Char"/>
    <w:link w:val="Heading4"/>
    <w:uiPriority w:val="99"/>
    <w:rsid w:val="001A00D4"/>
    <w:rPr>
      <w:rFonts w:ascii="Gill Sans Condensed" w:hAnsi="Gill Sans Condensed" w:cs="Gill Sans Condensed"/>
      <w:b/>
      <w:sz w:val="24"/>
      <w:lang w:val="en-GB" w:eastAsia="ar-SA"/>
    </w:rPr>
  </w:style>
  <w:style w:type="character" w:customStyle="1" w:styleId="Heading5Char">
    <w:name w:val="Heading 5 Char"/>
    <w:link w:val="Heading5"/>
    <w:rsid w:val="001A00D4"/>
    <w:rPr>
      <w:rFonts w:ascii="Gill Sans Condensed" w:hAnsi="Gill Sans Condensed" w:cs="Gill Sans Condensed"/>
      <w:b/>
      <w:sz w:val="24"/>
      <w:lang w:val="en-GB" w:eastAsia="ar-SA"/>
    </w:rPr>
  </w:style>
  <w:style w:type="character" w:customStyle="1" w:styleId="Heading6Char">
    <w:name w:val="Heading 6 Char"/>
    <w:link w:val="Heading6"/>
    <w:rsid w:val="001A00D4"/>
    <w:rPr>
      <w:rFonts w:ascii="Gill Sans Condensed" w:hAnsi="Gill Sans Condensed" w:cs="Gill Sans Condensed"/>
      <w:b/>
      <w:sz w:val="24"/>
      <w:lang w:val="en-GB" w:eastAsia="ar-SA"/>
    </w:rPr>
  </w:style>
  <w:style w:type="character" w:customStyle="1" w:styleId="Heading7Char">
    <w:name w:val="Heading 7 Char"/>
    <w:link w:val="Heading7"/>
    <w:rsid w:val="001A00D4"/>
    <w:rPr>
      <w:rFonts w:ascii="Gill Sans Condensed" w:hAnsi="Gill Sans Condensed" w:cs="Gill Sans Condensed"/>
      <w:b/>
      <w:sz w:val="24"/>
      <w:lang w:val="en-GB" w:eastAsia="ar-SA"/>
    </w:rPr>
  </w:style>
  <w:style w:type="character" w:customStyle="1" w:styleId="Heading8Char">
    <w:name w:val="Heading 8 Char"/>
    <w:link w:val="Heading8"/>
    <w:rsid w:val="001A00D4"/>
    <w:rPr>
      <w:rFonts w:ascii="Gill Sans Condensed" w:hAnsi="Gill Sans Condensed" w:cs="Gill Sans Condensed"/>
      <w:b/>
      <w:sz w:val="24"/>
      <w:lang w:val="en-GB" w:eastAsia="ar-SA"/>
    </w:rPr>
  </w:style>
  <w:style w:type="character" w:customStyle="1" w:styleId="Heading9Char">
    <w:name w:val="Heading 9 Char"/>
    <w:link w:val="Heading9"/>
    <w:rsid w:val="001A00D4"/>
    <w:rPr>
      <w:rFonts w:ascii="Gill Sans Condensed" w:hAnsi="Gill Sans Condensed" w:cs="Gill Sans Condensed"/>
      <w:b/>
      <w:sz w:val="24"/>
      <w:lang w:val="en-GB" w:eastAsia="ar-SA"/>
    </w:rPr>
  </w:style>
  <w:style w:type="character" w:customStyle="1" w:styleId="SubtitleChar">
    <w:name w:val="Subtitle Char"/>
    <w:link w:val="Subtitle"/>
    <w:uiPriority w:val="99"/>
    <w:rsid w:val="001A00D4"/>
    <w:rPr>
      <w:rFonts w:ascii="Gill Sans Condensed" w:hAnsi="Gill Sans Condensed" w:cs="Gill Sans Condensed"/>
      <w:b/>
      <w:sz w:val="22"/>
      <w:lang w:val="en-GB" w:eastAsia="ar-SA"/>
    </w:rPr>
  </w:style>
  <w:style w:type="character" w:customStyle="1" w:styleId="TitleChar">
    <w:name w:val="Title Char"/>
    <w:link w:val="Title"/>
    <w:rsid w:val="001A00D4"/>
    <w:rPr>
      <w:rFonts w:ascii="Gill Sans Condensed" w:hAnsi="Gill Sans Condensed" w:cs="Gill Sans Condensed"/>
      <w:b/>
      <w:kern w:val="1"/>
      <w:sz w:val="36"/>
      <w:lang w:val="en-GB" w:eastAsia="ar-SA"/>
    </w:rPr>
  </w:style>
  <w:style w:type="character" w:customStyle="1" w:styleId="FootnoteTextChar">
    <w:name w:val="Footnote Text Char"/>
    <w:link w:val="FootnoteText"/>
    <w:uiPriority w:val="99"/>
    <w:rsid w:val="001A00D4"/>
    <w:rPr>
      <w:rFonts w:ascii="Gill Sans Condensed" w:hAnsi="Gill Sans Condensed" w:cs="Gill Sans Condensed"/>
      <w:lang w:val="en-GB" w:eastAsia="ar-SA"/>
    </w:rPr>
  </w:style>
  <w:style w:type="character" w:customStyle="1" w:styleId="MacroTextChar">
    <w:name w:val="Macro Text Char"/>
    <w:link w:val="MacroText"/>
    <w:uiPriority w:val="99"/>
    <w:rsid w:val="001A00D4"/>
    <w:rPr>
      <w:rFonts w:ascii="Courier New" w:hAnsi="Courier New" w:cs="Courier New"/>
      <w:lang w:val="en-GB" w:eastAsia="ar-SA"/>
    </w:rPr>
  </w:style>
  <w:style w:type="character" w:styleId="FootnoteReference">
    <w:name w:val="footnote reference"/>
    <w:uiPriority w:val="99"/>
    <w:semiHidden/>
    <w:rsid w:val="001A00D4"/>
    <w:rPr>
      <w:rFonts w:ascii="Gill Sans Condensed" w:hAnsi="Gill Sans Condensed" w:cs="Times New Roman"/>
      <w:sz w:val="16"/>
      <w:vertAlign w:val="superscript"/>
    </w:rPr>
  </w:style>
  <w:style w:type="character" w:customStyle="1" w:styleId="HeaderChar">
    <w:name w:val="Header Char"/>
    <w:link w:val="Header"/>
    <w:uiPriority w:val="99"/>
    <w:rsid w:val="001A00D4"/>
    <w:rPr>
      <w:rFonts w:ascii="Gill Sans Condensed" w:hAnsi="Gill Sans Condensed" w:cs="Gill Sans Condensed"/>
      <w:sz w:val="24"/>
      <w:lang w:val="en-GB" w:eastAsia="ar-SA"/>
    </w:rPr>
  </w:style>
  <w:style w:type="character" w:customStyle="1" w:styleId="BodyTextChar">
    <w:name w:val="Body Text Char"/>
    <w:link w:val="BodyText"/>
    <w:rsid w:val="001A00D4"/>
    <w:rPr>
      <w:rFonts w:ascii="Gill Sans Condensed" w:hAnsi="Gill Sans Condensed" w:cs="Gill Sans Condensed"/>
      <w:color w:val="0000FF"/>
      <w:sz w:val="24"/>
      <w:lang w:val="en-GB" w:eastAsia="ar-SA"/>
    </w:rPr>
  </w:style>
  <w:style w:type="character" w:customStyle="1" w:styleId="BodyTextIndentChar">
    <w:name w:val="Body Text Indent Char"/>
    <w:link w:val="BodyTextIndent"/>
    <w:uiPriority w:val="99"/>
    <w:rsid w:val="001A00D4"/>
    <w:rPr>
      <w:rFonts w:ascii="Gill Sans Condensed" w:hAnsi="Gill Sans Condensed" w:cs="Gill Sans Condensed"/>
      <w:sz w:val="24"/>
      <w:lang w:val="en-GB" w:eastAsia="ar-SA"/>
    </w:rPr>
  </w:style>
  <w:style w:type="character" w:customStyle="1" w:styleId="MessageHeaderChar">
    <w:name w:val="Message Header Char"/>
    <w:link w:val="MessageHeader"/>
    <w:uiPriority w:val="99"/>
    <w:rsid w:val="001A00D4"/>
    <w:rPr>
      <w:rFonts w:ascii="Gill Sans Condensed" w:hAnsi="Gill Sans Condensed" w:cs="Gill Sans Condensed"/>
      <w:sz w:val="24"/>
      <w:shd w:val="clear" w:color="auto" w:fill="CCCCCC"/>
      <w:lang w:val="en-GB" w:eastAsia="ar-SA"/>
    </w:rPr>
  </w:style>
  <w:style w:type="character" w:customStyle="1" w:styleId="BodyTextIndent2Char">
    <w:name w:val="Body Text Indent 2 Char"/>
    <w:link w:val="BodyTextIndent2"/>
    <w:uiPriority w:val="99"/>
    <w:rsid w:val="001A00D4"/>
    <w:rPr>
      <w:rFonts w:ascii="Gill Sans Condensed" w:hAnsi="Gill Sans Condensed" w:cs="Gill Sans Condensed"/>
      <w:sz w:val="24"/>
      <w:lang w:val="en-GB" w:eastAsia="ar-SA"/>
    </w:rPr>
  </w:style>
  <w:style w:type="character" w:customStyle="1" w:styleId="BodyTextIndent3Char">
    <w:name w:val="Body Text Indent 3 Char"/>
    <w:link w:val="BodyTextIndent3"/>
    <w:uiPriority w:val="99"/>
    <w:rsid w:val="001A00D4"/>
    <w:rPr>
      <w:rFonts w:ascii="Comic Sans MS" w:hAnsi="Comic Sans MS" w:cs="Comic Sans MS"/>
      <w:sz w:val="24"/>
      <w:lang w:val="en-US" w:eastAsia="ar-SA"/>
    </w:rPr>
  </w:style>
  <w:style w:type="character" w:customStyle="1" w:styleId="DocumentMapChar">
    <w:name w:val="Document Map Char"/>
    <w:link w:val="DocumentMap"/>
    <w:uiPriority w:val="99"/>
    <w:rsid w:val="001A00D4"/>
    <w:rPr>
      <w:rFonts w:ascii="Tahoma" w:hAnsi="Tahoma" w:cs="Tahoma"/>
      <w:sz w:val="24"/>
      <w:shd w:val="clear" w:color="auto" w:fill="000080"/>
      <w:lang w:val="en-GB" w:eastAsia="ar-SA"/>
    </w:rPr>
  </w:style>
  <w:style w:type="character" w:customStyle="1" w:styleId="BodyText2Char">
    <w:name w:val="Body Text 2 Char"/>
    <w:link w:val="BodyText2"/>
    <w:uiPriority w:val="99"/>
    <w:rsid w:val="001A00D4"/>
    <w:rPr>
      <w:rFonts w:ascii="Baskerville Old Face" w:hAnsi="Baskerville Old Face" w:cs="Baskerville Old Face"/>
      <w:sz w:val="22"/>
      <w:szCs w:val="24"/>
      <w:lang w:val="en-US" w:eastAsia="ar-SA"/>
    </w:rPr>
  </w:style>
  <w:style w:type="paragraph" w:styleId="BodyText3">
    <w:name w:val="Body Text 3"/>
    <w:basedOn w:val="Normal"/>
    <w:link w:val="BodyText3Char"/>
    <w:uiPriority w:val="99"/>
    <w:rsid w:val="001A00D4"/>
    <w:pPr>
      <w:suppressAutoHyphens w:val="0"/>
      <w:jc w:val="center"/>
    </w:pPr>
    <w:rPr>
      <w:rFonts w:ascii="Tahoma" w:hAnsi="Tahoma" w:cs="Tahoma"/>
      <w:sz w:val="36"/>
      <w:szCs w:val="24"/>
      <w:lang w:eastAsia="en-US"/>
    </w:rPr>
  </w:style>
  <w:style w:type="character" w:customStyle="1" w:styleId="BodyText3Char">
    <w:name w:val="Body Text 3 Char"/>
    <w:link w:val="BodyText3"/>
    <w:uiPriority w:val="99"/>
    <w:rsid w:val="001A00D4"/>
    <w:rPr>
      <w:rFonts w:ascii="Tahoma" w:hAnsi="Tahoma" w:cs="Tahoma"/>
      <w:sz w:val="36"/>
      <w:szCs w:val="24"/>
      <w:lang w:val="en-GB" w:eastAsia="en-US"/>
    </w:rPr>
  </w:style>
  <w:style w:type="character" w:customStyle="1" w:styleId="BalloonTextChar">
    <w:name w:val="Balloon Text Char"/>
    <w:link w:val="BalloonText"/>
    <w:uiPriority w:val="99"/>
    <w:rsid w:val="001A00D4"/>
    <w:rPr>
      <w:rFonts w:ascii="Tahoma" w:hAnsi="Tahoma" w:cs="Tahoma"/>
      <w:sz w:val="16"/>
      <w:szCs w:val="16"/>
      <w:lang w:val="en-GB" w:eastAsia="ar-SA"/>
    </w:rPr>
  </w:style>
  <w:style w:type="numbering" w:styleId="1ai">
    <w:name w:val="Outline List 1"/>
    <w:basedOn w:val="NoList"/>
    <w:uiPriority w:val="99"/>
    <w:semiHidden/>
    <w:unhideWhenUsed/>
    <w:rsid w:val="001A00D4"/>
  </w:style>
  <w:style w:type="paragraph" w:styleId="NoSpacing">
    <w:name w:val="No Spacing"/>
    <w:uiPriority w:val="1"/>
    <w:qFormat/>
    <w:rsid w:val="001A00D4"/>
    <w:rPr>
      <w:rFonts w:ascii="Calibri" w:eastAsia="Calibri" w:hAnsi="Calibri"/>
      <w:sz w:val="22"/>
      <w:szCs w:val="22"/>
      <w:lang w:val="en-US" w:eastAsia="en-US"/>
    </w:rPr>
  </w:style>
  <w:style w:type="table" w:styleId="TableGrid">
    <w:name w:val="Table Grid"/>
    <w:basedOn w:val="TableNormal"/>
    <w:uiPriority w:val="59"/>
    <w:rsid w:val="001A00D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A00D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877AA"/>
  </w:style>
  <w:style w:type="numbering" w:customStyle="1" w:styleId="NoList11">
    <w:name w:val="No List11"/>
    <w:next w:val="NoList"/>
    <w:uiPriority w:val="99"/>
    <w:semiHidden/>
    <w:unhideWhenUsed/>
    <w:rsid w:val="008877AA"/>
  </w:style>
  <w:style w:type="numbering" w:customStyle="1" w:styleId="1ai1">
    <w:name w:val="1 / a / i1"/>
    <w:basedOn w:val="NoList"/>
    <w:next w:val="1ai"/>
    <w:uiPriority w:val="99"/>
    <w:semiHidden/>
    <w:unhideWhenUsed/>
    <w:rsid w:val="008877AA"/>
    <w:pPr>
      <w:numPr>
        <w:numId w:val="16"/>
      </w:numPr>
    </w:pPr>
  </w:style>
  <w:style w:type="table" w:customStyle="1" w:styleId="TableGrid1">
    <w:name w:val="Table Grid1"/>
    <w:basedOn w:val="TableNormal"/>
    <w:next w:val="TableGrid"/>
    <w:uiPriority w:val="59"/>
    <w:rsid w:val="008877AA"/>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8877AA"/>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8877AA"/>
    <w:pPr>
      <w:autoSpaceDE w:val="0"/>
      <w:autoSpaceDN w:val="0"/>
      <w:adjustRightInd w:val="0"/>
    </w:pPr>
    <w:rPr>
      <w:rFonts w:ascii="Calibri" w:eastAsia="Calibri" w:hAnsi="Calibri" w:cs="Calibri"/>
      <w:color w:val="000000"/>
      <w:sz w:val="24"/>
      <w:szCs w:val="24"/>
    </w:rPr>
  </w:style>
  <w:style w:type="numbering" w:customStyle="1" w:styleId="NoList2">
    <w:name w:val="No List2"/>
    <w:next w:val="NoList"/>
    <w:uiPriority w:val="99"/>
    <w:semiHidden/>
    <w:unhideWhenUsed/>
    <w:rsid w:val="008877AA"/>
  </w:style>
  <w:style w:type="character" w:styleId="IntenseEmphasis">
    <w:name w:val="Intense Emphasis"/>
    <w:uiPriority w:val="21"/>
    <w:qFormat/>
    <w:rsid w:val="00AD1B5B"/>
    <w:rPr>
      <w:b/>
      <w:bCs/>
      <w:i/>
      <w:iCs/>
      <w:color w:val="4F81BD"/>
    </w:rPr>
  </w:style>
  <w:style w:type="numbering" w:customStyle="1" w:styleId="NoList3">
    <w:name w:val="No List3"/>
    <w:next w:val="NoList"/>
    <w:uiPriority w:val="99"/>
    <w:semiHidden/>
    <w:unhideWhenUsed/>
    <w:rsid w:val="00613F54"/>
  </w:style>
  <w:style w:type="numbering" w:customStyle="1" w:styleId="NoList12">
    <w:name w:val="No List12"/>
    <w:next w:val="NoList"/>
    <w:uiPriority w:val="99"/>
    <w:semiHidden/>
    <w:unhideWhenUsed/>
    <w:rsid w:val="00613F54"/>
  </w:style>
  <w:style w:type="numbering" w:customStyle="1" w:styleId="1ai2">
    <w:name w:val="1 / a / i2"/>
    <w:basedOn w:val="NoList"/>
    <w:next w:val="1ai"/>
    <w:uiPriority w:val="99"/>
    <w:semiHidden/>
    <w:unhideWhenUsed/>
    <w:rsid w:val="00613F54"/>
    <w:pPr>
      <w:numPr>
        <w:numId w:val="1"/>
      </w:numPr>
    </w:pPr>
  </w:style>
  <w:style w:type="table" w:customStyle="1" w:styleId="TableGrid2">
    <w:name w:val="Table Grid2"/>
    <w:basedOn w:val="TableNormal"/>
    <w:next w:val="TableGrid"/>
    <w:uiPriority w:val="59"/>
    <w:rsid w:val="00613F5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613F5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unhideWhenUsed/>
    <w:rsid w:val="00613F54"/>
  </w:style>
  <w:style w:type="numbering" w:customStyle="1" w:styleId="NoList1111">
    <w:name w:val="No List1111"/>
    <w:next w:val="NoList"/>
    <w:uiPriority w:val="99"/>
    <w:semiHidden/>
    <w:unhideWhenUsed/>
    <w:rsid w:val="00613F54"/>
  </w:style>
  <w:style w:type="numbering" w:customStyle="1" w:styleId="1ai11">
    <w:name w:val="1 / a / i11"/>
    <w:basedOn w:val="NoList"/>
    <w:next w:val="1ai"/>
    <w:uiPriority w:val="99"/>
    <w:semiHidden/>
    <w:unhideWhenUsed/>
    <w:rsid w:val="00613F54"/>
    <w:pPr>
      <w:numPr>
        <w:numId w:val="2"/>
      </w:numPr>
    </w:pPr>
  </w:style>
  <w:style w:type="table" w:customStyle="1" w:styleId="TableGrid11">
    <w:name w:val="Table Grid11"/>
    <w:basedOn w:val="TableNormal"/>
    <w:next w:val="TableGrid"/>
    <w:uiPriority w:val="59"/>
    <w:rsid w:val="00613F54"/>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613F54"/>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
    <w:name w:val="No List21"/>
    <w:next w:val="NoList"/>
    <w:uiPriority w:val="99"/>
    <w:semiHidden/>
    <w:unhideWhenUsed/>
    <w:rsid w:val="00613F54"/>
  </w:style>
  <w:style w:type="paragraph" w:customStyle="1" w:styleId="xl84">
    <w:name w:val="xl84"/>
    <w:basedOn w:val="Normal"/>
    <w:rsid w:val="00613F54"/>
    <w:pPr>
      <w:pBdr>
        <w:bottom w:val="single" w:sz="8" w:space="0" w:color="808080"/>
        <w:right w:val="single" w:sz="8" w:space="0" w:color="808080"/>
      </w:pBdr>
      <w:shd w:val="clear" w:color="000000" w:fill="D88B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5">
    <w:name w:val="xl85"/>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6">
    <w:name w:val="xl86"/>
    <w:basedOn w:val="Normal"/>
    <w:rsid w:val="00613F54"/>
    <w:pPr>
      <w:pBdr>
        <w:bottom w:val="single" w:sz="8" w:space="0" w:color="808080"/>
        <w:right w:val="single" w:sz="8" w:space="0" w:color="808080"/>
      </w:pBdr>
      <w:suppressAutoHyphens w:val="0"/>
      <w:spacing w:before="100" w:beforeAutospacing="1" w:after="100" w:afterAutospacing="1"/>
      <w:textAlignment w:val="center"/>
    </w:pPr>
    <w:rPr>
      <w:rFonts w:ascii="Arial" w:hAnsi="Arial" w:cs="Arial"/>
      <w:sz w:val="20"/>
      <w:lang w:val="en-ZW" w:eastAsia="en-ZW"/>
    </w:rPr>
  </w:style>
  <w:style w:type="paragraph" w:customStyle="1" w:styleId="xl87">
    <w:name w:val="xl87"/>
    <w:basedOn w:val="Normal"/>
    <w:rsid w:val="00613F54"/>
    <w:pPr>
      <w:pBdr>
        <w:left w:val="single" w:sz="8" w:space="0" w:color="auto"/>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8">
    <w:name w:val="xl88"/>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9">
    <w:name w:val="xl89"/>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0">
    <w:name w:val="xl90"/>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1">
    <w:name w:val="xl91"/>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2">
    <w:name w:val="xl92"/>
    <w:basedOn w:val="Normal"/>
    <w:rsid w:val="00613F54"/>
    <w:pPr>
      <w:pBdr>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3">
    <w:name w:val="xl93"/>
    <w:basedOn w:val="Normal"/>
    <w:rsid w:val="00613F54"/>
    <w:pPr>
      <w:pBdr>
        <w:left w:val="single" w:sz="8" w:space="0" w:color="auto"/>
        <w:bottom w:val="single" w:sz="8" w:space="0" w:color="auto"/>
        <w:right w:val="single" w:sz="8" w:space="0" w:color="auto"/>
      </w:pBdr>
      <w:shd w:val="clear" w:color="000000" w:fill="FFFF99"/>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94">
    <w:name w:val="xl94"/>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5">
    <w:name w:val="xl95"/>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6">
    <w:name w:val="xl96"/>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7">
    <w:name w:val="xl97"/>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8">
    <w:name w:val="xl98"/>
    <w:basedOn w:val="Normal"/>
    <w:rsid w:val="00613F54"/>
    <w:pPr>
      <w:pBdr>
        <w:left w:val="single" w:sz="8" w:space="0" w:color="auto"/>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9">
    <w:name w:val="xl99"/>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100">
    <w:name w:val="xl100"/>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1">
    <w:name w:val="xl101"/>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2">
    <w:name w:val="xl102"/>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3">
    <w:name w:val="xl103"/>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4">
    <w:name w:val="xl104"/>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5">
    <w:name w:val="xl105"/>
    <w:basedOn w:val="Normal"/>
    <w:rsid w:val="00613F54"/>
    <w:pPr>
      <w:pBdr>
        <w:top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6">
    <w:name w:val="xl106"/>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7">
    <w:name w:val="xl107"/>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8">
    <w:name w:val="xl108"/>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9">
    <w:name w:val="xl109"/>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0">
    <w:name w:val="xl110"/>
    <w:basedOn w:val="Normal"/>
    <w:rsid w:val="00613F54"/>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1">
    <w:name w:val="xl111"/>
    <w:basedOn w:val="Normal"/>
    <w:rsid w:val="00613F54"/>
    <w:pPr>
      <w:pBdr>
        <w:top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2">
    <w:name w:val="xl112"/>
    <w:basedOn w:val="Normal"/>
    <w:rsid w:val="00613F54"/>
    <w:pPr>
      <w:pBdr>
        <w:top w:val="single" w:sz="8" w:space="0" w:color="auto"/>
        <w:lef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3">
    <w:name w:val="xl113"/>
    <w:basedOn w:val="Normal"/>
    <w:rsid w:val="00613F54"/>
    <w:pPr>
      <w:pBdr>
        <w:left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4">
    <w:name w:val="xl114"/>
    <w:basedOn w:val="Normal"/>
    <w:rsid w:val="00613F54"/>
    <w:pPr>
      <w:pBdr>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5">
    <w:name w:val="xl115"/>
    <w:basedOn w:val="Normal"/>
    <w:rsid w:val="00613F54"/>
    <w:pPr>
      <w:pBdr>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6">
    <w:name w:val="xl116"/>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7">
    <w:name w:val="xl117"/>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b/>
      <w:bCs/>
      <w:sz w:val="20"/>
      <w:lang w:val="en-ZW" w:eastAsia="en-ZW"/>
    </w:rPr>
  </w:style>
  <w:style w:type="paragraph" w:customStyle="1" w:styleId="xl118">
    <w:name w:val="xl118"/>
    <w:basedOn w:val="Normal"/>
    <w:rsid w:val="00613F54"/>
    <w:pPr>
      <w:pBdr>
        <w:bottom w:val="single" w:sz="8" w:space="0" w:color="808080"/>
        <w:right w:val="single" w:sz="8" w:space="0" w:color="808080"/>
      </w:pBdr>
      <w:shd w:val="clear" w:color="000000" w:fill="FFFF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9">
    <w:name w:val="xl119"/>
    <w:basedOn w:val="Normal"/>
    <w:rsid w:val="00613F54"/>
    <w:pPr>
      <w:pBdr>
        <w:bottom w:val="single" w:sz="8" w:space="0" w:color="808080"/>
        <w:right w:val="single" w:sz="8" w:space="0" w:color="808080"/>
      </w:pBdr>
      <w:shd w:val="clear" w:color="000000" w:fill="C9C9C9"/>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20">
    <w:name w:val="xl120"/>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center"/>
      <w:textAlignment w:val="center"/>
    </w:pPr>
    <w:rPr>
      <w:rFonts w:ascii="Arial" w:hAnsi="Arial" w:cs="Arial"/>
      <w:b/>
      <w:bCs/>
      <w:sz w:val="20"/>
      <w:lang w:val="en-ZW"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53436">
      <w:bodyDiv w:val="1"/>
      <w:marLeft w:val="0"/>
      <w:marRight w:val="0"/>
      <w:marTop w:val="0"/>
      <w:marBottom w:val="0"/>
      <w:divBdr>
        <w:top w:val="none" w:sz="0" w:space="0" w:color="auto"/>
        <w:left w:val="none" w:sz="0" w:space="0" w:color="auto"/>
        <w:bottom w:val="none" w:sz="0" w:space="0" w:color="auto"/>
        <w:right w:val="none" w:sz="0" w:space="0" w:color="auto"/>
      </w:divBdr>
    </w:div>
    <w:div w:id="1688750306">
      <w:bodyDiv w:val="1"/>
      <w:marLeft w:val="0"/>
      <w:marRight w:val="0"/>
      <w:marTop w:val="0"/>
      <w:marBottom w:val="0"/>
      <w:divBdr>
        <w:top w:val="none" w:sz="0" w:space="0" w:color="auto"/>
        <w:left w:val="none" w:sz="0" w:space="0" w:color="auto"/>
        <w:bottom w:val="none" w:sz="0" w:space="0" w:color="auto"/>
        <w:right w:val="none" w:sz="0" w:space="0" w:color="auto"/>
      </w:divBdr>
    </w:div>
    <w:div w:id="2032679111">
      <w:bodyDiv w:val="1"/>
      <w:marLeft w:val="0"/>
      <w:marRight w:val="0"/>
      <w:marTop w:val="0"/>
      <w:marBottom w:val="0"/>
      <w:divBdr>
        <w:top w:val="none" w:sz="0" w:space="0" w:color="auto"/>
        <w:left w:val="none" w:sz="0" w:space="0" w:color="auto"/>
        <w:bottom w:val="none" w:sz="0" w:space="0" w:color="auto"/>
        <w:right w:val="none" w:sz="0" w:space="0" w:color="auto"/>
      </w:divBdr>
    </w:div>
    <w:div w:id="20593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C48C1-A55D-45A5-ACCA-CC68D313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6968</Words>
  <Characters>39721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Licensing</vt:lpstr>
    </vt:vector>
  </TitlesOfParts>
  <Company/>
  <LinksUpToDate>false</LinksUpToDate>
  <CharactersWithSpaces>46596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dc:title>
  <dc:creator>S. Marufu</dc:creator>
  <cp:lastModifiedBy>Hasha Myambo</cp:lastModifiedBy>
  <cp:revision>2</cp:revision>
  <cp:lastPrinted>2015-07-02T09:13:00Z</cp:lastPrinted>
  <dcterms:created xsi:type="dcterms:W3CDTF">2022-01-10T11:03:00Z</dcterms:created>
  <dcterms:modified xsi:type="dcterms:W3CDTF">2022-01-10T11:03:00Z</dcterms:modified>
</cp:coreProperties>
</file>